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98CC7" w14:textId="77777777" w:rsidR="00297F8C" w:rsidRPr="000C7C77" w:rsidRDefault="0014563A">
      <w:pPr>
        <w:spacing w:after="0" w:line="259" w:lineRule="auto"/>
        <w:ind w:left="0" w:right="209" w:firstLine="0"/>
        <w:jc w:val="center"/>
        <w:rPr>
          <w:rFonts w:ascii="Arial" w:hAnsi="Arial" w:cs="Arial"/>
          <w:b/>
          <w:bCs/>
          <w:sz w:val="32"/>
          <w:szCs w:val="32"/>
        </w:rPr>
      </w:pPr>
      <w:r w:rsidRPr="000C7C77">
        <w:rPr>
          <w:rFonts w:ascii="Arial" w:hAnsi="Arial" w:cs="Arial"/>
          <w:b/>
          <w:bCs/>
          <w:sz w:val="32"/>
          <w:szCs w:val="32"/>
        </w:rPr>
        <w:t>Bydgoskie Towarzystwo Budownictwa Społecznego</w:t>
      </w:r>
    </w:p>
    <w:p w14:paraId="489A8D60" w14:textId="37AC1126" w:rsidR="00297F8C" w:rsidRPr="000C7C77" w:rsidRDefault="000C7C77" w:rsidP="000C7C77">
      <w:pPr>
        <w:spacing w:after="1543" w:line="216" w:lineRule="auto"/>
        <w:ind w:left="0" w:right="661" w:firstLine="0"/>
        <w:jc w:val="center"/>
        <w:rPr>
          <w:rFonts w:ascii="Arial" w:hAnsi="Arial" w:cs="Arial"/>
          <w:b/>
          <w:bCs/>
          <w:sz w:val="32"/>
          <w:szCs w:val="32"/>
        </w:rPr>
      </w:pPr>
      <w:r>
        <w:rPr>
          <w:rFonts w:ascii="Arial" w:hAnsi="Arial" w:cs="Arial"/>
          <w:b/>
          <w:bCs/>
          <w:sz w:val="32"/>
          <w:szCs w:val="32"/>
        </w:rPr>
        <w:t xml:space="preserve">    </w:t>
      </w:r>
      <w:r w:rsidR="0014563A" w:rsidRPr="000C7C77">
        <w:rPr>
          <w:rFonts w:ascii="Arial" w:hAnsi="Arial" w:cs="Arial"/>
          <w:b/>
          <w:bCs/>
          <w:sz w:val="32"/>
          <w:szCs w:val="32"/>
        </w:rPr>
        <w:t>Spółka z o.o., 85-239 Bydgoszcz, ul. Grunwaldzka 64</w:t>
      </w:r>
    </w:p>
    <w:p w14:paraId="6C2E88F8" w14:textId="77777777" w:rsidR="00297F8C" w:rsidRPr="000C7C77" w:rsidRDefault="0014563A">
      <w:pPr>
        <w:pStyle w:val="Nagwek1"/>
        <w:rPr>
          <w:rFonts w:ascii="Arial" w:hAnsi="Arial" w:cs="Arial"/>
          <w:b/>
          <w:bCs/>
          <w:sz w:val="44"/>
          <w:szCs w:val="44"/>
        </w:rPr>
      </w:pPr>
      <w:r w:rsidRPr="000C7C77">
        <w:rPr>
          <w:rFonts w:ascii="Arial" w:hAnsi="Arial" w:cs="Arial"/>
          <w:b/>
          <w:bCs/>
          <w:sz w:val="44"/>
          <w:szCs w:val="44"/>
        </w:rPr>
        <w:t>Specyfikacja Istotnych Warunków Zamówienia</w:t>
      </w:r>
    </w:p>
    <w:p w14:paraId="50497DEA" w14:textId="725EC19E" w:rsidR="00297F8C" w:rsidRPr="000C7C77" w:rsidRDefault="0014563A" w:rsidP="0014563A">
      <w:pPr>
        <w:pStyle w:val="Nagwek2"/>
        <w:ind w:left="556" w:right="661" w:firstLine="11"/>
        <w:rPr>
          <w:rFonts w:ascii="Arial" w:hAnsi="Arial" w:cs="Arial"/>
          <w:b/>
          <w:bCs/>
          <w:sz w:val="32"/>
          <w:szCs w:val="32"/>
        </w:rPr>
      </w:pPr>
      <w:r w:rsidRPr="000C7C77">
        <w:rPr>
          <w:rFonts w:ascii="Arial" w:hAnsi="Arial" w:cs="Arial"/>
          <w:b/>
          <w:bCs/>
          <w:sz w:val="32"/>
          <w:szCs w:val="32"/>
        </w:rPr>
        <w:t>na rob</w:t>
      </w:r>
      <w:r w:rsidR="000E644F">
        <w:rPr>
          <w:rFonts w:ascii="Arial" w:hAnsi="Arial" w:cs="Arial"/>
          <w:b/>
          <w:bCs/>
          <w:sz w:val="32"/>
          <w:szCs w:val="32"/>
        </w:rPr>
        <w:t>o</w:t>
      </w:r>
      <w:r w:rsidRPr="000C7C77">
        <w:rPr>
          <w:rFonts w:ascii="Arial" w:hAnsi="Arial" w:cs="Arial"/>
          <w:b/>
          <w:bCs/>
          <w:sz w:val="32"/>
          <w:szCs w:val="32"/>
        </w:rPr>
        <w:t>t</w:t>
      </w:r>
      <w:r w:rsidR="000E644F">
        <w:rPr>
          <w:rFonts w:ascii="Arial" w:hAnsi="Arial" w:cs="Arial"/>
          <w:b/>
          <w:bCs/>
          <w:sz w:val="32"/>
          <w:szCs w:val="32"/>
        </w:rPr>
        <w:t>y</w:t>
      </w:r>
      <w:r w:rsidRPr="000C7C77">
        <w:rPr>
          <w:rFonts w:ascii="Arial" w:hAnsi="Arial" w:cs="Arial"/>
          <w:b/>
          <w:bCs/>
          <w:sz w:val="32"/>
          <w:szCs w:val="32"/>
        </w:rPr>
        <w:t xml:space="preserve"> budowlan</w:t>
      </w:r>
      <w:r w:rsidR="000E644F">
        <w:rPr>
          <w:rFonts w:ascii="Arial" w:hAnsi="Arial" w:cs="Arial"/>
          <w:b/>
          <w:bCs/>
          <w:sz w:val="32"/>
          <w:szCs w:val="32"/>
        </w:rPr>
        <w:t xml:space="preserve">e </w:t>
      </w:r>
      <w:r w:rsidR="004B7EC4" w:rsidRPr="000C7C77">
        <w:rPr>
          <w:rFonts w:ascii="Arial" w:hAnsi="Arial" w:cs="Arial"/>
          <w:b/>
          <w:bCs/>
          <w:sz w:val="32"/>
          <w:szCs w:val="32"/>
        </w:rPr>
        <w:t xml:space="preserve">- </w:t>
      </w:r>
      <w:r w:rsidRPr="000C7C77">
        <w:rPr>
          <w:rFonts w:ascii="Arial" w:hAnsi="Arial" w:cs="Arial"/>
          <w:b/>
          <w:bCs/>
          <w:sz w:val="32"/>
          <w:szCs w:val="32"/>
        </w:rPr>
        <w:t>wybudowani</w:t>
      </w:r>
      <w:r w:rsidR="004B7EC4" w:rsidRPr="000C7C77">
        <w:rPr>
          <w:rFonts w:ascii="Arial" w:hAnsi="Arial" w:cs="Arial"/>
          <w:b/>
          <w:bCs/>
          <w:sz w:val="32"/>
          <w:szCs w:val="32"/>
        </w:rPr>
        <w:t>e</w:t>
      </w:r>
      <w:r w:rsidRPr="000C7C77">
        <w:rPr>
          <w:rFonts w:ascii="Arial" w:hAnsi="Arial" w:cs="Arial"/>
          <w:b/>
          <w:bCs/>
          <w:sz w:val="32"/>
          <w:szCs w:val="32"/>
        </w:rPr>
        <w:t xml:space="preserve"> </w:t>
      </w:r>
      <w:r w:rsidR="008E18F7" w:rsidRPr="000C7C77">
        <w:rPr>
          <w:rFonts w:ascii="Arial" w:hAnsi="Arial" w:cs="Arial"/>
          <w:b/>
          <w:bCs/>
          <w:sz w:val="32"/>
          <w:szCs w:val="32"/>
        </w:rPr>
        <w:t xml:space="preserve">wielorodzinnych budynków mieszkalny przy ul. Swarzewskiej 43 </w:t>
      </w:r>
      <w:r w:rsidR="000E644F">
        <w:rPr>
          <w:rFonts w:ascii="Arial" w:hAnsi="Arial" w:cs="Arial"/>
          <w:b/>
          <w:bCs/>
          <w:sz w:val="32"/>
          <w:szCs w:val="32"/>
        </w:rPr>
        <w:br/>
      </w:r>
      <w:r w:rsidR="008E18F7" w:rsidRPr="000C7C77">
        <w:rPr>
          <w:rFonts w:ascii="Arial" w:hAnsi="Arial" w:cs="Arial"/>
          <w:b/>
          <w:bCs/>
          <w:sz w:val="32"/>
          <w:szCs w:val="32"/>
        </w:rPr>
        <w:t>i Sobieszewskiej 6</w:t>
      </w:r>
      <w:r w:rsidRPr="000C7C77">
        <w:rPr>
          <w:rFonts w:ascii="Arial" w:hAnsi="Arial" w:cs="Arial"/>
          <w:b/>
          <w:bCs/>
          <w:sz w:val="32"/>
          <w:szCs w:val="32"/>
        </w:rPr>
        <w:t xml:space="preserve"> w Bydgoszczy</w:t>
      </w:r>
    </w:p>
    <w:p w14:paraId="480DBE27" w14:textId="77777777" w:rsidR="000C7C77" w:rsidRDefault="000C7C77">
      <w:pPr>
        <w:spacing w:after="196" w:line="259" w:lineRule="auto"/>
        <w:ind w:left="0" w:right="281" w:firstLine="0"/>
        <w:jc w:val="center"/>
        <w:rPr>
          <w:rFonts w:ascii="Arial" w:hAnsi="Arial" w:cs="Arial"/>
          <w:b/>
          <w:bCs/>
          <w:sz w:val="22"/>
        </w:rPr>
      </w:pPr>
    </w:p>
    <w:p w14:paraId="316255C1" w14:textId="77777777" w:rsidR="000C7C77" w:rsidRDefault="000C7C77">
      <w:pPr>
        <w:spacing w:after="196" w:line="259" w:lineRule="auto"/>
        <w:ind w:left="0" w:right="281" w:firstLine="0"/>
        <w:jc w:val="center"/>
        <w:rPr>
          <w:rFonts w:ascii="Arial" w:hAnsi="Arial" w:cs="Arial"/>
          <w:b/>
          <w:bCs/>
          <w:sz w:val="22"/>
        </w:rPr>
      </w:pPr>
    </w:p>
    <w:p w14:paraId="7369F4A6" w14:textId="77777777" w:rsidR="000C7C77" w:rsidRDefault="000C7C77">
      <w:pPr>
        <w:spacing w:after="196" w:line="259" w:lineRule="auto"/>
        <w:ind w:left="0" w:right="281" w:firstLine="0"/>
        <w:jc w:val="center"/>
        <w:rPr>
          <w:rFonts w:ascii="Arial" w:hAnsi="Arial" w:cs="Arial"/>
          <w:b/>
          <w:bCs/>
          <w:sz w:val="22"/>
        </w:rPr>
      </w:pPr>
    </w:p>
    <w:p w14:paraId="7B771563" w14:textId="77777777" w:rsidR="000C7C77" w:rsidRDefault="000C7C77">
      <w:pPr>
        <w:spacing w:after="196" w:line="259" w:lineRule="auto"/>
        <w:ind w:left="0" w:right="281" w:firstLine="0"/>
        <w:jc w:val="center"/>
        <w:rPr>
          <w:rFonts w:ascii="Arial" w:hAnsi="Arial" w:cs="Arial"/>
          <w:b/>
          <w:bCs/>
          <w:sz w:val="22"/>
        </w:rPr>
      </w:pPr>
    </w:p>
    <w:p w14:paraId="2E706289" w14:textId="125B2FD0" w:rsidR="00297F8C" w:rsidRPr="000C7C77" w:rsidRDefault="000C7C77">
      <w:pPr>
        <w:spacing w:after="196" w:line="259" w:lineRule="auto"/>
        <w:ind w:left="0" w:right="281" w:firstLine="0"/>
        <w:jc w:val="center"/>
        <w:rPr>
          <w:rFonts w:ascii="Arial" w:hAnsi="Arial" w:cs="Arial"/>
          <w:b/>
          <w:bCs/>
          <w:sz w:val="22"/>
        </w:rPr>
      </w:pPr>
      <w:r>
        <w:rPr>
          <w:rFonts w:ascii="Arial" w:hAnsi="Arial" w:cs="Arial"/>
          <w:b/>
          <w:bCs/>
          <w:sz w:val="22"/>
        </w:rPr>
        <w:t>K</w:t>
      </w:r>
      <w:r w:rsidR="0014563A" w:rsidRPr="000C7C77">
        <w:rPr>
          <w:rFonts w:ascii="Arial" w:hAnsi="Arial" w:cs="Arial"/>
          <w:b/>
          <w:bCs/>
          <w:sz w:val="22"/>
        </w:rPr>
        <w:t>ODY CPV</w:t>
      </w:r>
    </w:p>
    <w:p w14:paraId="2880E428" w14:textId="522FAAAB" w:rsidR="00297F8C" w:rsidRPr="000C7C77" w:rsidRDefault="0014563A" w:rsidP="0014563A">
      <w:pPr>
        <w:spacing w:after="7" w:line="251" w:lineRule="auto"/>
        <w:ind w:left="0" w:right="949" w:firstLine="708"/>
        <w:rPr>
          <w:rFonts w:ascii="Arial" w:hAnsi="Arial" w:cs="Arial"/>
          <w:b/>
          <w:bCs/>
          <w:sz w:val="22"/>
        </w:rPr>
      </w:pPr>
      <w:r w:rsidRPr="000C7C77">
        <w:rPr>
          <w:rFonts w:ascii="Arial" w:hAnsi="Arial" w:cs="Arial"/>
          <w:b/>
          <w:bCs/>
          <w:sz w:val="22"/>
        </w:rPr>
        <w:t>45100000</w:t>
      </w:r>
      <w:r w:rsidR="0013389A">
        <w:rPr>
          <w:rFonts w:ascii="Arial" w:hAnsi="Arial" w:cs="Arial"/>
          <w:b/>
          <w:bCs/>
          <w:sz w:val="22"/>
        </w:rPr>
        <w:t xml:space="preserve"> </w:t>
      </w:r>
      <w:r w:rsidRPr="000C7C77">
        <w:rPr>
          <w:rFonts w:ascii="Arial" w:hAnsi="Arial" w:cs="Arial"/>
          <w:b/>
          <w:bCs/>
          <w:sz w:val="22"/>
        </w:rPr>
        <w:t>-</w:t>
      </w:r>
      <w:r w:rsidR="0013389A">
        <w:rPr>
          <w:rFonts w:ascii="Arial" w:hAnsi="Arial" w:cs="Arial"/>
          <w:b/>
          <w:bCs/>
          <w:sz w:val="22"/>
        </w:rPr>
        <w:t xml:space="preserve"> </w:t>
      </w:r>
      <w:r w:rsidRPr="000C7C77">
        <w:rPr>
          <w:rFonts w:ascii="Arial" w:hAnsi="Arial" w:cs="Arial"/>
          <w:b/>
          <w:bCs/>
          <w:sz w:val="22"/>
        </w:rPr>
        <w:t>7 roboty budowlane</w:t>
      </w:r>
    </w:p>
    <w:p w14:paraId="73BDA9D2" w14:textId="09FAC345" w:rsidR="00297F8C" w:rsidRPr="000C7C77" w:rsidRDefault="0014563A" w:rsidP="0014563A">
      <w:pPr>
        <w:spacing w:after="0" w:line="259" w:lineRule="auto"/>
        <w:ind w:left="0" w:right="468" w:firstLine="708"/>
        <w:rPr>
          <w:rFonts w:ascii="Arial" w:hAnsi="Arial" w:cs="Arial"/>
          <w:b/>
          <w:bCs/>
          <w:sz w:val="22"/>
        </w:rPr>
      </w:pPr>
      <w:r w:rsidRPr="000C7C77">
        <w:rPr>
          <w:rFonts w:ascii="Arial" w:hAnsi="Arial" w:cs="Arial"/>
          <w:b/>
          <w:bCs/>
          <w:sz w:val="22"/>
        </w:rPr>
        <w:t>45211340</w:t>
      </w:r>
      <w:r w:rsidR="0013389A">
        <w:rPr>
          <w:rFonts w:ascii="Arial" w:hAnsi="Arial" w:cs="Arial"/>
          <w:b/>
          <w:bCs/>
          <w:sz w:val="22"/>
        </w:rPr>
        <w:t xml:space="preserve"> </w:t>
      </w:r>
      <w:r w:rsidRPr="000C7C77">
        <w:rPr>
          <w:rFonts w:ascii="Arial" w:hAnsi="Arial" w:cs="Arial"/>
          <w:b/>
          <w:bCs/>
          <w:sz w:val="22"/>
        </w:rPr>
        <w:t>-</w:t>
      </w:r>
      <w:r w:rsidR="0013389A">
        <w:rPr>
          <w:rFonts w:ascii="Arial" w:hAnsi="Arial" w:cs="Arial"/>
          <w:b/>
          <w:bCs/>
          <w:sz w:val="22"/>
        </w:rPr>
        <w:t xml:space="preserve"> </w:t>
      </w:r>
      <w:r w:rsidRPr="000C7C77">
        <w:rPr>
          <w:rFonts w:ascii="Arial" w:hAnsi="Arial" w:cs="Arial"/>
          <w:b/>
          <w:bCs/>
          <w:sz w:val="22"/>
        </w:rPr>
        <w:t>4 roboty budowlane w zakresie budownictwa wielorodzinnego</w:t>
      </w:r>
    </w:p>
    <w:p w14:paraId="17ECE576" w14:textId="60147F10" w:rsidR="0014563A" w:rsidRPr="000C7C77" w:rsidRDefault="0014563A" w:rsidP="0014563A">
      <w:pPr>
        <w:spacing w:after="0" w:line="220" w:lineRule="auto"/>
        <w:ind w:left="0" w:right="302" w:firstLine="708"/>
        <w:jc w:val="left"/>
        <w:rPr>
          <w:rFonts w:ascii="Arial" w:hAnsi="Arial" w:cs="Arial"/>
          <w:b/>
          <w:bCs/>
          <w:sz w:val="22"/>
        </w:rPr>
      </w:pPr>
      <w:r w:rsidRPr="000C7C77">
        <w:rPr>
          <w:rFonts w:ascii="Arial" w:hAnsi="Arial" w:cs="Arial"/>
          <w:b/>
          <w:bCs/>
          <w:sz w:val="22"/>
        </w:rPr>
        <w:t>45400000</w:t>
      </w:r>
      <w:r w:rsidR="0013389A">
        <w:rPr>
          <w:rFonts w:ascii="Arial" w:hAnsi="Arial" w:cs="Arial"/>
          <w:b/>
          <w:bCs/>
          <w:sz w:val="22"/>
        </w:rPr>
        <w:t xml:space="preserve"> </w:t>
      </w:r>
      <w:r w:rsidRPr="000C7C77">
        <w:rPr>
          <w:rFonts w:ascii="Arial" w:hAnsi="Arial" w:cs="Arial"/>
          <w:b/>
          <w:bCs/>
          <w:sz w:val="22"/>
        </w:rPr>
        <w:t>-</w:t>
      </w:r>
      <w:r w:rsidR="0013389A">
        <w:rPr>
          <w:rFonts w:ascii="Arial" w:hAnsi="Arial" w:cs="Arial"/>
          <w:b/>
          <w:bCs/>
          <w:sz w:val="22"/>
        </w:rPr>
        <w:t xml:space="preserve"> </w:t>
      </w:r>
      <w:r w:rsidRPr="000C7C77">
        <w:rPr>
          <w:rFonts w:ascii="Arial" w:hAnsi="Arial" w:cs="Arial"/>
          <w:b/>
          <w:bCs/>
          <w:sz w:val="22"/>
        </w:rPr>
        <w:t xml:space="preserve">1 roboty wykończeniowe w zakresie obiektów budowlanych </w:t>
      </w:r>
    </w:p>
    <w:p w14:paraId="4E28CE95" w14:textId="26318365" w:rsidR="00297F8C" w:rsidRPr="000C7C77" w:rsidRDefault="0014563A" w:rsidP="0014563A">
      <w:pPr>
        <w:spacing w:after="0" w:line="220" w:lineRule="auto"/>
        <w:ind w:left="0" w:right="302" w:firstLine="708"/>
        <w:jc w:val="left"/>
        <w:rPr>
          <w:rFonts w:ascii="Arial" w:hAnsi="Arial" w:cs="Arial"/>
          <w:b/>
          <w:bCs/>
          <w:sz w:val="22"/>
        </w:rPr>
      </w:pPr>
      <w:r w:rsidRPr="000C7C77">
        <w:rPr>
          <w:rFonts w:ascii="Arial" w:hAnsi="Arial" w:cs="Arial"/>
          <w:b/>
          <w:bCs/>
          <w:sz w:val="22"/>
        </w:rPr>
        <w:t>45111291</w:t>
      </w:r>
      <w:r w:rsidR="0013389A">
        <w:rPr>
          <w:rFonts w:ascii="Arial" w:hAnsi="Arial" w:cs="Arial"/>
          <w:b/>
          <w:bCs/>
          <w:sz w:val="22"/>
        </w:rPr>
        <w:t xml:space="preserve"> </w:t>
      </w:r>
      <w:r w:rsidRPr="000C7C77">
        <w:rPr>
          <w:rFonts w:ascii="Arial" w:hAnsi="Arial" w:cs="Arial"/>
          <w:b/>
          <w:bCs/>
          <w:sz w:val="22"/>
        </w:rPr>
        <w:t>-</w:t>
      </w:r>
      <w:r w:rsidR="0013389A">
        <w:rPr>
          <w:rFonts w:ascii="Arial" w:hAnsi="Arial" w:cs="Arial"/>
          <w:b/>
          <w:bCs/>
          <w:sz w:val="22"/>
        </w:rPr>
        <w:t xml:space="preserve"> </w:t>
      </w:r>
      <w:r w:rsidRPr="000C7C77">
        <w:rPr>
          <w:rFonts w:ascii="Arial" w:hAnsi="Arial" w:cs="Arial"/>
          <w:b/>
          <w:bCs/>
          <w:sz w:val="22"/>
        </w:rPr>
        <w:t>4 roboty w zakresie zagospodarowania terenu</w:t>
      </w:r>
    </w:p>
    <w:p w14:paraId="7E12A93E" w14:textId="2CF39C8C" w:rsidR="0014563A" w:rsidRPr="000C7C77" w:rsidRDefault="0014563A" w:rsidP="0014563A">
      <w:pPr>
        <w:spacing w:after="0" w:line="220" w:lineRule="auto"/>
        <w:ind w:left="0" w:right="302" w:firstLine="0"/>
        <w:jc w:val="left"/>
        <w:rPr>
          <w:rFonts w:ascii="Arial" w:hAnsi="Arial" w:cs="Arial"/>
          <w:sz w:val="22"/>
        </w:rPr>
      </w:pPr>
    </w:p>
    <w:p w14:paraId="18C9656D" w14:textId="0144D3C7" w:rsidR="0014563A" w:rsidRPr="000C7C77" w:rsidRDefault="0014563A" w:rsidP="0014563A">
      <w:pPr>
        <w:spacing w:after="0" w:line="220" w:lineRule="auto"/>
        <w:ind w:left="0" w:right="302" w:firstLine="0"/>
        <w:jc w:val="left"/>
        <w:rPr>
          <w:rFonts w:ascii="Arial" w:hAnsi="Arial" w:cs="Arial"/>
          <w:sz w:val="22"/>
        </w:rPr>
      </w:pPr>
    </w:p>
    <w:p w14:paraId="487D3037" w14:textId="05AF8D4B" w:rsidR="0014563A" w:rsidRPr="000C7C77" w:rsidRDefault="0014563A" w:rsidP="0014563A">
      <w:pPr>
        <w:spacing w:after="0" w:line="220" w:lineRule="auto"/>
        <w:ind w:left="0" w:right="302" w:firstLine="0"/>
        <w:jc w:val="left"/>
        <w:rPr>
          <w:rFonts w:ascii="Arial" w:hAnsi="Arial" w:cs="Arial"/>
          <w:sz w:val="22"/>
        </w:rPr>
      </w:pPr>
    </w:p>
    <w:p w14:paraId="37A51AC7" w14:textId="77777777" w:rsidR="0014563A" w:rsidRPr="000C7C77" w:rsidRDefault="0014563A" w:rsidP="0014563A">
      <w:pPr>
        <w:spacing w:after="0" w:line="220" w:lineRule="auto"/>
        <w:ind w:left="0" w:right="302" w:firstLine="0"/>
        <w:jc w:val="left"/>
        <w:rPr>
          <w:rFonts w:ascii="Arial" w:hAnsi="Arial" w:cs="Arial"/>
          <w:sz w:val="22"/>
        </w:rPr>
      </w:pPr>
    </w:p>
    <w:p w14:paraId="4C8AF6F7" w14:textId="77777777" w:rsidR="000C7C77" w:rsidRDefault="000C7C77" w:rsidP="0014563A">
      <w:pPr>
        <w:spacing w:after="3" w:line="265" w:lineRule="auto"/>
        <w:ind w:left="765" w:hanging="10"/>
        <w:rPr>
          <w:rFonts w:ascii="Arial" w:hAnsi="Arial" w:cs="Arial"/>
          <w:sz w:val="22"/>
        </w:rPr>
      </w:pPr>
    </w:p>
    <w:p w14:paraId="1CA4CEC6" w14:textId="77777777" w:rsidR="000C7C77" w:rsidRDefault="000C7C77" w:rsidP="0014563A">
      <w:pPr>
        <w:spacing w:after="3" w:line="265" w:lineRule="auto"/>
        <w:ind w:left="765" w:hanging="10"/>
        <w:rPr>
          <w:rFonts w:ascii="Arial" w:hAnsi="Arial" w:cs="Arial"/>
          <w:sz w:val="22"/>
        </w:rPr>
      </w:pPr>
    </w:p>
    <w:p w14:paraId="0E89F62F" w14:textId="008D7144" w:rsidR="00297F8C" w:rsidRDefault="0014563A" w:rsidP="0014563A">
      <w:pPr>
        <w:spacing w:after="3" w:line="265" w:lineRule="auto"/>
        <w:ind w:left="765" w:hanging="10"/>
        <w:rPr>
          <w:rFonts w:ascii="Arial" w:hAnsi="Arial" w:cs="Arial"/>
          <w:sz w:val="22"/>
        </w:rPr>
      </w:pPr>
      <w:r w:rsidRPr="000C7C77">
        <w:rPr>
          <w:rFonts w:ascii="Arial" w:hAnsi="Arial" w:cs="Arial"/>
          <w:sz w:val="22"/>
        </w:rPr>
        <w:t>Zatwierdzam :</w:t>
      </w:r>
    </w:p>
    <w:p w14:paraId="4444D01D" w14:textId="77777777" w:rsidR="00260C8B" w:rsidRDefault="00260C8B" w:rsidP="00260C8B">
      <w:pPr>
        <w:spacing w:after="26" w:line="259" w:lineRule="auto"/>
        <w:jc w:val="left"/>
        <w:rPr>
          <w:rFonts w:ascii="Arial" w:hAnsi="Arial" w:cs="Arial"/>
          <w:sz w:val="22"/>
        </w:rPr>
      </w:pPr>
    </w:p>
    <w:p w14:paraId="15D0A960" w14:textId="77777777" w:rsidR="00260C8B" w:rsidRDefault="00260C8B" w:rsidP="00260C8B">
      <w:pPr>
        <w:spacing w:after="26" w:line="259" w:lineRule="auto"/>
        <w:jc w:val="left"/>
        <w:rPr>
          <w:rFonts w:ascii="Arial" w:hAnsi="Arial" w:cs="Arial"/>
          <w:sz w:val="22"/>
        </w:rPr>
      </w:pPr>
    </w:p>
    <w:p w14:paraId="62340D7A" w14:textId="27774C68" w:rsidR="00260C8B" w:rsidRDefault="00260C8B" w:rsidP="00260C8B">
      <w:pPr>
        <w:spacing w:after="26" w:line="259" w:lineRule="auto"/>
        <w:jc w:val="left"/>
        <w:rPr>
          <w:rFonts w:ascii="Arial" w:hAnsi="Arial" w:cs="Arial"/>
          <w:sz w:val="22"/>
        </w:rPr>
      </w:pPr>
      <w:r>
        <w:rPr>
          <w:rFonts w:ascii="Arial" w:hAnsi="Arial" w:cs="Arial"/>
          <w:sz w:val="22"/>
        </w:rPr>
        <w:t>__________________________</w:t>
      </w:r>
    </w:p>
    <w:p w14:paraId="16B1F04B" w14:textId="77777777" w:rsidR="00260C8B" w:rsidRDefault="00260C8B" w:rsidP="00260C8B">
      <w:pPr>
        <w:spacing w:after="26" w:line="259" w:lineRule="auto"/>
        <w:jc w:val="left"/>
        <w:rPr>
          <w:rFonts w:ascii="Arial" w:hAnsi="Arial" w:cs="Arial"/>
          <w:sz w:val="22"/>
        </w:rPr>
      </w:pPr>
    </w:p>
    <w:p w14:paraId="0853EBA9" w14:textId="7ABBEE4D" w:rsidR="00260C8B" w:rsidRPr="000C7C77" w:rsidRDefault="00260C8B" w:rsidP="00260C8B">
      <w:pPr>
        <w:spacing w:after="26" w:line="259" w:lineRule="auto"/>
        <w:jc w:val="left"/>
        <w:rPr>
          <w:rFonts w:ascii="Arial" w:hAnsi="Arial" w:cs="Arial"/>
          <w:sz w:val="22"/>
        </w:rPr>
      </w:pPr>
      <w:r>
        <w:rPr>
          <w:rFonts w:ascii="Arial" w:hAnsi="Arial" w:cs="Arial"/>
          <w:sz w:val="22"/>
        </w:rPr>
        <w:t>Bydgoszcz, dnia      lipca 2020 r.</w:t>
      </w:r>
    </w:p>
    <w:p w14:paraId="6B6A5A4E" w14:textId="6A174204" w:rsidR="00A40DDA" w:rsidRPr="000C7C77" w:rsidRDefault="00A40DDA" w:rsidP="000633E4">
      <w:pPr>
        <w:spacing w:after="719"/>
        <w:ind w:left="0" w:right="424" w:firstLine="0"/>
        <w:rPr>
          <w:rFonts w:ascii="Arial" w:hAnsi="Arial" w:cs="Arial"/>
          <w:sz w:val="22"/>
        </w:rPr>
      </w:pPr>
    </w:p>
    <w:p w14:paraId="78876A22" w14:textId="4BF56362" w:rsidR="00260C8B" w:rsidRDefault="008E18F7">
      <w:pPr>
        <w:spacing w:after="3" w:line="265" w:lineRule="auto"/>
        <w:ind w:left="82" w:right="460" w:hanging="10"/>
        <w:jc w:val="center"/>
        <w:rPr>
          <w:rFonts w:ascii="Arial" w:hAnsi="Arial" w:cs="Arial"/>
          <w:sz w:val="22"/>
        </w:rPr>
      </w:pPr>
      <w:r w:rsidRPr="000C7C77">
        <w:rPr>
          <w:rFonts w:ascii="Arial" w:hAnsi="Arial" w:cs="Arial"/>
          <w:sz w:val="22"/>
        </w:rPr>
        <w:t xml:space="preserve">SIWZ </w:t>
      </w:r>
      <w:r w:rsidR="00802D72">
        <w:rPr>
          <w:rFonts w:ascii="Arial" w:hAnsi="Arial" w:cs="Arial"/>
          <w:sz w:val="22"/>
        </w:rPr>
        <w:t xml:space="preserve"> </w:t>
      </w:r>
      <w:r w:rsidRPr="000C7C77">
        <w:rPr>
          <w:rFonts w:ascii="Arial" w:hAnsi="Arial" w:cs="Arial"/>
          <w:sz w:val="22"/>
        </w:rPr>
        <w:t>-</w:t>
      </w:r>
      <w:r w:rsidR="00802D72">
        <w:rPr>
          <w:rFonts w:ascii="Arial" w:hAnsi="Arial" w:cs="Arial"/>
          <w:sz w:val="22"/>
        </w:rPr>
        <w:t xml:space="preserve"> </w:t>
      </w:r>
      <w:r w:rsidRPr="000C7C77">
        <w:rPr>
          <w:rFonts w:ascii="Arial" w:hAnsi="Arial" w:cs="Arial"/>
          <w:sz w:val="22"/>
        </w:rPr>
        <w:t xml:space="preserve"> Bydgoszcz </w:t>
      </w:r>
      <w:r w:rsidR="00802D72">
        <w:rPr>
          <w:rFonts w:ascii="Arial" w:hAnsi="Arial" w:cs="Arial"/>
          <w:sz w:val="22"/>
        </w:rPr>
        <w:t xml:space="preserve"> - </w:t>
      </w:r>
      <w:r w:rsidRPr="000C7C77">
        <w:rPr>
          <w:rFonts w:ascii="Arial" w:hAnsi="Arial" w:cs="Arial"/>
          <w:sz w:val="22"/>
        </w:rPr>
        <w:t xml:space="preserve"> lipiec</w:t>
      </w:r>
      <w:r w:rsidR="0014563A" w:rsidRPr="000C7C77">
        <w:rPr>
          <w:rFonts w:ascii="Arial" w:hAnsi="Arial" w:cs="Arial"/>
          <w:sz w:val="22"/>
        </w:rPr>
        <w:t xml:space="preserve"> 2020</w:t>
      </w:r>
    </w:p>
    <w:p w14:paraId="1FF2846A" w14:textId="77777777" w:rsidR="00260C8B" w:rsidRDefault="00260C8B">
      <w:pPr>
        <w:spacing w:after="160" w:line="259" w:lineRule="auto"/>
        <w:ind w:left="0" w:firstLine="0"/>
        <w:jc w:val="left"/>
        <w:rPr>
          <w:rFonts w:ascii="Arial" w:hAnsi="Arial" w:cs="Arial"/>
          <w:sz w:val="22"/>
        </w:rPr>
      </w:pPr>
      <w:r>
        <w:rPr>
          <w:rFonts w:ascii="Arial" w:hAnsi="Arial" w:cs="Arial"/>
          <w:sz w:val="22"/>
        </w:rPr>
        <w:br w:type="page"/>
      </w:r>
    </w:p>
    <w:p w14:paraId="7822FB2A" w14:textId="77777777" w:rsidR="00802D72" w:rsidRPr="000C7C77" w:rsidRDefault="00802D72">
      <w:pPr>
        <w:spacing w:after="3" w:line="265" w:lineRule="auto"/>
        <w:ind w:left="82" w:right="460" w:hanging="10"/>
        <w:jc w:val="center"/>
        <w:rPr>
          <w:rFonts w:ascii="Arial" w:hAnsi="Arial" w:cs="Arial"/>
          <w:sz w:val="22"/>
        </w:rPr>
      </w:pPr>
    </w:p>
    <w:p w14:paraId="7DFF8845" w14:textId="175F3AD6"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INFORMACJE O ZAMAWIAJĄCYM</w:t>
      </w:r>
    </w:p>
    <w:p w14:paraId="3B60D51F" w14:textId="77777777" w:rsidR="000C7C77" w:rsidRPr="000C7C77" w:rsidRDefault="000C7C77" w:rsidP="000C7C77">
      <w:pPr>
        <w:pStyle w:val="Akapitzlist"/>
        <w:spacing w:after="0" w:line="240" w:lineRule="auto"/>
        <w:ind w:left="799" w:right="424" w:firstLine="0"/>
        <w:rPr>
          <w:rFonts w:ascii="Arial" w:hAnsi="Arial" w:cs="Arial"/>
          <w:b/>
          <w:bCs/>
          <w:sz w:val="22"/>
        </w:rPr>
      </w:pPr>
    </w:p>
    <w:p w14:paraId="147432D1" w14:textId="54D58EE9" w:rsidR="004503D0" w:rsidRDefault="0014563A" w:rsidP="000C7C77">
      <w:pPr>
        <w:spacing w:after="0" w:line="240" w:lineRule="auto"/>
        <w:ind w:left="175" w:right="470"/>
        <w:rPr>
          <w:rFonts w:ascii="Arial" w:hAnsi="Arial" w:cs="Arial"/>
          <w:sz w:val="22"/>
        </w:rPr>
      </w:pPr>
      <w:r w:rsidRPr="000C7C77">
        <w:rPr>
          <w:rFonts w:ascii="Arial" w:hAnsi="Arial" w:cs="Arial"/>
          <w:sz w:val="22"/>
        </w:rPr>
        <w:t xml:space="preserve">Nazwa : Bydgoskie Towarzystwo Budownictwa Społecznego Spółka z o.o. </w:t>
      </w:r>
    </w:p>
    <w:p w14:paraId="39B08DCF" w14:textId="3A7271E6" w:rsidR="004503D0" w:rsidRDefault="004503D0" w:rsidP="000C7C77">
      <w:pPr>
        <w:spacing w:after="0" w:line="240" w:lineRule="auto"/>
        <w:ind w:left="175" w:right="470"/>
        <w:rPr>
          <w:rFonts w:ascii="Arial" w:hAnsi="Arial" w:cs="Arial"/>
          <w:sz w:val="22"/>
        </w:rPr>
      </w:pPr>
      <w:r>
        <w:rPr>
          <w:rFonts w:ascii="Arial" w:hAnsi="Arial" w:cs="Arial"/>
          <w:sz w:val="22"/>
        </w:rPr>
        <w:t>Kapitał zakładowy : 41.390.000,00 PLN</w:t>
      </w:r>
    </w:p>
    <w:p w14:paraId="6573FA5C" w14:textId="77777777" w:rsidR="004503D0" w:rsidRDefault="004503D0" w:rsidP="000C7C77">
      <w:pPr>
        <w:spacing w:after="0" w:line="240" w:lineRule="auto"/>
        <w:ind w:left="175" w:right="470"/>
        <w:rPr>
          <w:rFonts w:ascii="Arial" w:hAnsi="Arial" w:cs="Arial"/>
          <w:sz w:val="22"/>
        </w:rPr>
      </w:pPr>
      <w:r>
        <w:rPr>
          <w:rFonts w:ascii="Arial" w:hAnsi="Arial" w:cs="Arial"/>
          <w:sz w:val="22"/>
        </w:rPr>
        <w:t>Adres i pozostałe dane Zamawiającego : Bydgoszcz (</w:t>
      </w:r>
      <w:r w:rsidR="0014563A" w:rsidRPr="000C7C77">
        <w:rPr>
          <w:rFonts w:ascii="Arial" w:hAnsi="Arial" w:cs="Arial"/>
          <w:sz w:val="22"/>
        </w:rPr>
        <w:t>85-239</w:t>
      </w:r>
      <w:r>
        <w:rPr>
          <w:rFonts w:ascii="Arial" w:hAnsi="Arial" w:cs="Arial"/>
          <w:sz w:val="22"/>
        </w:rPr>
        <w:t xml:space="preserve">) </w:t>
      </w:r>
      <w:r w:rsidR="0014563A" w:rsidRPr="000C7C77">
        <w:rPr>
          <w:rFonts w:ascii="Arial" w:hAnsi="Arial" w:cs="Arial"/>
          <w:sz w:val="22"/>
        </w:rPr>
        <w:t>ul. Grunwaldzka 64</w:t>
      </w:r>
      <w:r>
        <w:rPr>
          <w:rFonts w:ascii="Arial" w:hAnsi="Arial" w:cs="Arial"/>
          <w:sz w:val="22"/>
        </w:rPr>
        <w:t xml:space="preserve">, </w:t>
      </w:r>
    </w:p>
    <w:p w14:paraId="4CB2268A" w14:textId="1FD8637A" w:rsidR="00716BB3" w:rsidRDefault="0014563A" w:rsidP="000C7C77">
      <w:pPr>
        <w:spacing w:after="0" w:line="240" w:lineRule="auto"/>
        <w:ind w:left="175" w:right="470"/>
        <w:rPr>
          <w:rFonts w:ascii="Arial" w:hAnsi="Arial" w:cs="Arial"/>
          <w:sz w:val="22"/>
        </w:rPr>
      </w:pPr>
      <w:r w:rsidRPr="000C7C77">
        <w:rPr>
          <w:rFonts w:ascii="Arial" w:hAnsi="Arial" w:cs="Arial"/>
          <w:sz w:val="22"/>
        </w:rPr>
        <w:t>NIP 953-19-72-315, REGON 091510523 tel.(052) 320</w:t>
      </w:r>
      <w:r w:rsidR="00802D72">
        <w:rPr>
          <w:rFonts w:ascii="Arial" w:hAnsi="Arial" w:cs="Arial"/>
          <w:sz w:val="22"/>
        </w:rPr>
        <w:t xml:space="preserve"> </w:t>
      </w:r>
      <w:r w:rsidRPr="000C7C77">
        <w:rPr>
          <w:rFonts w:ascii="Arial" w:hAnsi="Arial" w:cs="Arial"/>
          <w:sz w:val="22"/>
        </w:rPr>
        <w:t xml:space="preserve">14 10 </w:t>
      </w:r>
    </w:p>
    <w:p w14:paraId="793F956D" w14:textId="63ABB100" w:rsidR="004B7EC4" w:rsidRPr="000C7C77" w:rsidRDefault="004B7EC4" w:rsidP="000C7C77">
      <w:pPr>
        <w:spacing w:after="0" w:line="240" w:lineRule="auto"/>
        <w:ind w:left="175" w:right="470"/>
        <w:rPr>
          <w:rFonts w:ascii="Arial" w:hAnsi="Arial" w:cs="Arial"/>
          <w:sz w:val="22"/>
        </w:rPr>
      </w:pPr>
      <w:r w:rsidRPr="000C7C77">
        <w:rPr>
          <w:rFonts w:ascii="Arial" w:hAnsi="Arial" w:cs="Arial"/>
          <w:sz w:val="22"/>
        </w:rPr>
        <w:t>A</w:t>
      </w:r>
      <w:r w:rsidR="0014563A" w:rsidRPr="000C7C77">
        <w:rPr>
          <w:rFonts w:ascii="Arial" w:hAnsi="Arial" w:cs="Arial"/>
          <w:sz w:val="22"/>
        </w:rPr>
        <w:t xml:space="preserve">dres strony internetowej : </w:t>
      </w:r>
      <w:hyperlink r:id="rId8" w:history="1">
        <w:r w:rsidR="00F854FF" w:rsidRPr="00F854FF">
          <w:rPr>
            <w:rStyle w:val="Hipercze"/>
            <w:rFonts w:ascii="Arial" w:hAnsi="Arial" w:cs="Arial"/>
            <w:color w:val="auto"/>
            <w:sz w:val="22"/>
            <w:u w:val="none"/>
          </w:rPr>
          <w:t>www.btbs.pl</w:t>
        </w:r>
      </w:hyperlink>
      <w:r w:rsidR="00F854FF" w:rsidRPr="00F854FF">
        <w:rPr>
          <w:rFonts w:ascii="Arial" w:hAnsi="Arial" w:cs="Arial"/>
          <w:color w:val="auto"/>
          <w:sz w:val="22"/>
        </w:rPr>
        <w:t xml:space="preserve">, </w:t>
      </w:r>
      <w:r w:rsidR="0014563A" w:rsidRPr="00F854FF">
        <w:rPr>
          <w:rFonts w:ascii="Arial" w:hAnsi="Arial" w:cs="Arial"/>
          <w:color w:val="auto"/>
          <w:sz w:val="22"/>
        </w:rPr>
        <w:t xml:space="preserve">e-mail : </w:t>
      </w:r>
      <w:hyperlink r:id="rId9" w:history="1">
        <w:r w:rsidRPr="00F854FF">
          <w:rPr>
            <w:rStyle w:val="Hipercze"/>
            <w:rFonts w:ascii="Arial" w:hAnsi="Arial" w:cs="Arial"/>
            <w:color w:val="auto"/>
            <w:sz w:val="22"/>
            <w:u w:val="none"/>
          </w:rPr>
          <w:t>biuro@btbs.pl</w:t>
        </w:r>
      </w:hyperlink>
      <w:r w:rsidR="0014563A" w:rsidRPr="00F854FF">
        <w:rPr>
          <w:rFonts w:ascii="Arial" w:hAnsi="Arial" w:cs="Arial"/>
          <w:color w:val="auto"/>
          <w:sz w:val="22"/>
        </w:rPr>
        <w:t xml:space="preserve"> </w:t>
      </w:r>
    </w:p>
    <w:p w14:paraId="4F1BAAE3" w14:textId="1AF6C861" w:rsidR="00297F8C" w:rsidRPr="000C7C77" w:rsidRDefault="004503D0" w:rsidP="000C7C77">
      <w:pPr>
        <w:spacing w:after="0" w:line="240" w:lineRule="auto"/>
        <w:ind w:left="175" w:right="470"/>
        <w:rPr>
          <w:rFonts w:ascii="Arial" w:hAnsi="Arial" w:cs="Arial"/>
          <w:sz w:val="22"/>
        </w:rPr>
      </w:pPr>
      <w:r>
        <w:rPr>
          <w:rFonts w:ascii="Arial" w:hAnsi="Arial" w:cs="Arial"/>
          <w:sz w:val="22"/>
        </w:rPr>
        <w:t>G</w:t>
      </w:r>
      <w:r w:rsidR="0014563A" w:rsidRPr="000C7C77">
        <w:rPr>
          <w:rFonts w:ascii="Arial" w:hAnsi="Arial" w:cs="Arial"/>
          <w:sz w:val="22"/>
        </w:rPr>
        <w:t xml:space="preserve">odziny pracy : poniedziałek i czwartek godz. 7-15, wtorek godz. 7-18, środa godz. 7 -14, piątek </w:t>
      </w:r>
      <w:r w:rsidR="004B7EC4" w:rsidRPr="000C7C77">
        <w:rPr>
          <w:rFonts w:ascii="Arial" w:hAnsi="Arial" w:cs="Arial"/>
          <w:sz w:val="22"/>
        </w:rPr>
        <w:br/>
      </w:r>
      <w:r w:rsidR="0014563A" w:rsidRPr="000C7C77">
        <w:rPr>
          <w:rFonts w:ascii="Arial" w:hAnsi="Arial" w:cs="Arial"/>
          <w:sz w:val="22"/>
        </w:rPr>
        <w:t>w godz. 7-13.</w:t>
      </w:r>
    </w:p>
    <w:p w14:paraId="7377AEFD" w14:textId="77777777" w:rsidR="00297F8C" w:rsidRPr="000C7C77" w:rsidRDefault="0014563A" w:rsidP="000C7C77">
      <w:pPr>
        <w:spacing w:after="0" w:line="240" w:lineRule="auto"/>
        <w:ind w:left="175" w:right="424"/>
        <w:rPr>
          <w:rFonts w:ascii="Arial" w:hAnsi="Arial" w:cs="Arial"/>
          <w:sz w:val="22"/>
        </w:rPr>
      </w:pPr>
      <w:r w:rsidRPr="000C7C77">
        <w:rPr>
          <w:rFonts w:ascii="Arial" w:hAnsi="Arial" w:cs="Arial"/>
          <w:sz w:val="22"/>
        </w:rPr>
        <w:t xml:space="preserve">Specyfikację Istotnych Warunków Zamówienia umieszczono na stronie internetowej </w:t>
      </w:r>
      <w:r w:rsidRPr="00F854FF">
        <w:rPr>
          <w:rFonts w:ascii="Arial" w:hAnsi="Arial" w:cs="Arial"/>
          <w:sz w:val="22"/>
        </w:rPr>
        <w:t>www.btbs.pl</w:t>
      </w:r>
    </w:p>
    <w:p w14:paraId="0ED64AE8" w14:textId="77777777" w:rsidR="000C7C77" w:rsidRDefault="000C7C77" w:rsidP="000C7C77">
      <w:pPr>
        <w:pStyle w:val="Akapitzlist"/>
        <w:tabs>
          <w:tab w:val="center" w:pos="2443"/>
        </w:tabs>
        <w:spacing w:after="0" w:line="240" w:lineRule="auto"/>
        <w:ind w:left="799" w:firstLine="0"/>
        <w:jc w:val="left"/>
        <w:rPr>
          <w:rFonts w:ascii="Arial" w:hAnsi="Arial" w:cs="Arial"/>
          <w:b/>
          <w:bCs/>
          <w:sz w:val="22"/>
        </w:rPr>
      </w:pPr>
    </w:p>
    <w:p w14:paraId="518108A9" w14:textId="4E046A04" w:rsidR="00297F8C" w:rsidRDefault="0014563A" w:rsidP="00C663C4">
      <w:pPr>
        <w:pStyle w:val="Akapitzlist"/>
        <w:numPr>
          <w:ilvl w:val="0"/>
          <w:numId w:val="17"/>
        </w:numPr>
        <w:tabs>
          <w:tab w:val="center" w:pos="2443"/>
        </w:tabs>
        <w:spacing w:after="0" w:line="240" w:lineRule="auto"/>
        <w:jc w:val="left"/>
        <w:rPr>
          <w:rFonts w:ascii="Arial" w:hAnsi="Arial" w:cs="Arial"/>
          <w:b/>
          <w:bCs/>
          <w:sz w:val="22"/>
        </w:rPr>
      </w:pPr>
      <w:r w:rsidRPr="000C7C77">
        <w:rPr>
          <w:rFonts w:ascii="Arial" w:hAnsi="Arial" w:cs="Arial"/>
          <w:b/>
          <w:bCs/>
          <w:sz w:val="22"/>
        </w:rPr>
        <w:t>TRYB UDZIELENIA ZAMÓWIENIA</w:t>
      </w:r>
    </w:p>
    <w:p w14:paraId="1A63FD16" w14:textId="77777777" w:rsidR="000C7C77" w:rsidRPr="000C7C77" w:rsidRDefault="000C7C77" w:rsidP="000C7C77">
      <w:pPr>
        <w:pStyle w:val="Akapitzlist"/>
        <w:tabs>
          <w:tab w:val="center" w:pos="2443"/>
        </w:tabs>
        <w:spacing w:after="0" w:line="240" w:lineRule="auto"/>
        <w:ind w:left="799" w:firstLine="0"/>
        <w:jc w:val="left"/>
        <w:rPr>
          <w:rFonts w:ascii="Arial" w:hAnsi="Arial" w:cs="Arial"/>
          <w:b/>
          <w:bCs/>
          <w:sz w:val="22"/>
        </w:rPr>
      </w:pPr>
    </w:p>
    <w:p w14:paraId="5E3612D6" w14:textId="0F118FF9" w:rsidR="00297F8C" w:rsidRPr="004C1D59" w:rsidRDefault="0014563A" w:rsidP="000C7C77">
      <w:pPr>
        <w:spacing w:after="0" w:line="240" w:lineRule="auto"/>
        <w:ind w:left="175" w:right="424"/>
        <w:rPr>
          <w:rFonts w:ascii="Arial" w:hAnsi="Arial" w:cs="Arial"/>
          <w:sz w:val="22"/>
        </w:rPr>
      </w:pPr>
      <w:r w:rsidRPr="000C7C77">
        <w:rPr>
          <w:rFonts w:ascii="Arial" w:hAnsi="Arial" w:cs="Arial"/>
          <w:sz w:val="22"/>
        </w:rPr>
        <w:t>Postępowanie prowadzone jest w trybie przetargu nieograniczonego, zgodnie z art.</w:t>
      </w:r>
      <w:r w:rsidR="0046678D" w:rsidRPr="000C7C77">
        <w:rPr>
          <w:rFonts w:ascii="Arial" w:hAnsi="Arial" w:cs="Arial"/>
          <w:sz w:val="22"/>
        </w:rPr>
        <w:t xml:space="preserve"> 39-46</w:t>
      </w:r>
      <w:r w:rsidRPr="000C7C77">
        <w:rPr>
          <w:rFonts w:ascii="Arial" w:hAnsi="Arial" w:cs="Arial"/>
          <w:sz w:val="22"/>
        </w:rPr>
        <w:t xml:space="preserve"> ustawy </w:t>
      </w:r>
      <w:r w:rsidRPr="004C1D59">
        <w:rPr>
          <w:rFonts w:ascii="Arial" w:hAnsi="Arial" w:cs="Arial"/>
          <w:sz w:val="22"/>
        </w:rPr>
        <w:t>z dnia 29 stycznia 2004 r. Prawo zamówień publicznych - dalej „PZP”.</w:t>
      </w:r>
    </w:p>
    <w:p w14:paraId="5B7D749B" w14:textId="35185361" w:rsidR="00297F8C" w:rsidRPr="004C1D59" w:rsidRDefault="0014563A" w:rsidP="000C7C77">
      <w:pPr>
        <w:spacing w:after="0" w:line="240" w:lineRule="auto"/>
        <w:ind w:left="175" w:right="424"/>
        <w:rPr>
          <w:rFonts w:ascii="Arial" w:hAnsi="Arial" w:cs="Arial"/>
          <w:sz w:val="22"/>
        </w:rPr>
      </w:pPr>
      <w:r w:rsidRPr="004C1D59">
        <w:rPr>
          <w:rFonts w:ascii="Arial" w:hAnsi="Arial" w:cs="Arial"/>
          <w:sz w:val="22"/>
        </w:rPr>
        <w:t>Podstawa prawna wyboru trybu udzielenia zamówienia - art. 10 PZP.</w:t>
      </w:r>
    </w:p>
    <w:p w14:paraId="76EF487B" w14:textId="57CFEC47" w:rsidR="00297F8C" w:rsidRDefault="0014563A" w:rsidP="000C7C77">
      <w:pPr>
        <w:spacing w:after="0" w:line="240" w:lineRule="auto"/>
        <w:ind w:left="175" w:right="424"/>
        <w:rPr>
          <w:rFonts w:ascii="Arial" w:hAnsi="Arial" w:cs="Arial"/>
          <w:sz w:val="22"/>
        </w:rPr>
      </w:pPr>
      <w:r w:rsidRPr="004C1D59">
        <w:rPr>
          <w:rFonts w:ascii="Arial" w:hAnsi="Arial" w:cs="Arial"/>
          <w:sz w:val="22"/>
        </w:rPr>
        <w:t>Wartość zamówienia nie przekracza równowartości kwoty określonej w przepisach wydanych na podstawie art. 11 ust.8 PZP.</w:t>
      </w:r>
    </w:p>
    <w:p w14:paraId="54BC7F48" w14:textId="77777777" w:rsidR="00297F8C" w:rsidRPr="000C7C77" w:rsidRDefault="0014563A" w:rsidP="000C7C77">
      <w:pPr>
        <w:spacing w:after="0" w:line="240" w:lineRule="auto"/>
        <w:ind w:left="175" w:right="424"/>
        <w:rPr>
          <w:rFonts w:ascii="Arial" w:hAnsi="Arial" w:cs="Arial"/>
          <w:sz w:val="22"/>
        </w:rPr>
      </w:pPr>
      <w:r w:rsidRPr="000C7C77">
        <w:rPr>
          <w:rFonts w:ascii="Arial" w:hAnsi="Arial" w:cs="Arial"/>
          <w:sz w:val="22"/>
        </w:rPr>
        <w:t>W postępowaniu zastosowana zostanie procedura przewidziana w art. 24aa PZP - tzw. procedura odwrócona.</w:t>
      </w:r>
    </w:p>
    <w:p w14:paraId="4D91A10F" w14:textId="08F10279" w:rsidR="0014563A" w:rsidRDefault="0014563A" w:rsidP="000C7C77">
      <w:pPr>
        <w:spacing w:after="0" w:line="240" w:lineRule="auto"/>
        <w:ind w:left="175" w:right="424"/>
        <w:rPr>
          <w:rFonts w:ascii="Arial" w:hAnsi="Arial" w:cs="Arial"/>
          <w:sz w:val="22"/>
        </w:rPr>
      </w:pPr>
      <w:r w:rsidRPr="000C7C77">
        <w:rPr>
          <w:rFonts w:ascii="Arial" w:hAnsi="Arial" w:cs="Arial"/>
          <w:sz w:val="22"/>
        </w:rPr>
        <w:t>Uczestników postępowania obowiązuje prawo polskie i waluta polska.</w:t>
      </w:r>
    </w:p>
    <w:p w14:paraId="20F88864" w14:textId="77777777" w:rsidR="000C7C77" w:rsidRPr="000C7C77" w:rsidRDefault="000C7C77" w:rsidP="000C7C77">
      <w:pPr>
        <w:spacing w:after="0" w:line="240" w:lineRule="auto"/>
        <w:ind w:left="175" w:right="424"/>
        <w:rPr>
          <w:rFonts w:ascii="Arial" w:hAnsi="Arial" w:cs="Arial"/>
          <w:sz w:val="22"/>
        </w:rPr>
      </w:pPr>
    </w:p>
    <w:p w14:paraId="6B05508B" w14:textId="351E1883"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ŹRÓDŁA FINANSOWANIA</w:t>
      </w:r>
      <w:r w:rsidR="00C16BD8">
        <w:rPr>
          <w:rFonts w:ascii="Arial" w:hAnsi="Arial" w:cs="Arial"/>
          <w:b/>
          <w:bCs/>
          <w:sz w:val="22"/>
        </w:rPr>
        <w:t>. POZWOLENIE NA BUDOWĘ.</w:t>
      </w:r>
    </w:p>
    <w:p w14:paraId="6BD83C4D" w14:textId="77777777" w:rsidR="000C7C77" w:rsidRPr="000C7C77" w:rsidRDefault="000C7C77" w:rsidP="000C7C77">
      <w:pPr>
        <w:pStyle w:val="Akapitzlist"/>
        <w:spacing w:after="0" w:line="240" w:lineRule="auto"/>
        <w:ind w:left="799" w:right="424" w:firstLine="0"/>
        <w:rPr>
          <w:rFonts w:ascii="Arial" w:hAnsi="Arial" w:cs="Arial"/>
          <w:b/>
          <w:bCs/>
          <w:sz w:val="22"/>
        </w:rPr>
      </w:pPr>
    </w:p>
    <w:p w14:paraId="45EFD62A" w14:textId="41BD09DB" w:rsidR="00297F8C" w:rsidRPr="004C1D59" w:rsidRDefault="0014563A" w:rsidP="00C663C4">
      <w:pPr>
        <w:pStyle w:val="Akapitzlist"/>
        <w:numPr>
          <w:ilvl w:val="0"/>
          <w:numId w:val="98"/>
        </w:numPr>
        <w:spacing w:after="0" w:line="240" w:lineRule="auto"/>
        <w:ind w:left="426" w:right="424" w:hanging="284"/>
        <w:rPr>
          <w:rFonts w:ascii="Arial" w:hAnsi="Arial" w:cs="Arial"/>
          <w:sz w:val="22"/>
        </w:rPr>
      </w:pPr>
      <w:r w:rsidRPr="00C16BD8">
        <w:rPr>
          <w:rFonts w:ascii="Arial" w:hAnsi="Arial" w:cs="Arial"/>
          <w:sz w:val="22"/>
        </w:rPr>
        <w:t xml:space="preserve">Zamówienie jest finansowane ze środków własnych Zamawiającego oraz środków Banku Gospodarstwa Krajowego. Zamawiający zastrzega sobie możliwość odstąpienia od Umowy </w:t>
      </w:r>
      <w:r w:rsidRPr="004C1D59">
        <w:rPr>
          <w:rFonts w:ascii="Arial" w:hAnsi="Arial" w:cs="Arial"/>
          <w:sz w:val="22"/>
        </w:rPr>
        <w:t xml:space="preserve">zgodnie z art. 395 </w:t>
      </w:r>
      <w:r w:rsidR="008B334B" w:rsidRPr="004C1D59">
        <w:rPr>
          <w:rFonts w:ascii="Arial" w:hAnsi="Arial" w:cs="Arial"/>
          <w:sz w:val="22"/>
        </w:rPr>
        <w:t>§</w:t>
      </w:r>
      <w:r w:rsidRPr="004C1D59">
        <w:rPr>
          <w:rFonts w:ascii="Arial" w:hAnsi="Arial" w:cs="Arial"/>
          <w:sz w:val="22"/>
        </w:rPr>
        <w:t xml:space="preserve"> 1 K.c., w ciągu 30 dni od otrzymania ostatecznej decyzji odmawiającej udzielenia lub wstrzymania kredytu przez Bank Gospodarstwa Krajowego.</w:t>
      </w:r>
    </w:p>
    <w:p w14:paraId="2898EE89" w14:textId="32F9EE44" w:rsidR="00C16BD8" w:rsidRPr="004C1D59" w:rsidRDefault="00C16BD8" w:rsidP="00C663C4">
      <w:pPr>
        <w:numPr>
          <w:ilvl w:val="0"/>
          <w:numId w:val="98"/>
        </w:numPr>
        <w:spacing w:after="0" w:line="240" w:lineRule="auto"/>
        <w:ind w:left="426" w:right="424" w:hanging="284"/>
        <w:rPr>
          <w:rFonts w:ascii="Arial" w:hAnsi="Arial" w:cs="Arial"/>
          <w:sz w:val="22"/>
        </w:rPr>
      </w:pPr>
      <w:r w:rsidRPr="004C1D59">
        <w:rPr>
          <w:rFonts w:ascii="Arial" w:hAnsi="Arial" w:cs="Arial"/>
          <w:sz w:val="22"/>
        </w:rPr>
        <w:t>Aktualnie toczy się postępowania administracyjne</w:t>
      </w:r>
      <w:r w:rsidR="004503D0">
        <w:rPr>
          <w:rFonts w:ascii="Arial" w:hAnsi="Arial" w:cs="Arial"/>
          <w:sz w:val="22"/>
        </w:rPr>
        <w:t xml:space="preserve">, z wniosku </w:t>
      </w:r>
      <w:r w:rsidRPr="004C1D59">
        <w:rPr>
          <w:rFonts w:ascii="Arial" w:hAnsi="Arial" w:cs="Arial"/>
          <w:sz w:val="22"/>
        </w:rPr>
        <w:t xml:space="preserve">Zamawiającego o wydanie pozwolenia na budowę. Zamawiający przewiduje uzyskanie decyzji administracyjnej do czasu zawarcia umowy na wykonanie zamówienia. </w:t>
      </w:r>
      <w:r w:rsidR="00802D72">
        <w:rPr>
          <w:rFonts w:ascii="Arial" w:hAnsi="Arial" w:cs="Arial"/>
          <w:sz w:val="22"/>
        </w:rPr>
        <w:t>T</w:t>
      </w:r>
      <w:r w:rsidRPr="004C1D59">
        <w:rPr>
          <w:rFonts w:ascii="Arial" w:hAnsi="Arial" w:cs="Arial"/>
          <w:sz w:val="22"/>
        </w:rPr>
        <w:t xml:space="preserve">ermin na wykonanie przedmiotu zamówienia, liczony </w:t>
      </w:r>
      <w:r w:rsidR="004503D0">
        <w:rPr>
          <w:rFonts w:ascii="Arial" w:hAnsi="Arial" w:cs="Arial"/>
          <w:sz w:val="22"/>
        </w:rPr>
        <w:t xml:space="preserve">będzie </w:t>
      </w:r>
      <w:r w:rsidRPr="004C1D59">
        <w:rPr>
          <w:rFonts w:ascii="Arial" w:hAnsi="Arial" w:cs="Arial"/>
          <w:sz w:val="22"/>
        </w:rPr>
        <w:t>od dnia przekazania Wykonawcy</w:t>
      </w:r>
      <w:r w:rsidR="009A04F6" w:rsidRPr="004C1D59">
        <w:rPr>
          <w:rFonts w:ascii="Arial" w:hAnsi="Arial" w:cs="Arial"/>
          <w:sz w:val="22"/>
        </w:rPr>
        <w:t>,</w:t>
      </w:r>
      <w:r w:rsidRPr="004C1D59">
        <w:rPr>
          <w:rFonts w:ascii="Arial" w:hAnsi="Arial" w:cs="Arial"/>
          <w:sz w:val="22"/>
        </w:rPr>
        <w:t xml:space="preserve"> </w:t>
      </w:r>
      <w:r w:rsidR="00716BB3" w:rsidRPr="004C1D59">
        <w:rPr>
          <w:rFonts w:ascii="Arial" w:hAnsi="Arial" w:cs="Arial"/>
          <w:sz w:val="22"/>
        </w:rPr>
        <w:t xml:space="preserve">łącznie </w:t>
      </w:r>
      <w:r w:rsidRPr="004C1D59">
        <w:rPr>
          <w:rFonts w:ascii="Arial" w:hAnsi="Arial" w:cs="Arial"/>
          <w:sz w:val="22"/>
        </w:rPr>
        <w:t>ostatecznej decyzji o pozwoleniu na budowę</w:t>
      </w:r>
      <w:r w:rsidR="00716BB3" w:rsidRPr="004C1D59">
        <w:rPr>
          <w:rFonts w:ascii="Arial" w:hAnsi="Arial" w:cs="Arial"/>
          <w:sz w:val="22"/>
        </w:rPr>
        <w:t xml:space="preserve"> i terenu budowy. </w:t>
      </w:r>
    </w:p>
    <w:p w14:paraId="2B4ADC95" w14:textId="77777777" w:rsidR="000C7C77" w:rsidRPr="000C7C77" w:rsidRDefault="000C7C77" w:rsidP="000C7C77">
      <w:pPr>
        <w:spacing w:after="0" w:line="240" w:lineRule="auto"/>
        <w:ind w:left="0" w:right="424" w:firstLine="0"/>
        <w:rPr>
          <w:rFonts w:ascii="Arial" w:hAnsi="Arial" w:cs="Arial"/>
          <w:sz w:val="22"/>
        </w:rPr>
      </w:pPr>
    </w:p>
    <w:p w14:paraId="1CF7D1DE" w14:textId="71FCFB52"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OPIS PRZEDMIOTU ZAMÓWIENIA</w:t>
      </w:r>
    </w:p>
    <w:p w14:paraId="114265AA" w14:textId="0EE73A63" w:rsidR="000C7C77" w:rsidRPr="000C7C77" w:rsidRDefault="000C7C77" w:rsidP="000C7C77">
      <w:pPr>
        <w:pStyle w:val="Akapitzlist"/>
        <w:spacing w:after="0" w:line="240" w:lineRule="auto"/>
        <w:ind w:left="799" w:right="424" w:firstLine="0"/>
        <w:rPr>
          <w:rFonts w:ascii="Arial" w:hAnsi="Arial" w:cs="Arial"/>
          <w:b/>
          <w:bCs/>
          <w:sz w:val="22"/>
        </w:rPr>
      </w:pPr>
    </w:p>
    <w:p w14:paraId="6A3AE57F" w14:textId="42B45341" w:rsidR="00297F8C" w:rsidRPr="000C7C77" w:rsidRDefault="0014563A" w:rsidP="000C7C77">
      <w:pPr>
        <w:spacing w:after="0" w:line="240" w:lineRule="auto"/>
        <w:ind w:left="568" w:right="424" w:hanging="396"/>
        <w:rPr>
          <w:rFonts w:ascii="Arial" w:hAnsi="Arial" w:cs="Arial"/>
          <w:sz w:val="22"/>
        </w:rPr>
      </w:pPr>
      <w:r w:rsidRPr="000C7C77">
        <w:rPr>
          <w:rFonts w:ascii="Arial" w:eastAsia="Times New Roman" w:hAnsi="Arial" w:cs="Arial"/>
          <w:sz w:val="22"/>
        </w:rPr>
        <w:t>1.</w:t>
      </w:r>
      <w:r w:rsidR="00EC5B08" w:rsidRPr="000C7C77">
        <w:rPr>
          <w:rFonts w:ascii="Arial" w:eastAsia="Times New Roman" w:hAnsi="Arial" w:cs="Arial"/>
          <w:sz w:val="22"/>
        </w:rPr>
        <w:t xml:space="preserve"> </w:t>
      </w:r>
      <w:r w:rsidR="000C7C77" w:rsidRPr="000C7C77">
        <w:rPr>
          <w:rFonts w:ascii="Arial" w:eastAsia="Times New Roman" w:hAnsi="Arial" w:cs="Arial"/>
          <w:sz w:val="22"/>
        </w:rPr>
        <w:t xml:space="preserve"> </w:t>
      </w:r>
      <w:r w:rsidRPr="000C7C77">
        <w:rPr>
          <w:rFonts w:ascii="Arial" w:hAnsi="Arial" w:cs="Arial"/>
          <w:sz w:val="22"/>
        </w:rPr>
        <w:t xml:space="preserve">Przedmiotem zamówienia </w:t>
      </w:r>
      <w:r w:rsidR="000C7C77" w:rsidRPr="000C7C77">
        <w:rPr>
          <w:rFonts w:ascii="Arial" w:hAnsi="Arial" w:cs="Arial"/>
          <w:sz w:val="22"/>
        </w:rPr>
        <w:t xml:space="preserve">jest </w:t>
      </w:r>
      <w:r w:rsidR="008E18F7" w:rsidRPr="000C7C77">
        <w:rPr>
          <w:rFonts w:ascii="Arial" w:hAnsi="Arial" w:cs="Arial"/>
          <w:sz w:val="22"/>
        </w:rPr>
        <w:t>wybudowani</w:t>
      </w:r>
      <w:r w:rsidR="000C7C77" w:rsidRPr="000C7C77">
        <w:rPr>
          <w:rFonts w:ascii="Arial" w:hAnsi="Arial" w:cs="Arial"/>
          <w:sz w:val="22"/>
        </w:rPr>
        <w:t>e</w:t>
      </w:r>
      <w:r w:rsidR="008E18F7" w:rsidRPr="000C7C77">
        <w:rPr>
          <w:rFonts w:ascii="Arial" w:hAnsi="Arial" w:cs="Arial"/>
          <w:sz w:val="22"/>
        </w:rPr>
        <w:t xml:space="preserve"> dwóch sąsiadujących </w:t>
      </w:r>
      <w:r w:rsidR="000E644F">
        <w:rPr>
          <w:rFonts w:ascii="Arial" w:hAnsi="Arial" w:cs="Arial"/>
          <w:sz w:val="22"/>
        </w:rPr>
        <w:t xml:space="preserve">ze sobą </w:t>
      </w:r>
      <w:r w:rsidR="008E18F7" w:rsidRPr="000C7C77">
        <w:rPr>
          <w:rFonts w:ascii="Arial" w:hAnsi="Arial" w:cs="Arial"/>
          <w:sz w:val="22"/>
        </w:rPr>
        <w:t>wielorodzinnych budynków mieszkalnych przy ul. Swarzewskiej 43 i Sobieszewskiej 6</w:t>
      </w:r>
      <w:r w:rsidRPr="000C7C77">
        <w:rPr>
          <w:rFonts w:ascii="Arial" w:hAnsi="Arial" w:cs="Arial"/>
          <w:sz w:val="22"/>
        </w:rPr>
        <w:t xml:space="preserve"> w Bydgoszczy.</w:t>
      </w:r>
    </w:p>
    <w:p w14:paraId="5D8ED2CD" w14:textId="6F9981CE" w:rsidR="00566A0F" w:rsidRPr="000C7C77"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t xml:space="preserve">Roboty należy wykonać zgodnie z dokumentacją projektową, specyfikacją techniczną wykonania i odbioru robót budowlanych, wytycznymi Zamawiającego dołączonymi do projektu wykonawczego, przepisami prawa, sztuką budowlaną oraz zasadami współczesnej wiedzy technicznej. Przedmiar robót, ze względu na ryczałtowy charakter </w:t>
      </w:r>
      <w:r w:rsidR="00D44E62">
        <w:rPr>
          <w:rFonts w:ascii="Arial" w:hAnsi="Arial" w:cs="Arial"/>
          <w:sz w:val="22"/>
        </w:rPr>
        <w:t>wynagrodzenia umownego, n</w:t>
      </w:r>
      <w:r w:rsidRPr="000C7C77">
        <w:rPr>
          <w:rFonts w:ascii="Arial" w:hAnsi="Arial" w:cs="Arial"/>
          <w:sz w:val="22"/>
        </w:rPr>
        <w:t>ależy traktować wyłącznie pomocniczo.</w:t>
      </w:r>
    </w:p>
    <w:p w14:paraId="737B2473" w14:textId="57196DB9" w:rsidR="00297F8C" w:rsidRPr="000C7C77" w:rsidRDefault="00D44E62" w:rsidP="000C7C77">
      <w:pPr>
        <w:numPr>
          <w:ilvl w:val="0"/>
          <w:numId w:val="1"/>
        </w:numPr>
        <w:spacing w:after="0" w:line="240" w:lineRule="auto"/>
        <w:ind w:right="424" w:hanging="417"/>
        <w:rPr>
          <w:rFonts w:ascii="Arial" w:hAnsi="Arial" w:cs="Arial"/>
          <w:sz w:val="22"/>
        </w:rPr>
      </w:pPr>
      <w:r>
        <w:rPr>
          <w:rFonts w:ascii="Arial" w:hAnsi="Arial" w:cs="Arial"/>
          <w:sz w:val="22"/>
        </w:rPr>
        <w:t>Co do t</w:t>
      </w:r>
      <w:r w:rsidR="00566A0F" w:rsidRPr="000C7C77">
        <w:rPr>
          <w:rFonts w:ascii="Arial" w:hAnsi="Arial" w:cs="Arial"/>
          <w:sz w:val="22"/>
        </w:rPr>
        <w:t>echnologi</w:t>
      </w:r>
      <w:r>
        <w:rPr>
          <w:rFonts w:ascii="Arial" w:hAnsi="Arial" w:cs="Arial"/>
          <w:sz w:val="22"/>
        </w:rPr>
        <w:t>i</w:t>
      </w:r>
      <w:r w:rsidR="00566A0F" w:rsidRPr="000C7C77">
        <w:rPr>
          <w:rFonts w:ascii="Arial" w:hAnsi="Arial" w:cs="Arial"/>
          <w:sz w:val="22"/>
        </w:rPr>
        <w:t xml:space="preserve"> budowy</w:t>
      </w:r>
      <w:r>
        <w:rPr>
          <w:rFonts w:ascii="Arial" w:hAnsi="Arial" w:cs="Arial"/>
          <w:sz w:val="22"/>
        </w:rPr>
        <w:t xml:space="preserve">, </w:t>
      </w:r>
      <w:r w:rsidR="00566A0F" w:rsidRPr="000C7C77">
        <w:rPr>
          <w:rFonts w:ascii="Arial" w:hAnsi="Arial" w:cs="Arial"/>
          <w:sz w:val="22"/>
        </w:rPr>
        <w:t>Zamawiający poza wykonaniem przedmiotu Umowy w technologii tradycyjnej, dopuszcza zastosowanie przez Wykonawcę montażu elementów prefabrykowanych lub gotowych modułów żelbetowych.</w:t>
      </w:r>
    </w:p>
    <w:p w14:paraId="61C3327B" w14:textId="77777777" w:rsidR="00297F8C" w:rsidRPr="000C7C77"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t>Zamawiający nie dopuszcza składania ofert częściowych.</w:t>
      </w:r>
    </w:p>
    <w:p w14:paraId="187495D1" w14:textId="77777777" w:rsidR="00297F8C" w:rsidRPr="000C7C77"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t>Zamawiający nie dopuszcza składanie ofert wariantowych.</w:t>
      </w:r>
    </w:p>
    <w:p w14:paraId="4BA43370" w14:textId="77777777" w:rsidR="00297F8C" w:rsidRPr="000C7C77"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t>Zaleca się, aby Wykonawcy dokonali wizji lokalnej na terenie realizacji zamówienia, w celu uzyskania pełnej oceny dokumentów i informacji przekazywanych w ramach niniejszego postępowania przez Zamawiającego.</w:t>
      </w:r>
    </w:p>
    <w:p w14:paraId="75563896" w14:textId="05C8A2EF" w:rsidR="00297F8C"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lastRenderedPageBreak/>
        <w:t>W przypadku wystąpienia w udostępnionej dokumentacji nazw producentów produktów lub rozwiązań, wskazania znaków towarowych, patentów lub pochodzenia, źródła podchodzenia lub szczególnego procesu, który charakteryzuje produkty lub usługi dostarczane przez konkretnego wykonawcę, Zamawiający dopuszcza zaoferowanie materiałów, urządzeń, rozwiązań równoważnych pod względem parametrów technicznych, jakościowych, użytkowych oraz eksploatacyjnych, pod warunkiem, że zapewniają one uzyskanie parametrów nie gorszych od założonych w załącznikach do SIWZ.</w:t>
      </w:r>
    </w:p>
    <w:p w14:paraId="07C5B7B9" w14:textId="05933FFB" w:rsidR="00297F8C" w:rsidRPr="000C7C77"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t>Zamawiający przewiduje udzielenie zamówień, o których mowa w art. 67 ust. 1 pkt 6 i 7 PZP. Ewentualne zamówienia podobne</w:t>
      </w:r>
      <w:r w:rsidR="00D44E62">
        <w:rPr>
          <w:rFonts w:ascii="Arial" w:hAnsi="Arial" w:cs="Arial"/>
          <w:sz w:val="22"/>
        </w:rPr>
        <w:t>,</w:t>
      </w:r>
      <w:r w:rsidRPr="000C7C77">
        <w:rPr>
          <w:rFonts w:ascii="Arial" w:hAnsi="Arial" w:cs="Arial"/>
          <w:sz w:val="22"/>
        </w:rPr>
        <w:t xml:space="preserve"> będą obejmowały zwiększony zakres robót określonych </w:t>
      </w:r>
      <w:r w:rsidR="000C7C77" w:rsidRPr="000C7C77">
        <w:rPr>
          <w:rFonts w:ascii="Arial" w:hAnsi="Arial" w:cs="Arial"/>
          <w:sz w:val="22"/>
        </w:rPr>
        <w:br/>
      </w:r>
      <w:r w:rsidRPr="000C7C77">
        <w:rPr>
          <w:rFonts w:ascii="Arial" w:hAnsi="Arial" w:cs="Arial"/>
          <w:sz w:val="22"/>
        </w:rPr>
        <w:t xml:space="preserve">w dokumentacji projektowej oraz nieokreślonych w dokumentacji projektowej, ale zgodnych </w:t>
      </w:r>
      <w:r w:rsidR="00143249">
        <w:rPr>
          <w:rFonts w:ascii="Arial" w:hAnsi="Arial" w:cs="Arial"/>
          <w:sz w:val="22"/>
        </w:rPr>
        <w:br/>
      </w:r>
      <w:r w:rsidRPr="000C7C77">
        <w:rPr>
          <w:rFonts w:ascii="Arial" w:hAnsi="Arial" w:cs="Arial"/>
          <w:sz w:val="22"/>
        </w:rPr>
        <w:t>z przedmiotem zamówienia, w wyniku których powstaje obiekt budowlany</w:t>
      </w:r>
      <w:r w:rsidR="000C7C77" w:rsidRPr="000C7C77">
        <w:rPr>
          <w:rFonts w:ascii="Arial" w:hAnsi="Arial" w:cs="Arial"/>
          <w:sz w:val="22"/>
        </w:rPr>
        <w:t xml:space="preserve">, o wartości nie przekraczającej 5% wartości zamówienia.  </w:t>
      </w:r>
    </w:p>
    <w:p w14:paraId="4725F6F8" w14:textId="2440A7DB" w:rsidR="00297F8C" w:rsidRDefault="0014563A" w:rsidP="000C7C77">
      <w:pPr>
        <w:numPr>
          <w:ilvl w:val="0"/>
          <w:numId w:val="1"/>
        </w:numPr>
        <w:spacing w:after="0" w:line="240" w:lineRule="auto"/>
        <w:ind w:right="424" w:hanging="417"/>
        <w:rPr>
          <w:rFonts w:ascii="Arial" w:hAnsi="Arial" w:cs="Arial"/>
          <w:sz w:val="22"/>
        </w:rPr>
      </w:pPr>
      <w:r w:rsidRPr="000C7C77">
        <w:rPr>
          <w:rFonts w:ascii="Arial" w:hAnsi="Arial" w:cs="Arial"/>
          <w:sz w:val="22"/>
        </w:rPr>
        <w:t xml:space="preserve">Zamawiający dopuszcza możliwość </w:t>
      </w:r>
      <w:r w:rsidR="004503D0">
        <w:rPr>
          <w:rFonts w:ascii="Arial" w:hAnsi="Arial" w:cs="Arial"/>
          <w:sz w:val="22"/>
        </w:rPr>
        <w:t xml:space="preserve">zatrudniania </w:t>
      </w:r>
      <w:r w:rsidRPr="000C7C77">
        <w:rPr>
          <w:rFonts w:ascii="Arial" w:hAnsi="Arial" w:cs="Arial"/>
          <w:sz w:val="22"/>
        </w:rPr>
        <w:t>podwykonawc</w:t>
      </w:r>
      <w:r w:rsidR="004503D0">
        <w:rPr>
          <w:rFonts w:ascii="Arial" w:hAnsi="Arial" w:cs="Arial"/>
          <w:sz w:val="22"/>
        </w:rPr>
        <w:t xml:space="preserve">ów, </w:t>
      </w:r>
      <w:r w:rsidR="000C7C77" w:rsidRPr="000C7C77">
        <w:rPr>
          <w:rFonts w:ascii="Arial" w:hAnsi="Arial" w:cs="Arial"/>
          <w:sz w:val="22"/>
        </w:rPr>
        <w:t>co n</w:t>
      </w:r>
      <w:r w:rsidRPr="000C7C77">
        <w:rPr>
          <w:rFonts w:ascii="Arial" w:hAnsi="Arial" w:cs="Arial"/>
          <w:sz w:val="22"/>
        </w:rPr>
        <w:t>ie zwalnia wykonawcy z odpowiedzialności za należyte wykonanie zamówienia.</w:t>
      </w:r>
      <w:r w:rsidR="004503D0">
        <w:rPr>
          <w:rFonts w:ascii="Arial" w:hAnsi="Arial" w:cs="Arial"/>
          <w:sz w:val="22"/>
        </w:rPr>
        <w:t xml:space="preserve"> </w:t>
      </w:r>
      <w:r w:rsidRPr="000C7C77">
        <w:rPr>
          <w:rFonts w:ascii="Arial" w:hAnsi="Arial" w:cs="Arial"/>
          <w:sz w:val="22"/>
        </w:rPr>
        <w:t xml:space="preserve">Zamawiający żąda wskazania części zamówienia, których wykonanie Wykonawca zamierza powierzyć podwykonawcy i podania przez Wykonawcę nazw (firm) </w:t>
      </w:r>
      <w:r w:rsidR="000C7C77" w:rsidRPr="000C7C77">
        <w:rPr>
          <w:rFonts w:ascii="Arial" w:hAnsi="Arial" w:cs="Arial"/>
          <w:sz w:val="22"/>
        </w:rPr>
        <w:t>p</w:t>
      </w:r>
      <w:r w:rsidRPr="000C7C77">
        <w:rPr>
          <w:rFonts w:ascii="Arial" w:hAnsi="Arial" w:cs="Arial"/>
          <w:sz w:val="22"/>
        </w:rPr>
        <w:t xml:space="preserve">odwykonawców. Pozostałe wymagania dotyczące podwykonawstwa </w:t>
      </w:r>
      <w:r w:rsidR="004503D0">
        <w:rPr>
          <w:rFonts w:ascii="Arial" w:hAnsi="Arial" w:cs="Arial"/>
          <w:sz w:val="22"/>
        </w:rPr>
        <w:t xml:space="preserve">ustalono </w:t>
      </w:r>
      <w:r w:rsidRPr="000C7C77">
        <w:rPr>
          <w:rFonts w:ascii="Arial" w:hAnsi="Arial" w:cs="Arial"/>
          <w:sz w:val="22"/>
        </w:rPr>
        <w:t>we wzorze umowy</w:t>
      </w:r>
      <w:r w:rsidR="004503D0">
        <w:rPr>
          <w:rFonts w:ascii="Arial" w:hAnsi="Arial" w:cs="Arial"/>
          <w:sz w:val="22"/>
        </w:rPr>
        <w:t>.</w:t>
      </w:r>
    </w:p>
    <w:p w14:paraId="16805BDE" w14:textId="014F82D7" w:rsidR="00297F8C" w:rsidRPr="00143249" w:rsidRDefault="0014563A" w:rsidP="00143249">
      <w:pPr>
        <w:numPr>
          <w:ilvl w:val="0"/>
          <w:numId w:val="1"/>
        </w:numPr>
        <w:spacing w:after="0" w:line="240" w:lineRule="auto"/>
        <w:ind w:right="424" w:hanging="417"/>
        <w:rPr>
          <w:rFonts w:ascii="Arial" w:hAnsi="Arial" w:cs="Arial"/>
          <w:sz w:val="22"/>
        </w:rPr>
      </w:pPr>
      <w:r w:rsidRPr="00143249">
        <w:rPr>
          <w:rFonts w:ascii="Arial" w:hAnsi="Arial" w:cs="Arial"/>
          <w:sz w:val="22"/>
        </w:rPr>
        <w:t>Wymagania Zamawiającego w zakresie zatrudniania osób na umowę o pracę :</w:t>
      </w:r>
    </w:p>
    <w:p w14:paraId="625B2D4C" w14:textId="77777777" w:rsidR="0046678D" w:rsidRPr="000C7C77" w:rsidRDefault="0046678D" w:rsidP="000C7C77">
      <w:pPr>
        <w:spacing w:after="0" w:line="240" w:lineRule="auto"/>
        <w:ind w:left="0" w:right="424" w:firstLine="0"/>
        <w:rPr>
          <w:rFonts w:ascii="Arial" w:hAnsi="Arial" w:cs="Arial"/>
          <w:sz w:val="22"/>
        </w:rPr>
      </w:pPr>
    </w:p>
    <w:p w14:paraId="555109F8" w14:textId="1F5EBC78" w:rsidR="00297F8C" w:rsidRPr="000C7C77" w:rsidRDefault="0014563A" w:rsidP="00143249">
      <w:pPr>
        <w:numPr>
          <w:ilvl w:val="1"/>
          <w:numId w:val="1"/>
        </w:numPr>
        <w:spacing w:after="0" w:line="240" w:lineRule="auto"/>
        <w:ind w:right="470" w:hanging="309"/>
        <w:rPr>
          <w:rFonts w:ascii="Arial" w:hAnsi="Arial" w:cs="Arial"/>
          <w:sz w:val="22"/>
        </w:rPr>
      </w:pPr>
      <w:r w:rsidRPr="000C7C77">
        <w:rPr>
          <w:rFonts w:ascii="Arial" w:hAnsi="Arial" w:cs="Arial"/>
          <w:sz w:val="22"/>
        </w:rPr>
        <w:t xml:space="preserve">Zamawiający wymaga zatrudnienia osób wykonujących roboty objęte zamówieniem przez Wykonawcę lub podwykonawcę na podstawie umowy o pracę wszędzie tam, gdzie wykonywanie czynności wynikających z SIWZ polega na wykonywaniu pracy w sposób określony w art. 22 </w:t>
      </w:r>
      <w:r w:rsidR="00143249">
        <w:rPr>
          <w:rFonts w:ascii="Arial" w:hAnsi="Arial" w:cs="Arial"/>
          <w:sz w:val="22"/>
        </w:rPr>
        <w:t>§</w:t>
      </w:r>
      <w:r w:rsidRPr="000C7C77">
        <w:rPr>
          <w:rFonts w:ascii="Arial" w:hAnsi="Arial" w:cs="Arial"/>
          <w:sz w:val="22"/>
        </w:rPr>
        <w:t xml:space="preserve"> 1 Kodeksu pracy</w:t>
      </w:r>
      <w:r w:rsidR="009A04F6">
        <w:rPr>
          <w:rFonts w:ascii="Arial" w:hAnsi="Arial" w:cs="Arial"/>
          <w:sz w:val="22"/>
        </w:rPr>
        <w:t>; d</w:t>
      </w:r>
      <w:r w:rsidRPr="000C7C77">
        <w:rPr>
          <w:rFonts w:ascii="Arial" w:hAnsi="Arial" w:cs="Arial"/>
          <w:sz w:val="22"/>
        </w:rPr>
        <w:t xml:space="preserve">otyczy to wszelkich czynności związanych </w:t>
      </w:r>
      <w:r w:rsidR="00143249">
        <w:rPr>
          <w:rFonts w:ascii="Arial" w:hAnsi="Arial" w:cs="Arial"/>
          <w:sz w:val="22"/>
        </w:rPr>
        <w:br/>
      </w:r>
      <w:r w:rsidRPr="000C7C77">
        <w:rPr>
          <w:rFonts w:ascii="Arial" w:hAnsi="Arial" w:cs="Arial"/>
          <w:sz w:val="22"/>
        </w:rPr>
        <w:t>z fizycznym wykonywaniem robót budowlanych,</w:t>
      </w:r>
    </w:p>
    <w:p w14:paraId="099EA31A" w14:textId="0C050537" w:rsidR="008E18F7" w:rsidRPr="000C7C77" w:rsidRDefault="0014563A" w:rsidP="00143249">
      <w:pPr>
        <w:numPr>
          <w:ilvl w:val="1"/>
          <w:numId w:val="1"/>
        </w:numPr>
        <w:spacing w:after="0" w:line="240" w:lineRule="auto"/>
        <w:ind w:right="470" w:hanging="309"/>
        <w:rPr>
          <w:rFonts w:ascii="Arial" w:hAnsi="Arial" w:cs="Arial"/>
          <w:sz w:val="22"/>
        </w:rPr>
      </w:pPr>
      <w:r w:rsidRPr="000C7C77">
        <w:rPr>
          <w:rFonts w:ascii="Arial" w:hAnsi="Arial" w:cs="Arial"/>
          <w:sz w:val="22"/>
        </w:rPr>
        <w:t xml:space="preserve">Wykonawca zobowiązany jest w umowach z podwykonawcami, zawrzeć odpowiednie do pkt 1 postanowienia, zobowiązujące </w:t>
      </w:r>
      <w:r w:rsidR="009A04F6">
        <w:rPr>
          <w:rFonts w:ascii="Arial" w:hAnsi="Arial" w:cs="Arial"/>
          <w:sz w:val="22"/>
        </w:rPr>
        <w:t>podwyk</w:t>
      </w:r>
      <w:r w:rsidRPr="000C7C77">
        <w:rPr>
          <w:rFonts w:ascii="Arial" w:hAnsi="Arial" w:cs="Arial"/>
          <w:sz w:val="22"/>
        </w:rPr>
        <w:t xml:space="preserve">onawcę do zatrudniania na umowie o pracę wszystkich osób, które wykonują prace w sposób określony w art. 22 </w:t>
      </w:r>
      <w:r w:rsidR="00D44E62">
        <w:rPr>
          <w:rFonts w:ascii="Arial" w:hAnsi="Arial" w:cs="Arial"/>
          <w:sz w:val="22"/>
        </w:rPr>
        <w:t>§</w:t>
      </w:r>
      <w:r w:rsidRPr="000C7C77">
        <w:rPr>
          <w:rFonts w:ascii="Arial" w:hAnsi="Arial" w:cs="Arial"/>
          <w:sz w:val="22"/>
        </w:rPr>
        <w:t xml:space="preserve"> 1 Kodeksu pracy, </w:t>
      </w:r>
    </w:p>
    <w:p w14:paraId="20F86362" w14:textId="2DCF37E0" w:rsidR="00297F8C" w:rsidRPr="000C7C77" w:rsidRDefault="0014563A" w:rsidP="000C7C77">
      <w:pPr>
        <w:numPr>
          <w:ilvl w:val="1"/>
          <w:numId w:val="1"/>
        </w:numPr>
        <w:spacing w:after="0" w:line="240" w:lineRule="auto"/>
        <w:ind w:right="907" w:hanging="309"/>
        <w:rPr>
          <w:rFonts w:ascii="Arial" w:hAnsi="Arial" w:cs="Arial"/>
          <w:sz w:val="22"/>
        </w:rPr>
      </w:pPr>
      <w:r w:rsidRPr="000C7C77">
        <w:rPr>
          <w:rFonts w:ascii="Arial" w:hAnsi="Arial" w:cs="Arial"/>
          <w:sz w:val="22"/>
        </w:rPr>
        <w:t>dokumentowanie zatrudnienia na podstawie umów o pracę polegało będzie na :</w:t>
      </w:r>
    </w:p>
    <w:p w14:paraId="6990E56B" w14:textId="77777777" w:rsidR="00143249" w:rsidRDefault="00143249" w:rsidP="00143249">
      <w:pPr>
        <w:pStyle w:val="Akapitzlist"/>
        <w:spacing w:after="0" w:line="240" w:lineRule="auto"/>
        <w:ind w:left="1475" w:right="470" w:firstLine="0"/>
        <w:rPr>
          <w:rFonts w:ascii="Arial" w:hAnsi="Arial" w:cs="Arial"/>
          <w:sz w:val="22"/>
        </w:rPr>
      </w:pPr>
    </w:p>
    <w:p w14:paraId="74097CD7" w14:textId="0628C05D" w:rsidR="00297F8C" w:rsidRPr="000C7C77" w:rsidRDefault="0014563A" w:rsidP="00C663C4">
      <w:pPr>
        <w:pStyle w:val="Akapitzlist"/>
        <w:numPr>
          <w:ilvl w:val="0"/>
          <w:numId w:val="94"/>
        </w:numPr>
        <w:spacing w:after="0" w:line="240" w:lineRule="auto"/>
        <w:ind w:right="470"/>
        <w:rPr>
          <w:rFonts w:ascii="Arial" w:hAnsi="Arial" w:cs="Arial"/>
          <w:sz w:val="22"/>
        </w:rPr>
      </w:pPr>
      <w:r w:rsidRPr="000C7C77">
        <w:rPr>
          <w:rFonts w:ascii="Arial" w:hAnsi="Arial" w:cs="Arial"/>
          <w:sz w:val="22"/>
        </w:rPr>
        <w:t>na etapie składania ofert - na odpowiednim oświadczeniu Wykonawcy,</w:t>
      </w:r>
    </w:p>
    <w:p w14:paraId="17363271" w14:textId="71FF2141" w:rsidR="000C7C77" w:rsidRPr="000C7C77" w:rsidRDefault="000C7C77" w:rsidP="00C663C4">
      <w:pPr>
        <w:pStyle w:val="Akapitzlist"/>
        <w:numPr>
          <w:ilvl w:val="0"/>
          <w:numId w:val="94"/>
        </w:numPr>
        <w:spacing w:after="0" w:line="240" w:lineRule="auto"/>
        <w:ind w:right="470"/>
        <w:rPr>
          <w:rFonts w:ascii="Arial" w:hAnsi="Arial" w:cs="Arial"/>
          <w:sz w:val="22"/>
        </w:rPr>
      </w:pPr>
      <w:r w:rsidRPr="000C7C77">
        <w:rPr>
          <w:rFonts w:ascii="Arial" w:hAnsi="Arial" w:cs="Arial"/>
          <w:sz w:val="22"/>
        </w:rPr>
        <w:t>na etapie wykonywania umowy - w terminie 7 dni od dnia przekazania terenu budowy, Wykonawca złoży oświadczenie o ilości osób zatrudnionych przez siebie i przez podwykonawców, przeznaczonych do realizacji umowy</w:t>
      </w:r>
      <w:r w:rsidR="00716BB3">
        <w:rPr>
          <w:rFonts w:ascii="Arial" w:hAnsi="Arial" w:cs="Arial"/>
          <w:sz w:val="22"/>
        </w:rPr>
        <w:t xml:space="preserve">, </w:t>
      </w:r>
      <w:r w:rsidRPr="000C7C77">
        <w:rPr>
          <w:rFonts w:ascii="Arial" w:hAnsi="Arial" w:cs="Arial"/>
          <w:sz w:val="22"/>
        </w:rPr>
        <w:t>z obowiązkiem bieżącej aktualizacji tego oświadczenia,</w:t>
      </w:r>
    </w:p>
    <w:p w14:paraId="3E844509" w14:textId="31271891" w:rsidR="000C7C77" w:rsidRPr="000C7C77" w:rsidRDefault="000C7C77" w:rsidP="00C663C4">
      <w:pPr>
        <w:pStyle w:val="Akapitzlist"/>
        <w:numPr>
          <w:ilvl w:val="0"/>
          <w:numId w:val="94"/>
        </w:numPr>
        <w:spacing w:after="0" w:line="240" w:lineRule="auto"/>
        <w:ind w:right="470"/>
        <w:rPr>
          <w:rFonts w:ascii="Arial" w:hAnsi="Arial" w:cs="Arial"/>
          <w:sz w:val="22"/>
        </w:rPr>
      </w:pPr>
      <w:r w:rsidRPr="000C7C77">
        <w:rPr>
          <w:rFonts w:ascii="Arial" w:hAnsi="Arial" w:cs="Arial"/>
          <w:sz w:val="22"/>
        </w:rPr>
        <w:t>Zamawiający w każdym czasie może żądać wykazu osób zatrudnionych na umowie o pracę przez niego lub podwykonawcę, z podaniem rodzaju umowy, wymiaru czasu pracy i czynności wykonywanych przez poszczególne osoby,</w:t>
      </w:r>
    </w:p>
    <w:p w14:paraId="58C008E3" w14:textId="5F55D600" w:rsidR="000C7C77" w:rsidRPr="000C7C77" w:rsidRDefault="000C7C77" w:rsidP="00C663C4">
      <w:pPr>
        <w:pStyle w:val="Akapitzlist"/>
        <w:numPr>
          <w:ilvl w:val="0"/>
          <w:numId w:val="94"/>
        </w:numPr>
        <w:spacing w:after="0" w:line="240" w:lineRule="auto"/>
        <w:ind w:right="470"/>
        <w:rPr>
          <w:rFonts w:ascii="Arial" w:hAnsi="Arial" w:cs="Arial"/>
          <w:sz w:val="22"/>
        </w:rPr>
      </w:pPr>
      <w:r w:rsidRPr="000C7C77">
        <w:rPr>
          <w:rFonts w:ascii="Arial" w:hAnsi="Arial" w:cs="Arial"/>
          <w:sz w:val="22"/>
        </w:rPr>
        <w:t xml:space="preserve">okazaniu druków RCA dot. każdego pracownika (zanonimizowane </w:t>
      </w:r>
      <w:r w:rsidRPr="000C7C77">
        <w:rPr>
          <w:rFonts w:ascii="Arial" w:eastAsia="Times New Roman" w:hAnsi="Arial" w:cs="Arial"/>
          <w:sz w:val="22"/>
        </w:rPr>
        <w:t xml:space="preserve">tj. </w:t>
      </w:r>
      <w:r w:rsidRPr="000C7C77">
        <w:rPr>
          <w:rFonts w:ascii="Arial" w:hAnsi="Arial" w:cs="Arial"/>
          <w:sz w:val="22"/>
        </w:rPr>
        <w:t>zawierające tylko imię i nazwisko pracownika, wymiar czasu pracy i kod ubezpieczenia,</w:t>
      </w:r>
    </w:p>
    <w:p w14:paraId="0F86B606" w14:textId="1ABECB13" w:rsidR="000C7C77" w:rsidRPr="000C7C77" w:rsidRDefault="000C7C77" w:rsidP="00C663C4">
      <w:pPr>
        <w:pStyle w:val="Akapitzlist"/>
        <w:numPr>
          <w:ilvl w:val="0"/>
          <w:numId w:val="94"/>
        </w:numPr>
        <w:spacing w:after="0" w:line="240" w:lineRule="auto"/>
        <w:ind w:right="470"/>
        <w:rPr>
          <w:rFonts w:ascii="Arial" w:hAnsi="Arial" w:cs="Arial"/>
          <w:sz w:val="22"/>
        </w:rPr>
      </w:pPr>
      <w:r w:rsidRPr="000C7C77">
        <w:rPr>
          <w:rFonts w:ascii="Arial" w:hAnsi="Arial" w:cs="Arial"/>
          <w:sz w:val="22"/>
        </w:rPr>
        <w:t xml:space="preserve">zanonimizowanych umów o pracę - tj. z podaniem nazwy pracodawcy, imienia </w:t>
      </w:r>
      <w:r w:rsidR="00143249">
        <w:rPr>
          <w:rFonts w:ascii="Arial" w:hAnsi="Arial" w:cs="Arial"/>
          <w:sz w:val="22"/>
        </w:rPr>
        <w:br/>
      </w:r>
      <w:r w:rsidRPr="000C7C77">
        <w:rPr>
          <w:rFonts w:ascii="Arial" w:hAnsi="Arial" w:cs="Arial"/>
          <w:sz w:val="22"/>
        </w:rPr>
        <w:t>i nazwiska pracownika oraz wymiaru czasu pracy.</w:t>
      </w:r>
    </w:p>
    <w:p w14:paraId="0C5D01A7" w14:textId="77777777" w:rsidR="004503D0" w:rsidRDefault="004503D0" w:rsidP="000C7C77">
      <w:pPr>
        <w:spacing w:after="0" w:line="240" w:lineRule="auto"/>
        <w:ind w:left="175" w:right="424"/>
        <w:rPr>
          <w:rFonts w:ascii="Arial" w:hAnsi="Arial" w:cs="Arial"/>
          <w:sz w:val="22"/>
        </w:rPr>
      </w:pPr>
    </w:p>
    <w:p w14:paraId="35B4EE84" w14:textId="5F74513A" w:rsidR="00297F8C" w:rsidRDefault="000C7C77" w:rsidP="000C7C77">
      <w:pPr>
        <w:spacing w:after="0" w:line="240" w:lineRule="auto"/>
        <w:ind w:left="175" w:right="424"/>
        <w:rPr>
          <w:rFonts w:ascii="Arial" w:hAnsi="Arial" w:cs="Arial"/>
          <w:sz w:val="22"/>
        </w:rPr>
      </w:pPr>
      <w:r w:rsidRPr="000C7C77">
        <w:rPr>
          <w:rFonts w:ascii="Arial" w:hAnsi="Arial" w:cs="Arial"/>
          <w:sz w:val="22"/>
        </w:rPr>
        <w:t>Z</w:t>
      </w:r>
      <w:r w:rsidR="0014563A" w:rsidRPr="000C7C77">
        <w:rPr>
          <w:rFonts w:ascii="Arial" w:hAnsi="Arial" w:cs="Arial"/>
          <w:sz w:val="22"/>
        </w:rPr>
        <w:t>amawiający nie określa wymagań, przewidzianych w art. 29 ust.4 PZP.</w:t>
      </w:r>
    </w:p>
    <w:p w14:paraId="10608C77" w14:textId="77777777" w:rsidR="00143249" w:rsidRPr="000C7C77" w:rsidRDefault="00143249" w:rsidP="00143249">
      <w:pPr>
        <w:spacing w:after="0" w:line="240" w:lineRule="auto"/>
        <w:ind w:left="0" w:right="424" w:firstLine="0"/>
        <w:rPr>
          <w:rFonts w:ascii="Arial" w:hAnsi="Arial" w:cs="Arial"/>
          <w:sz w:val="22"/>
        </w:rPr>
      </w:pPr>
    </w:p>
    <w:p w14:paraId="792F0A9A" w14:textId="62F95DA9"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TERMIN WYKONANIA ZAMÓWIENIA</w:t>
      </w:r>
    </w:p>
    <w:p w14:paraId="138B1196" w14:textId="77777777" w:rsidR="00143249" w:rsidRPr="000C7C77" w:rsidRDefault="00143249" w:rsidP="00143249">
      <w:pPr>
        <w:pStyle w:val="Akapitzlist"/>
        <w:spacing w:after="0" w:line="240" w:lineRule="auto"/>
        <w:ind w:left="799" w:right="424" w:firstLine="0"/>
        <w:rPr>
          <w:rFonts w:ascii="Arial" w:hAnsi="Arial" w:cs="Arial"/>
          <w:b/>
          <w:bCs/>
          <w:sz w:val="22"/>
        </w:rPr>
      </w:pPr>
    </w:p>
    <w:p w14:paraId="1CB6AF2F" w14:textId="6A380318" w:rsidR="00950DC2" w:rsidRDefault="00F05131" w:rsidP="000C7C77">
      <w:pPr>
        <w:spacing w:after="0" w:line="240" w:lineRule="auto"/>
        <w:ind w:left="175" w:right="424"/>
        <w:rPr>
          <w:rFonts w:ascii="Arial" w:hAnsi="Arial" w:cs="Arial"/>
          <w:sz w:val="22"/>
        </w:rPr>
      </w:pPr>
      <w:r>
        <w:rPr>
          <w:rFonts w:ascii="Arial" w:hAnsi="Arial" w:cs="Arial"/>
          <w:sz w:val="22"/>
        </w:rPr>
        <w:t>Wymagany t</w:t>
      </w:r>
      <w:r w:rsidR="008E18F7" w:rsidRPr="004503D0">
        <w:rPr>
          <w:rFonts w:ascii="Arial" w:hAnsi="Arial" w:cs="Arial"/>
          <w:sz w:val="22"/>
        </w:rPr>
        <w:t xml:space="preserve">ermin wykonania zamówienia </w:t>
      </w:r>
      <w:r>
        <w:rPr>
          <w:rFonts w:ascii="Arial" w:hAnsi="Arial" w:cs="Arial"/>
          <w:sz w:val="22"/>
        </w:rPr>
        <w:t>-</w:t>
      </w:r>
      <w:r w:rsidR="008E18F7" w:rsidRPr="004503D0">
        <w:rPr>
          <w:rFonts w:ascii="Arial" w:hAnsi="Arial" w:cs="Arial"/>
          <w:sz w:val="22"/>
        </w:rPr>
        <w:t xml:space="preserve"> 20</w:t>
      </w:r>
      <w:r w:rsidR="0014563A" w:rsidRPr="004503D0">
        <w:rPr>
          <w:rFonts w:ascii="Arial" w:hAnsi="Arial" w:cs="Arial"/>
          <w:sz w:val="22"/>
        </w:rPr>
        <w:t xml:space="preserve"> miesięcy li</w:t>
      </w:r>
      <w:r w:rsidR="002F13ED" w:rsidRPr="004503D0">
        <w:rPr>
          <w:rFonts w:ascii="Arial" w:hAnsi="Arial" w:cs="Arial"/>
          <w:sz w:val="22"/>
        </w:rPr>
        <w:t xml:space="preserve">czonych od daty przekazania </w:t>
      </w:r>
      <w:r w:rsidR="00716BB3" w:rsidRPr="004503D0">
        <w:rPr>
          <w:rFonts w:ascii="Arial" w:hAnsi="Arial" w:cs="Arial"/>
          <w:sz w:val="22"/>
        </w:rPr>
        <w:t>Wykonawcy</w:t>
      </w:r>
      <w:r w:rsidR="009A04F6" w:rsidRPr="004503D0">
        <w:rPr>
          <w:rFonts w:ascii="Arial" w:hAnsi="Arial" w:cs="Arial"/>
          <w:sz w:val="22"/>
        </w:rPr>
        <w:t>,</w:t>
      </w:r>
      <w:r w:rsidR="00716BB3" w:rsidRPr="004503D0">
        <w:rPr>
          <w:rFonts w:ascii="Arial" w:hAnsi="Arial" w:cs="Arial"/>
          <w:sz w:val="22"/>
        </w:rPr>
        <w:t xml:space="preserve"> łącznie</w:t>
      </w:r>
      <w:r w:rsidR="009A04F6" w:rsidRPr="004503D0">
        <w:rPr>
          <w:rFonts w:ascii="Arial" w:hAnsi="Arial" w:cs="Arial"/>
          <w:sz w:val="22"/>
        </w:rPr>
        <w:t xml:space="preserve"> </w:t>
      </w:r>
      <w:r w:rsidR="00716BB3" w:rsidRPr="004503D0">
        <w:rPr>
          <w:rFonts w:ascii="Arial" w:hAnsi="Arial" w:cs="Arial"/>
          <w:sz w:val="22"/>
        </w:rPr>
        <w:t xml:space="preserve">ostatecznej decyzji o pozwoleniu na budowę i </w:t>
      </w:r>
      <w:r w:rsidR="00143249" w:rsidRPr="004503D0">
        <w:rPr>
          <w:rFonts w:ascii="Arial" w:hAnsi="Arial" w:cs="Arial"/>
          <w:sz w:val="22"/>
        </w:rPr>
        <w:t xml:space="preserve">terenu </w:t>
      </w:r>
      <w:r w:rsidR="002F13ED" w:rsidRPr="004503D0">
        <w:rPr>
          <w:rFonts w:ascii="Arial" w:hAnsi="Arial" w:cs="Arial"/>
          <w:sz w:val="22"/>
        </w:rPr>
        <w:t>budowy</w:t>
      </w:r>
      <w:r w:rsidR="0014563A" w:rsidRPr="004503D0">
        <w:rPr>
          <w:rFonts w:ascii="Arial" w:hAnsi="Arial" w:cs="Arial"/>
          <w:sz w:val="22"/>
        </w:rPr>
        <w:t>.</w:t>
      </w:r>
      <w:r>
        <w:rPr>
          <w:rFonts w:ascii="Arial" w:hAnsi="Arial" w:cs="Arial"/>
          <w:sz w:val="22"/>
        </w:rPr>
        <w:t xml:space="preserve"> Faktyczny  termin zgodnie z ofertą wybranego Wykonawcy. </w:t>
      </w:r>
    </w:p>
    <w:p w14:paraId="62E32813" w14:textId="18E4135A" w:rsidR="00143249" w:rsidRPr="000C7C77" w:rsidRDefault="00950DC2" w:rsidP="00950DC2">
      <w:pPr>
        <w:spacing w:after="160" w:line="259" w:lineRule="auto"/>
        <w:ind w:left="0" w:firstLine="0"/>
        <w:jc w:val="left"/>
        <w:rPr>
          <w:rFonts w:ascii="Arial" w:hAnsi="Arial" w:cs="Arial"/>
          <w:sz w:val="22"/>
        </w:rPr>
      </w:pPr>
      <w:r>
        <w:rPr>
          <w:rFonts w:ascii="Arial" w:hAnsi="Arial" w:cs="Arial"/>
          <w:sz w:val="22"/>
        </w:rPr>
        <w:br w:type="page"/>
      </w:r>
    </w:p>
    <w:p w14:paraId="276B4DA8" w14:textId="4AC4AC56"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WARUNKI UDZIAŁU W POSTĘPOWANIU ORAZ OPIS SPOSOBU DOKONYWANIA OCENY SPEŁNIANIA TYCH WARUNKÓW.</w:t>
      </w:r>
    </w:p>
    <w:p w14:paraId="76144810" w14:textId="77777777" w:rsidR="00887BE1" w:rsidRPr="000C7C77" w:rsidRDefault="00887BE1" w:rsidP="00887BE1">
      <w:pPr>
        <w:pStyle w:val="Akapitzlist"/>
        <w:spacing w:after="0" w:line="240" w:lineRule="auto"/>
        <w:ind w:left="799" w:right="424" w:firstLine="0"/>
        <w:rPr>
          <w:rFonts w:ascii="Arial" w:hAnsi="Arial" w:cs="Arial"/>
          <w:b/>
          <w:bCs/>
          <w:sz w:val="22"/>
        </w:rPr>
      </w:pPr>
    </w:p>
    <w:p w14:paraId="5A8EE69E" w14:textId="428C709C" w:rsidR="00297F8C" w:rsidRPr="000C7C77" w:rsidRDefault="0014563A" w:rsidP="000C7C77">
      <w:pPr>
        <w:spacing w:after="0" w:line="240" w:lineRule="auto"/>
        <w:ind w:left="175" w:right="424"/>
        <w:rPr>
          <w:rFonts w:ascii="Arial" w:hAnsi="Arial" w:cs="Arial"/>
          <w:sz w:val="22"/>
        </w:rPr>
      </w:pPr>
      <w:r w:rsidRPr="000C7C77">
        <w:rPr>
          <w:rFonts w:ascii="Arial" w:hAnsi="Arial" w:cs="Arial"/>
          <w:sz w:val="22"/>
        </w:rPr>
        <w:t>1. O udzielenie zamówienia mogą ubiegać się Wykonawcy, którzy spełniają warunki dotyczące :</w:t>
      </w:r>
    </w:p>
    <w:p w14:paraId="37322B44" w14:textId="77777777" w:rsidR="00297F8C" w:rsidRPr="000C7C77" w:rsidRDefault="0014563A" w:rsidP="000C7C77">
      <w:pPr>
        <w:numPr>
          <w:ilvl w:val="0"/>
          <w:numId w:val="2"/>
        </w:numPr>
        <w:spacing w:after="0" w:line="240" w:lineRule="auto"/>
        <w:ind w:right="424" w:hanging="345"/>
        <w:rPr>
          <w:rFonts w:ascii="Arial" w:hAnsi="Arial" w:cs="Arial"/>
          <w:sz w:val="22"/>
        </w:rPr>
      </w:pPr>
      <w:r w:rsidRPr="000C7C77">
        <w:rPr>
          <w:rFonts w:ascii="Arial" w:hAnsi="Arial" w:cs="Arial"/>
          <w:sz w:val="22"/>
        </w:rPr>
        <w:t>posiadania uprawnień do wykonywania określonej działalności lub czynności, jeżeli przepisy prawa nakładają obowiązek ich posiadania;</w:t>
      </w:r>
    </w:p>
    <w:p w14:paraId="1AB2B0D0" w14:textId="77777777" w:rsidR="00297F8C" w:rsidRPr="000C7C77" w:rsidRDefault="0014563A" w:rsidP="000C7C77">
      <w:pPr>
        <w:numPr>
          <w:ilvl w:val="0"/>
          <w:numId w:val="2"/>
        </w:numPr>
        <w:spacing w:after="0" w:line="240" w:lineRule="auto"/>
        <w:ind w:right="424" w:hanging="345"/>
        <w:rPr>
          <w:rFonts w:ascii="Arial" w:hAnsi="Arial" w:cs="Arial"/>
          <w:sz w:val="22"/>
        </w:rPr>
      </w:pPr>
      <w:r w:rsidRPr="000C7C77">
        <w:rPr>
          <w:rFonts w:ascii="Arial" w:hAnsi="Arial" w:cs="Arial"/>
          <w:sz w:val="22"/>
        </w:rPr>
        <w:t>posiadania wiedzy i doświadczenia;</w:t>
      </w:r>
    </w:p>
    <w:p w14:paraId="5435DE9F" w14:textId="77777777" w:rsidR="00297F8C" w:rsidRPr="000C7C77" w:rsidRDefault="0014563A" w:rsidP="000C7C77">
      <w:pPr>
        <w:numPr>
          <w:ilvl w:val="0"/>
          <w:numId w:val="2"/>
        </w:numPr>
        <w:spacing w:after="0" w:line="240" w:lineRule="auto"/>
        <w:ind w:right="424" w:hanging="345"/>
        <w:rPr>
          <w:rFonts w:ascii="Arial" w:hAnsi="Arial" w:cs="Arial"/>
          <w:sz w:val="22"/>
        </w:rPr>
      </w:pPr>
      <w:r w:rsidRPr="000C7C77">
        <w:rPr>
          <w:rFonts w:ascii="Arial" w:hAnsi="Arial" w:cs="Arial"/>
          <w:sz w:val="22"/>
        </w:rPr>
        <w:t>dysponowania odpowiednim potencjałem technicznym oraz osobami zdolnymi do wykonania zamówienia;</w:t>
      </w:r>
    </w:p>
    <w:p w14:paraId="31AA6968" w14:textId="2BEFCD65" w:rsidR="00297F8C" w:rsidRPr="000C7C77" w:rsidRDefault="0014563A" w:rsidP="000C7C77">
      <w:pPr>
        <w:numPr>
          <w:ilvl w:val="0"/>
          <w:numId w:val="2"/>
        </w:numPr>
        <w:spacing w:after="0" w:line="240" w:lineRule="auto"/>
        <w:ind w:right="424" w:hanging="345"/>
        <w:rPr>
          <w:rFonts w:ascii="Arial" w:hAnsi="Arial" w:cs="Arial"/>
          <w:sz w:val="22"/>
        </w:rPr>
      </w:pPr>
      <w:r w:rsidRPr="000C7C77">
        <w:rPr>
          <w:rFonts w:ascii="Arial" w:hAnsi="Arial" w:cs="Arial"/>
          <w:sz w:val="22"/>
        </w:rPr>
        <w:t>sytuacji ekonomicznej i finansowej</w:t>
      </w:r>
      <w:r w:rsidR="0046678D" w:rsidRPr="000C7C77">
        <w:rPr>
          <w:rFonts w:ascii="Arial" w:hAnsi="Arial" w:cs="Arial"/>
          <w:sz w:val="22"/>
        </w:rPr>
        <w:t xml:space="preserve"> </w:t>
      </w:r>
    </w:p>
    <w:p w14:paraId="29A76BF1" w14:textId="77777777" w:rsidR="0046678D" w:rsidRPr="000C7C77" w:rsidRDefault="0046678D" w:rsidP="000C7C77">
      <w:pPr>
        <w:spacing w:after="0" w:line="240" w:lineRule="auto"/>
        <w:ind w:left="1219" w:right="424" w:firstLine="0"/>
        <w:rPr>
          <w:rFonts w:ascii="Arial" w:hAnsi="Arial" w:cs="Arial"/>
          <w:sz w:val="22"/>
        </w:rPr>
      </w:pPr>
    </w:p>
    <w:p w14:paraId="719A86FB" w14:textId="61584AA6" w:rsidR="00297F8C" w:rsidRPr="000C7C77" w:rsidRDefault="0014563A" w:rsidP="000C7C77">
      <w:pPr>
        <w:spacing w:after="0" w:line="240" w:lineRule="auto"/>
        <w:ind w:left="175" w:right="424"/>
        <w:rPr>
          <w:rFonts w:ascii="Arial" w:hAnsi="Arial" w:cs="Arial"/>
          <w:sz w:val="22"/>
        </w:rPr>
      </w:pPr>
      <w:r w:rsidRPr="000C7C77">
        <w:rPr>
          <w:rFonts w:ascii="Arial" w:hAnsi="Arial" w:cs="Arial"/>
          <w:sz w:val="22"/>
        </w:rPr>
        <w:t xml:space="preserve">- </w:t>
      </w:r>
      <w:r w:rsidR="0046678D" w:rsidRPr="000C7C77">
        <w:rPr>
          <w:rFonts w:ascii="Arial" w:hAnsi="Arial" w:cs="Arial"/>
          <w:sz w:val="22"/>
        </w:rPr>
        <w:t xml:space="preserve">  </w:t>
      </w:r>
      <w:r w:rsidRPr="000C7C77">
        <w:rPr>
          <w:rFonts w:ascii="Arial" w:hAnsi="Arial" w:cs="Arial"/>
          <w:sz w:val="22"/>
        </w:rPr>
        <w:t>a także nie podlegają wykluczeniu na podstawie art. 24 ust. 1 PZP.</w:t>
      </w:r>
    </w:p>
    <w:p w14:paraId="390E5AC8" w14:textId="77777777" w:rsidR="001A115B" w:rsidRPr="000C7C77" w:rsidRDefault="001A115B" w:rsidP="000C7C77">
      <w:pPr>
        <w:spacing w:after="0" w:line="240" w:lineRule="auto"/>
        <w:ind w:left="0" w:right="424" w:firstLine="0"/>
        <w:rPr>
          <w:rFonts w:ascii="Arial" w:hAnsi="Arial" w:cs="Arial"/>
          <w:sz w:val="22"/>
        </w:rPr>
      </w:pPr>
    </w:p>
    <w:p w14:paraId="674BDE2C" w14:textId="77907237" w:rsidR="004C1D59" w:rsidRDefault="00D44E62" w:rsidP="00C663C4">
      <w:pPr>
        <w:pStyle w:val="Akapitzlist"/>
        <w:numPr>
          <w:ilvl w:val="0"/>
          <w:numId w:val="96"/>
        </w:numPr>
        <w:spacing w:after="0" w:line="240" w:lineRule="auto"/>
        <w:ind w:left="426" w:right="424" w:hanging="426"/>
        <w:rPr>
          <w:rFonts w:ascii="Arial" w:hAnsi="Arial" w:cs="Arial"/>
          <w:b/>
          <w:bCs/>
          <w:sz w:val="22"/>
        </w:rPr>
      </w:pPr>
      <w:r w:rsidRPr="00D44E62">
        <w:rPr>
          <w:rFonts w:ascii="Arial" w:hAnsi="Arial" w:cs="Arial"/>
          <w:b/>
          <w:bCs/>
          <w:sz w:val="22"/>
        </w:rPr>
        <w:t xml:space="preserve">Na podstawie art. 36a ust.2 PZP, </w:t>
      </w:r>
      <w:r w:rsidR="004C1D59" w:rsidRPr="00D44E62">
        <w:rPr>
          <w:rFonts w:ascii="Arial" w:hAnsi="Arial" w:cs="Arial"/>
          <w:b/>
          <w:bCs/>
          <w:sz w:val="22"/>
        </w:rPr>
        <w:t xml:space="preserve">Zamawiający </w:t>
      </w:r>
      <w:r>
        <w:rPr>
          <w:rFonts w:ascii="Arial" w:hAnsi="Arial" w:cs="Arial"/>
          <w:b/>
          <w:bCs/>
          <w:sz w:val="22"/>
        </w:rPr>
        <w:t xml:space="preserve">zastrzega obowiązek </w:t>
      </w:r>
      <w:r w:rsidR="004C1D59" w:rsidRPr="00D44E62">
        <w:rPr>
          <w:rFonts w:ascii="Arial" w:hAnsi="Arial" w:cs="Arial"/>
          <w:b/>
          <w:bCs/>
          <w:sz w:val="22"/>
        </w:rPr>
        <w:t>osobistego wykonania konstrukcji żelbetowych budynków i garaży. Nie dotyczy to dopuszczonych</w:t>
      </w:r>
      <w:r w:rsidRPr="00D44E62">
        <w:rPr>
          <w:rFonts w:ascii="Arial" w:hAnsi="Arial" w:cs="Arial"/>
          <w:b/>
          <w:bCs/>
          <w:sz w:val="22"/>
        </w:rPr>
        <w:t xml:space="preserve"> do zastosowania</w:t>
      </w:r>
      <w:r w:rsidR="004C1D59" w:rsidRPr="00D44E62">
        <w:rPr>
          <w:rFonts w:ascii="Arial" w:hAnsi="Arial" w:cs="Arial"/>
          <w:b/>
          <w:bCs/>
          <w:sz w:val="22"/>
        </w:rPr>
        <w:t xml:space="preserve"> element</w:t>
      </w:r>
      <w:r w:rsidR="00FF3234" w:rsidRPr="00D44E62">
        <w:rPr>
          <w:rFonts w:ascii="Arial" w:hAnsi="Arial" w:cs="Arial"/>
          <w:b/>
          <w:bCs/>
          <w:sz w:val="22"/>
        </w:rPr>
        <w:t>ó</w:t>
      </w:r>
      <w:r w:rsidR="004C1D59" w:rsidRPr="00D44E62">
        <w:rPr>
          <w:rFonts w:ascii="Arial" w:hAnsi="Arial" w:cs="Arial"/>
          <w:b/>
          <w:bCs/>
          <w:sz w:val="22"/>
        </w:rPr>
        <w:t xml:space="preserve">w prefabrykowanych. </w:t>
      </w:r>
    </w:p>
    <w:p w14:paraId="46B665EB" w14:textId="77777777" w:rsidR="00D44E62" w:rsidRPr="00D44E62" w:rsidRDefault="00D44E62" w:rsidP="00D44E62">
      <w:pPr>
        <w:pStyle w:val="Akapitzlist"/>
        <w:spacing w:after="0" w:line="240" w:lineRule="auto"/>
        <w:ind w:left="426" w:right="424" w:firstLine="0"/>
        <w:rPr>
          <w:rFonts w:ascii="Arial" w:hAnsi="Arial" w:cs="Arial"/>
          <w:b/>
          <w:bCs/>
          <w:sz w:val="22"/>
        </w:rPr>
      </w:pPr>
    </w:p>
    <w:p w14:paraId="503940F8" w14:textId="19518444" w:rsidR="00297F8C" w:rsidRPr="004503D0" w:rsidRDefault="0014563A" w:rsidP="00C663C4">
      <w:pPr>
        <w:pStyle w:val="Akapitzlist"/>
        <w:numPr>
          <w:ilvl w:val="0"/>
          <w:numId w:val="96"/>
        </w:numPr>
        <w:spacing w:after="0" w:line="240" w:lineRule="auto"/>
        <w:ind w:left="426" w:right="424" w:hanging="426"/>
        <w:rPr>
          <w:rFonts w:ascii="Arial" w:hAnsi="Arial" w:cs="Arial"/>
          <w:sz w:val="22"/>
        </w:rPr>
      </w:pPr>
      <w:r w:rsidRPr="004503D0">
        <w:rPr>
          <w:rFonts w:ascii="Arial" w:hAnsi="Arial" w:cs="Arial"/>
          <w:sz w:val="22"/>
        </w:rPr>
        <w:t>Zamawiający uzna, że Wykonawca :</w:t>
      </w:r>
    </w:p>
    <w:p w14:paraId="4DF8F6B4" w14:textId="77777777" w:rsidR="001A115B" w:rsidRPr="004503D0" w:rsidRDefault="001A115B" w:rsidP="000C7C77">
      <w:pPr>
        <w:spacing w:after="0" w:line="240" w:lineRule="auto"/>
        <w:ind w:left="582" w:right="424" w:firstLine="0"/>
        <w:rPr>
          <w:rFonts w:ascii="Arial" w:hAnsi="Arial" w:cs="Arial"/>
          <w:sz w:val="22"/>
        </w:rPr>
      </w:pPr>
    </w:p>
    <w:p w14:paraId="3F7E589D" w14:textId="273528C4" w:rsidR="00297F8C" w:rsidRPr="004503D0" w:rsidRDefault="0014563A" w:rsidP="000C7C77">
      <w:pPr>
        <w:numPr>
          <w:ilvl w:val="1"/>
          <w:numId w:val="3"/>
        </w:numPr>
        <w:spacing w:after="0" w:line="240" w:lineRule="auto"/>
        <w:ind w:right="727" w:hanging="331"/>
        <w:rPr>
          <w:rFonts w:ascii="Arial" w:hAnsi="Arial" w:cs="Arial"/>
          <w:sz w:val="22"/>
        </w:rPr>
      </w:pPr>
      <w:bookmarkStart w:id="0" w:name="_Hlk39058766"/>
      <w:r w:rsidRPr="004503D0">
        <w:rPr>
          <w:rFonts w:ascii="Arial" w:hAnsi="Arial" w:cs="Arial"/>
          <w:sz w:val="22"/>
        </w:rPr>
        <w:t>spełnia warunek posiadania wiedzy i doświadczenia jeżeli wykaże</w:t>
      </w:r>
      <w:r w:rsidR="004503D0">
        <w:rPr>
          <w:rFonts w:ascii="Arial" w:hAnsi="Arial" w:cs="Arial"/>
          <w:sz w:val="22"/>
        </w:rPr>
        <w:t>,</w:t>
      </w:r>
      <w:r w:rsidRPr="004503D0">
        <w:rPr>
          <w:rFonts w:ascii="Arial" w:hAnsi="Arial" w:cs="Arial"/>
          <w:sz w:val="22"/>
        </w:rPr>
        <w:t xml:space="preserve"> że w okresie ostatnich </w:t>
      </w:r>
      <w:r w:rsidR="004C1D59" w:rsidRPr="004503D0">
        <w:rPr>
          <w:rFonts w:ascii="Arial" w:hAnsi="Arial" w:cs="Arial"/>
          <w:color w:val="auto"/>
          <w:sz w:val="22"/>
        </w:rPr>
        <w:t>5</w:t>
      </w:r>
      <w:r w:rsidRPr="004503D0">
        <w:rPr>
          <w:rFonts w:ascii="Arial" w:hAnsi="Arial" w:cs="Arial"/>
          <w:color w:val="auto"/>
          <w:sz w:val="22"/>
        </w:rPr>
        <w:t xml:space="preserve"> lat</w:t>
      </w:r>
      <w:r w:rsidRPr="004503D0">
        <w:rPr>
          <w:rFonts w:ascii="Arial" w:hAnsi="Arial" w:cs="Arial"/>
          <w:sz w:val="22"/>
        </w:rPr>
        <w:t>, wykonał co najmniej dwa zamówienia polegające na wybudowaniu</w:t>
      </w:r>
      <w:r w:rsidR="00445CC8" w:rsidRPr="004503D0">
        <w:rPr>
          <w:rFonts w:ascii="Arial" w:hAnsi="Arial" w:cs="Arial"/>
          <w:sz w:val="22"/>
        </w:rPr>
        <w:t xml:space="preserve"> budynków </w:t>
      </w:r>
      <w:r w:rsidR="004C1D59" w:rsidRPr="004503D0">
        <w:rPr>
          <w:rFonts w:ascii="Arial" w:hAnsi="Arial" w:cs="Arial"/>
          <w:sz w:val="22"/>
        </w:rPr>
        <w:t xml:space="preserve">mieszkalnych wielorodzinnych </w:t>
      </w:r>
      <w:r w:rsidR="00445CC8" w:rsidRPr="004503D0">
        <w:rPr>
          <w:rFonts w:ascii="Arial" w:hAnsi="Arial" w:cs="Arial"/>
          <w:sz w:val="22"/>
        </w:rPr>
        <w:t>z garażami wielostanowiskowymi o minimum 30 miejscach post</w:t>
      </w:r>
      <w:r w:rsidR="00950DC2">
        <w:rPr>
          <w:rFonts w:ascii="Arial" w:hAnsi="Arial" w:cs="Arial"/>
          <w:sz w:val="22"/>
        </w:rPr>
        <w:t xml:space="preserve">. o </w:t>
      </w:r>
      <w:r w:rsidR="00445CC8" w:rsidRPr="004503D0">
        <w:rPr>
          <w:rFonts w:ascii="Arial" w:hAnsi="Arial" w:cs="Arial"/>
          <w:sz w:val="22"/>
        </w:rPr>
        <w:t xml:space="preserve">łącznej </w:t>
      </w:r>
      <w:r w:rsidRPr="004503D0">
        <w:rPr>
          <w:rFonts w:ascii="Arial" w:hAnsi="Arial" w:cs="Arial"/>
          <w:sz w:val="22"/>
        </w:rPr>
        <w:t xml:space="preserve"> kubaturze</w:t>
      </w:r>
      <w:r w:rsidR="00445CC8" w:rsidRPr="004503D0">
        <w:rPr>
          <w:rFonts w:ascii="Arial" w:hAnsi="Arial" w:cs="Arial"/>
          <w:sz w:val="22"/>
        </w:rPr>
        <w:t xml:space="preserve"> każdego zadania </w:t>
      </w:r>
      <w:r w:rsidRPr="004503D0">
        <w:rPr>
          <w:rFonts w:ascii="Arial" w:hAnsi="Arial" w:cs="Arial"/>
          <w:sz w:val="22"/>
        </w:rPr>
        <w:t>min</w:t>
      </w:r>
      <w:r w:rsidR="001A115B" w:rsidRPr="004503D0">
        <w:rPr>
          <w:rFonts w:ascii="Arial" w:hAnsi="Arial" w:cs="Arial"/>
          <w:sz w:val="22"/>
        </w:rPr>
        <w:t xml:space="preserve">. </w:t>
      </w:r>
      <w:r w:rsidR="00445CC8" w:rsidRPr="004503D0">
        <w:rPr>
          <w:rFonts w:ascii="Arial" w:hAnsi="Arial" w:cs="Arial"/>
          <w:sz w:val="22"/>
        </w:rPr>
        <w:t>2</w:t>
      </w:r>
      <w:r w:rsidRPr="004503D0">
        <w:rPr>
          <w:rFonts w:ascii="Arial" w:hAnsi="Arial" w:cs="Arial"/>
          <w:sz w:val="22"/>
        </w:rPr>
        <w:t xml:space="preserve">5.000 </w:t>
      </w:r>
      <w:r w:rsidR="00566A0F" w:rsidRPr="004503D0">
        <w:rPr>
          <w:rFonts w:ascii="Arial" w:hAnsi="Arial" w:cs="Arial"/>
          <w:sz w:val="22"/>
        </w:rPr>
        <w:t>m</w:t>
      </w:r>
      <w:r w:rsidRPr="004503D0">
        <w:rPr>
          <w:rFonts w:ascii="Arial" w:hAnsi="Arial" w:cs="Arial"/>
          <w:sz w:val="22"/>
          <w:vertAlign w:val="superscript"/>
        </w:rPr>
        <w:t>3</w:t>
      </w:r>
      <w:bookmarkEnd w:id="0"/>
      <w:r w:rsidR="00445CC8" w:rsidRPr="004503D0">
        <w:rPr>
          <w:rFonts w:ascii="Arial" w:hAnsi="Arial" w:cs="Arial"/>
          <w:sz w:val="22"/>
        </w:rPr>
        <w:t xml:space="preserve"> i łącznej</w:t>
      </w:r>
      <w:r w:rsidR="00636A50" w:rsidRPr="004503D0">
        <w:rPr>
          <w:rFonts w:ascii="Arial" w:hAnsi="Arial" w:cs="Arial"/>
          <w:sz w:val="22"/>
        </w:rPr>
        <w:t xml:space="preserve"> powierzchni użytkowej mieszkalnej w </w:t>
      </w:r>
      <w:r w:rsidR="004503D0">
        <w:rPr>
          <w:rFonts w:ascii="Arial" w:hAnsi="Arial" w:cs="Arial"/>
          <w:sz w:val="22"/>
        </w:rPr>
        <w:t xml:space="preserve">ramach </w:t>
      </w:r>
      <w:r w:rsidR="00636A50" w:rsidRPr="004503D0">
        <w:rPr>
          <w:rFonts w:ascii="Arial" w:hAnsi="Arial" w:cs="Arial"/>
          <w:sz w:val="22"/>
        </w:rPr>
        <w:t>każd</w:t>
      </w:r>
      <w:r w:rsidR="004503D0">
        <w:rPr>
          <w:rFonts w:ascii="Arial" w:hAnsi="Arial" w:cs="Arial"/>
          <w:sz w:val="22"/>
        </w:rPr>
        <w:t xml:space="preserve">ego </w:t>
      </w:r>
      <w:r w:rsidR="00636A50" w:rsidRPr="004503D0">
        <w:rPr>
          <w:rFonts w:ascii="Arial" w:hAnsi="Arial" w:cs="Arial"/>
          <w:sz w:val="22"/>
        </w:rPr>
        <w:t>z</w:t>
      </w:r>
      <w:r w:rsidR="004C1D59" w:rsidRPr="004503D0">
        <w:rPr>
          <w:rFonts w:ascii="Arial" w:hAnsi="Arial" w:cs="Arial"/>
          <w:sz w:val="22"/>
        </w:rPr>
        <w:t>amówieni</w:t>
      </w:r>
      <w:r w:rsidR="004503D0">
        <w:rPr>
          <w:rFonts w:ascii="Arial" w:hAnsi="Arial" w:cs="Arial"/>
          <w:sz w:val="22"/>
        </w:rPr>
        <w:t>a</w:t>
      </w:r>
      <w:r w:rsidR="00636A50" w:rsidRPr="004503D0">
        <w:rPr>
          <w:rFonts w:ascii="Arial" w:hAnsi="Arial" w:cs="Arial"/>
          <w:sz w:val="22"/>
        </w:rPr>
        <w:t xml:space="preserve"> </w:t>
      </w:r>
      <w:r w:rsidR="004C1D59" w:rsidRPr="004503D0">
        <w:rPr>
          <w:rFonts w:ascii="Arial" w:hAnsi="Arial" w:cs="Arial"/>
          <w:sz w:val="22"/>
        </w:rPr>
        <w:t xml:space="preserve">minimum </w:t>
      </w:r>
      <w:r w:rsidR="00636A50" w:rsidRPr="004503D0">
        <w:rPr>
          <w:rFonts w:ascii="Arial" w:hAnsi="Arial" w:cs="Arial"/>
          <w:sz w:val="22"/>
        </w:rPr>
        <w:t>5</w:t>
      </w:r>
      <w:r w:rsidR="00445CC8" w:rsidRPr="004503D0">
        <w:rPr>
          <w:rFonts w:ascii="Arial" w:hAnsi="Arial" w:cs="Arial"/>
          <w:sz w:val="22"/>
        </w:rPr>
        <w:t>.000m</w:t>
      </w:r>
      <w:r w:rsidR="00445CC8" w:rsidRPr="004503D0">
        <w:rPr>
          <w:rFonts w:ascii="Arial" w:hAnsi="Arial" w:cs="Arial"/>
          <w:sz w:val="22"/>
          <w:vertAlign w:val="superscript"/>
        </w:rPr>
        <w:t>2</w:t>
      </w:r>
      <w:r w:rsidR="004C1D59" w:rsidRPr="004503D0">
        <w:rPr>
          <w:rFonts w:ascii="Arial" w:hAnsi="Arial" w:cs="Arial"/>
          <w:sz w:val="22"/>
        </w:rPr>
        <w:t>,</w:t>
      </w:r>
    </w:p>
    <w:p w14:paraId="034F002A" w14:textId="49511913" w:rsidR="001A115B" w:rsidRPr="000C7C77" w:rsidRDefault="0014563A" w:rsidP="000C7C77">
      <w:pPr>
        <w:numPr>
          <w:ilvl w:val="1"/>
          <w:numId w:val="3"/>
        </w:numPr>
        <w:spacing w:after="0" w:line="240" w:lineRule="auto"/>
        <w:ind w:left="830" w:right="727" w:hanging="331"/>
        <w:rPr>
          <w:rFonts w:ascii="Arial" w:hAnsi="Arial" w:cs="Arial"/>
          <w:sz w:val="22"/>
        </w:rPr>
      </w:pPr>
      <w:r w:rsidRPr="004503D0">
        <w:rPr>
          <w:rFonts w:ascii="Arial" w:hAnsi="Arial" w:cs="Arial"/>
          <w:sz w:val="22"/>
        </w:rPr>
        <w:t>spełnia warunek dysponowania osobami zdolnymi do wykonania zamówienia, które</w:t>
      </w:r>
      <w:r w:rsidRPr="000C7C77">
        <w:rPr>
          <w:rFonts w:ascii="Arial" w:hAnsi="Arial" w:cs="Arial"/>
          <w:sz w:val="22"/>
        </w:rPr>
        <w:t xml:space="preserve"> będą uczestniczyć w wykonywaniu zamówienia, jeżeli wykaże, że dysponuje lub będzie dysponował osobami, posiadającymi uprawnienia budowlane w rozumieniu ustawy Prawo budowlane, do kierowania robotami o specjalnościach konstrukcyjno-budowlanej, instalacyjnej w zakresie sieci, instalacji i urządzeń cieplnych, wentylacyjnych, wodociągowych i kanalizacyjnych, instalacyjnej, w zakresie sieci, instalacji i urządzeń elektrycznych </w:t>
      </w:r>
      <w:r w:rsidR="00566A0F" w:rsidRPr="000C7C77">
        <w:rPr>
          <w:rFonts w:ascii="Arial" w:hAnsi="Arial" w:cs="Arial"/>
          <w:noProof/>
          <w:sz w:val="22"/>
        </w:rPr>
        <w:t xml:space="preserve">i </w:t>
      </w:r>
      <w:r w:rsidRPr="000C7C77">
        <w:rPr>
          <w:rFonts w:ascii="Arial" w:hAnsi="Arial" w:cs="Arial"/>
          <w:sz w:val="22"/>
        </w:rPr>
        <w:t>elektroenergetycznych</w:t>
      </w:r>
      <w:r w:rsidR="001A115B" w:rsidRPr="000C7C77">
        <w:rPr>
          <w:rFonts w:ascii="Arial" w:hAnsi="Arial" w:cs="Arial"/>
          <w:sz w:val="22"/>
        </w:rPr>
        <w:t xml:space="preserve"> - </w:t>
      </w:r>
      <w:r w:rsidRPr="000C7C77">
        <w:rPr>
          <w:rFonts w:ascii="Arial" w:hAnsi="Arial" w:cs="Arial"/>
          <w:sz w:val="22"/>
        </w:rPr>
        <w:t xml:space="preserve">z co najmniej trzyletnim doświadczeniem </w:t>
      </w:r>
      <w:r w:rsidR="00887BE1">
        <w:rPr>
          <w:rFonts w:ascii="Arial" w:hAnsi="Arial" w:cs="Arial"/>
          <w:sz w:val="22"/>
        </w:rPr>
        <w:br/>
      </w:r>
      <w:r w:rsidRPr="000C7C77">
        <w:rPr>
          <w:rFonts w:ascii="Arial" w:hAnsi="Arial" w:cs="Arial"/>
          <w:sz w:val="22"/>
        </w:rPr>
        <w:t xml:space="preserve">w kierowaniu robotami (takie które potwierdzają warunek posiadania przez Wykonawcę określonej wiedzy i doświadczenia według pkt 1, zgodnie z posiadanymi uprawnieniami, przy czym okres ten liczony będzie od dnia nabycia odpowiednich uprawnień. </w:t>
      </w:r>
    </w:p>
    <w:p w14:paraId="4689FF88" w14:textId="61B935CA" w:rsidR="00297F8C" w:rsidRDefault="0014563A" w:rsidP="000C7C77">
      <w:pPr>
        <w:spacing w:after="0" w:line="240" w:lineRule="auto"/>
        <w:ind w:left="830" w:right="727" w:firstLine="0"/>
        <w:rPr>
          <w:rFonts w:ascii="Arial" w:hAnsi="Arial" w:cs="Arial"/>
          <w:sz w:val="22"/>
        </w:rPr>
      </w:pPr>
      <w:r w:rsidRPr="000C7C77">
        <w:rPr>
          <w:rFonts w:ascii="Arial" w:hAnsi="Arial" w:cs="Arial"/>
          <w:sz w:val="22"/>
        </w:rPr>
        <w:t>Nie można sumować okresów zatrudnienia danej osoby na kilku budowach w tym samym czasie.</w:t>
      </w:r>
      <w:r w:rsidR="001A115B" w:rsidRPr="000C7C77">
        <w:rPr>
          <w:rFonts w:ascii="Arial" w:hAnsi="Arial" w:cs="Arial"/>
          <w:sz w:val="22"/>
        </w:rPr>
        <w:t xml:space="preserve"> </w:t>
      </w:r>
      <w:r w:rsidRPr="000C7C77">
        <w:rPr>
          <w:rFonts w:ascii="Arial" w:hAnsi="Arial" w:cs="Arial"/>
          <w:sz w:val="22"/>
        </w:rPr>
        <w:t>W przypadku wykonawców zagranicznych, dopuszcza się kwalifikacje równoważne do w/w zdobyte w innych państwach, na zasadach określonych w ustawie Prawo budowlane</w:t>
      </w:r>
      <w:r w:rsidR="004C1D59">
        <w:rPr>
          <w:rFonts w:ascii="Arial" w:hAnsi="Arial" w:cs="Arial"/>
          <w:sz w:val="22"/>
        </w:rPr>
        <w:t>,</w:t>
      </w:r>
    </w:p>
    <w:p w14:paraId="371CE956" w14:textId="473BBADB" w:rsidR="00297F8C" w:rsidRPr="00887BE1" w:rsidRDefault="0014563A" w:rsidP="00C663C4">
      <w:pPr>
        <w:pStyle w:val="Akapitzlist"/>
        <w:numPr>
          <w:ilvl w:val="0"/>
          <w:numId w:val="95"/>
        </w:numPr>
        <w:spacing w:after="0" w:line="240" w:lineRule="auto"/>
        <w:ind w:left="851" w:right="753" w:hanging="491"/>
        <w:rPr>
          <w:rFonts w:ascii="Arial" w:hAnsi="Arial" w:cs="Arial"/>
          <w:sz w:val="22"/>
        </w:rPr>
      </w:pPr>
      <w:r w:rsidRPr="00887BE1">
        <w:rPr>
          <w:rFonts w:ascii="Arial" w:hAnsi="Arial" w:cs="Arial"/>
          <w:sz w:val="22"/>
        </w:rPr>
        <w:t xml:space="preserve">spełnia warunek posiadania wymaganej sytuacji ekonomiczno-finansowej, jeżeli przedstawi informację banku lub spółdzielczej kasy oszczędnościowo-kredytowej, </w:t>
      </w:r>
      <w:r w:rsidR="00887BE1" w:rsidRPr="00887BE1">
        <w:rPr>
          <w:rFonts w:ascii="Arial" w:hAnsi="Arial" w:cs="Arial"/>
          <w:sz w:val="22"/>
        </w:rPr>
        <w:br/>
      </w:r>
      <w:r w:rsidRPr="00887BE1">
        <w:rPr>
          <w:rFonts w:ascii="Arial" w:hAnsi="Arial" w:cs="Arial"/>
          <w:sz w:val="22"/>
        </w:rPr>
        <w:t xml:space="preserve">w których Wykonawca posiada rachunek, potwierdzającą wysokość posiadanych </w:t>
      </w:r>
      <w:r w:rsidRPr="004503D0">
        <w:rPr>
          <w:rFonts w:ascii="Arial" w:hAnsi="Arial" w:cs="Arial"/>
          <w:sz w:val="22"/>
        </w:rPr>
        <w:t xml:space="preserve">środków finansowych lub zdolność kredytową Wykonawcy nie mniejszą niż </w:t>
      </w:r>
      <w:r w:rsidR="00FF3234" w:rsidRPr="004503D0">
        <w:rPr>
          <w:rFonts w:ascii="Arial" w:hAnsi="Arial" w:cs="Arial"/>
          <w:sz w:val="22"/>
        </w:rPr>
        <w:t>5.0</w:t>
      </w:r>
      <w:r w:rsidRPr="004503D0">
        <w:rPr>
          <w:rFonts w:ascii="Arial" w:hAnsi="Arial" w:cs="Arial"/>
          <w:sz w:val="22"/>
        </w:rPr>
        <w:t>00.000,00</w:t>
      </w:r>
      <w:r w:rsidR="00887BE1" w:rsidRPr="004503D0">
        <w:rPr>
          <w:rFonts w:ascii="Arial" w:hAnsi="Arial" w:cs="Arial"/>
          <w:sz w:val="22"/>
        </w:rPr>
        <w:t xml:space="preserve"> </w:t>
      </w:r>
      <w:r w:rsidR="00FF3234" w:rsidRPr="004503D0">
        <w:rPr>
          <w:rFonts w:ascii="Arial" w:hAnsi="Arial" w:cs="Arial"/>
          <w:sz w:val="22"/>
        </w:rPr>
        <w:t xml:space="preserve">(pięć milionów) </w:t>
      </w:r>
      <w:r w:rsidRPr="004503D0">
        <w:rPr>
          <w:rFonts w:ascii="Arial" w:hAnsi="Arial" w:cs="Arial"/>
          <w:sz w:val="22"/>
        </w:rPr>
        <w:t>PLN.</w:t>
      </w:r>
      <w:r w:rsidRPr="00887BE1">
        <w:rPr>
          <w:rFonts w:ascii="Arial" w:hAnsi="Arial" w:cs="Arial"/>
          <w:sz w:val="22"/>
        </w:rPr>
        <w:t xml:space="preserve"> Informacja musi być wystawiona nie wcześniej niż </w:t>
      </w:r>
      <w:r w:rsidR="004503D0">
        <w:rPr>
          <w:rFonts w:ascii="Arial" w:hAnsi="Arial" w:cs="Arial"/>
          <w:sz w:val="22"/>
        </w:rPr>
        <w:br/>
      </w:r>
      <w:r w:rsidRPr="00887BE1">
        <w:rPr>
          <w:rFonts w:ascii="Arial" w:hAnsi="Arial" w:cs="Arial"/>
          <w:sz w:val="22"/>
        </w:rPr>
        <w:t>3 miesiące przed upływem terminu składania ofert. Jeżeli Wykonawca polega na zdolnościach finansowych innych podmiotów, Zamawiający wymaga przedłożenia informacji dotyczącej tych podmiotów.</w:t>
      </w:r>
    </w:p>
    <w:p w14:paraId="2941A8CC" w14:textId="77777777" w:rsidR="001A115B" w:rsidRPr="00887BE1" w:rsidRDefault="001A115B" w:rsidP="000C7C77">
      <w:pPr>
        <w:spacing w:after="0" w:line="240" w:lineRule="auto"/>
        <w:ind w:right="1014"/>
        <w:rPr>
          <w:rFonts w:ascii="Arial" w:hAnsi="Arial" w:cs="Arial"/>
          <w:sz w:val="22"/>
        </w:rPr>
      </w:pPr>
    </w:p>
    <w:p w14:paraId="6B30556B" w14:textId="56F55500" w:rsidR="00297F8C" w:rsidRPr="00887BE1" w:rsidRDefault="0014563A" w:rsidP="00887BE1">
      <w:pPr>
        <w:spacing w:after="0" w:line="240" w:lineRule="auto"/>
        <w:ind w:left="175" w:right="753"/>
        <w:rPr>
          <w:rFonts w:ascii="Arial" w:hAnsi="Arial" w:cs="Arial"/>
          <w:sz w:val="22"/>
        </w:rPr>
      </w:pPr>
      <w:r w:rsidRPr="00887BE1">
        <w:rPr>
          <w:rFonts w:ascii="Arial" w:hAnsi="Arial" w:cs="Arial"/>
          <w:sz w:val="22"/>
        </w:rPr>
        <w:t>Wartości podane w dokumentach potwierdzających spełnianie warunku w walutach innych niż PLN, Wykonawca przeliczy według średniego kursu NBP na dzień złożenia dokumentów.</w:t>
      </w:r>
    </w:p>
    <w:p w14:paraId="1CCAD85D" w14:textId="77777777" w:rsidR="001A115B" w:rsidRPr="00887BE1" w:rsidRDefault="001A115B" w:rsidP="00887BE1">
      <w:pPr>
        <w:spacing w:after="0" w:line="240" w:lineRule="auto"/>
        <w:ind w:left="175" w:right="753"/>
        <w:rPr>
          <w:rFonts w:ascii="Arial" w:hAnsi="Arial" w:cs="Arial"/>
          <w:sz w:val="22"/>
        </w:rPr>
      </w:pPr>
    </w:p>
    <w:p w14:paraId="197C3E92" w14:textId="77777777" w:rsidR="00950DC2" w:rsidRDefault="0014563A" w:rsidP="00C663C4">
      <w:pPr>
        <w:pStyle w:val="Akapitzlist"/>
        <w:numPr>
          <w:ilvl w:val="0"/>
          <w:numId w:val="96"/>
        </w:numPr>
        <w:spacing w:after="0" w:line="240" w:lineRule="auto"/>
        <w:ind w:left="426" w:right="753" w:hanging="426"/>
        <w:rPr>
          <w:rFonts w:ascii="Arial" w:hAnsi="Arial" w:cs="Arial"/>
          <w:sz w:val="22"/>
        </w:rPr>
      </w:pPr>
      <w:r w:rsidRPr="00887BE1">
        <w:rPr>
          <w:rFonts w:ascii="Arial" w:hAnsi="Arial" w:cs="Arial"/>
          <w:sz w:val="22"/>
        </w:rPr>
        <w:t xml:space="preserve">Wykonawca może polegać na wiedzy i doświadczeniu, potencjale technicznym, osobach zdolnych do wykonania zamówienia lub zdolnościach finansowych innych podmiotów, niezależnie od charakteru prawnego łączących go z nimi stosunków. </w:t>
      </w:r>
    </w:p>
    <w:p w14:paraId="3849C728" w14:textId="46499F78" w:rsidR="00297F8C" w:rsidRDefault="0014563A" w:rsidP="00950DC2">
      <w:pPr>
        <w:pStyle w:val="Akapitzlist"/>
        <w:spacing w:after="0" w:line="240" w:lineRule="auto"/>
        <w:ind w:left="426" w:right="753" w:firstLine="0"/>
        <w:rPr>
          <w:rFonts w:ascii="Arial" w:hAnsi="Arial" w:cs="Arial"/>
          <w:sz w:val="22"/>
        </w:rPr>
      </w:pPr>
      <w:r w:rsidRPr="00887BE1">
        <w:rPr>
          <w:rFonts w:ascii="Arial" w:hAnsi="Arial" w:cs="Arial"/>
          <w:sz w:val="22"/>
        </w:rPr>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950DC2">
        <w:rPr>
          <w:rFonts w:ascii="Arial" w:hAnsi="Arial" w:cs="Arial"/>
          <w:sz w:val="22"/>
        </w:rPr>
        <w:t xml:space="preserve">czas </w:t>
      </w:r>
      <w:r w:rsidRPr="00887BE1">
        <w:rPr>
          <w:rFonts w:ascii="Arial" w:hAnsi="Arial" w:cs="Arial"/>
          <w:sz w:val="22"/>
        </w:rPr>
        <w:t>korzystania z nich przy wykonywaniu zamówienia.</w:t>
      </w:r>
    </w:p>
    <w:p w14:paraId="3478868C" w14:textId="689740AB" w:rsidR="00887BE1" w:rsidRDefault="00887BE1" w:rsidP="00C663C4">
      <w:pPr>
        <w:pStyle w:val="Akapitzlist"/>
        <w:numPr>
          <w:ilvl w:val="0"/>
          <w:numId w:val="96"/>
        </w:numPr>
        <w:spacing w:after="0" w:line="240" w:lineRule="auto"/>
        <w:ind w:left="426" w:right="753" w:hanging="426"/>
        <w:rPr>
          <w:rFonts w:ascii="Arial" w:hAnsi="Arial" w:cs="Arial"/>
          <w:sz w:val="22"/>
        </w:rPr>
      </w:pPr>
      <w:r w:rsidRPr="000C7C77">
        <w:rPr>
          <w:rFonts w:ascii="Arial" w:hAnsi="Arial" w:cs="Arial"/>
          <w:sz w:val="22"/>
        </w:rPr>
        <w:t>W ramach tego Zamawiający oceni, czy udostępniane przez inne podmioty zdolności techniczne lub zawodowe albo ich sytuacja finansowa lub ekonomiczna, pozwalają na wykazanie, czy nie zachodzą wobec tego podmiotu podstawy wykluczenia, o których mowa w art. 24 ust. 1 pkt 13-23 PZP oraz w art. 24 ust.5 pkt 1 i 2 PZP</w:t>
      </w:r>
      <w:r>
        <w:rPr>
          <w:rFonts w:ascii="Arial" w:hAnsi="Arial" w:cs="Arial"/>
          <w:sz w:val="22"/>
        </w:rPr>
        <w:t>.</w:t>
      </w:r>
    </w:p>
    <w:p w14:paraId="1CD0FF7A" w14:textId="1C3B7459" w:rsidR="000D3CB4" w:rsidRDefault="000D3CB4" w:rsidP="00C663C4">
      <w:pPr>
        <w:pStyle w:val="Akapitzlist"/>
        <w:numPr>
          <w:ilvl w:val="0"/>
          <w:numId w:val="96"/>
        </w:numPr>
        <w:tabs>
          <w:tab w:val="left" w:pos="426"/>
        </w:tabs>
        <w:spacing w:after="0" w:line="240" w:lineRule="auto"/>
        <w:ind w:left="426" w:right="424" w:hanging="426"/>
        <w:rPr>
          <w:rFonts w:ascii="Arial" w:hAnsi="Arial" w:cs="Arial"/>
          <w:sz w:val="22"/>
        </w:rPr>
      </w:pPr>
      <w:r w:rsidRPr="000D3CB4">
        <w:rPr>
          <w:rFonts w:ascii="Arial" w:hAnsi="Arial" w:cs="Arial"/>
          <w:sz w:val="22"/>
        </w:rPr>
        <w:t>Wykonawcy mogą się ubiegać wspólnie o udzielenie zamówienia w ramach konsorcjum, spółki cywilnej lub w innej formie działania</w:t>
      </w:r>
      <w:r>
        <w:rPr>
          <w:rFonts w:ascii="Arial" w:hAnsi="Arial" w:cs="Arial"/>
          <w:sz w:val="22"/>
        </w:rPr>
        <w:t>.</w:t>
      </w:r>
    </w:p>
    <w:p w14:paraId="7FC4148C" w14:textId="26712CB7" w:rsidR="000D3CB4" w:rsidRPr="000C7C77" w:rsidRDefault="000D3CB4" w:rsidP="00C663C4">
      <w:pPr>
        <w:numPr>
          <w:ilvl w:val="0"/>
          <w:numId w:val="96"/>
        </w:numPr>
        <w:spacing w:after="0" w:line="240" w:lineRule="auto"/>
        <w:ind w:left="426" w:right="424" w:hanging="426"/>
        <w:rPr>
          <w:rFonts w:ascii="Arial" w:hAnsi="Arial" w:cs="Arial"/>
          <w:sz w:val="22"/>
        </w:rPr>
      </w:pPr>
      <w:r w:rsidRPr="000C7C77">
        <w:rPr>
          <w:rFonts w:ascii="Arial" w:hAnsi="Arial" w:cs="Arial"/>
          <w:sz w:val="22"/>
        </w:rPr>
        <w:t>Ocena spełniania warunków udziału w postępowaniu dokonana zostanie wyłącznie w oparciu o złożone przez Wykonawcę oświadczenia i dokumenty.</w:t>
      </w:r>
    </w:p>
    <w:p w14:paraId="20553732" w14:textId="77777777" w:rsidR="000D3CB4" w:rsidRPr="000C7C77" w:rsidRDefault="000D3CB4" w:rsidP="00C663C4">
      <w:pPr>
        <w:numPr>
          <w:ilvl w:val="0"/>
          <w:numId w:val="96"/>
        </w:numPr>
        <w:spacing w:after="0" w:line="240" w:lineRule="auto"/>
        <w:ind w:left="426" w:right="424" w:hanging="426"/>
        <w:rPr>
          <w:rFonts w:ascii="Arial" w:hAnsi="Arial" w:cs="Arial"/>
          <w:sz w:val="22"/>
        </w:rPr>
      </w:pPr>
      <w:r w:rsidRPr="000C7C77">
        <w:rPr>
          <w:rFonts w:ascii="Arial" w:hAnsi="Arial" w:cs="Arial"/>
          <w:sz w:val="22"/>
        </w:rPr>
        <w:t>Wykonawca musi wykazać spełnianie każdego z warunków. Niespełnienie któregokolwiek warunku, powoduje wykluczenie Wykonawcy z postępowania i odrzucenie oferty.</w:t>
      </w:r>
    </w:p>
    <w:p w14:paraId="00334838" w14:textId="77777777" w:rsidR="000D3CB4" w:rsidRPr="000C7C77" w:rsidRDefault="000D3CB4" w:rsidP="00C663C4">
      <w:pPr>
        <w:numPr>
          <w:ilvl w:val="0"/>
          <w:numId w:val="96"/>
        </w:numPr>
        <w:spacing w:after="0" w:line="240" w:lineRule="auto"/>
        <w:ind w:left="426" w:right="424" w:hanging="426"/>
        <w:rPr>
          <w:rFonts w:ascii="Arial" w:hAnsi="Arial" w:cs="Arial"/>
          <w:sz w:val="22"/>
        </w:rPr>
      </w:pPr>
      <w:r w:rsidRPr="000C7C77">
        <w:rPr>
          <w:rFonts w:ascii="Arial" w:hAnsi="Arial" w:cs="Arial"/>
          <w:sz w:val="22"/>
        </w:rPr>
        <w:t>O wykluczeniu z postępowania oraz o odrzuceniu oferty, Wykonawcy zostaną zawiadomieni niezwłocznie po dokonaniu wyboru najkorzystniejszej oferty. Zawiadomienie zawierać będzie uzasadnienie faktyczne i prawne.</w:t>
      </w:r>
    </w:p>
    <w:p w14:paraId="4A6631A8" w14:textId="77777777" w:rsidR="000D3CB4" w:rsidRPr="000C7C77" w:rsidRDefault="000D3CB4" w:rsidP="00C663C4">
      <w:pPr>
        <w:numPr>
          <w:ilvl w:val="0"/>
          <w:numId w:val="96"/>
        </w:numPr>
        <w:spacing w:after="0" w:line="240" w:lineRule="auto"/>
        <w:ind w:left="426" w:right="424" w:hanging="426"/>
        <w:rPr>
          <w:rFonts w:ascii="Arial" w:hAnsi="Arial" w:cs="Arial"/>
          <w:sz w:val="22"/>
        </w:rPr>
      </w:pPr>
      <w:r w:rsidRPr="000C7C77">
        <w:rPr>
          <w:rFonts w:ascii="Arial" w:hAnsi="Arial" w:cs="Arial"/>
          <w:sz w:val="22"/>
        </w:rPr>
        <w:t>Ofertę Wykonawcy wykluczonego uznaje się za odrzuconą.</w:t>
      </w:r>
    </w:p>
    <w:p w14:paraId="4D8BE568" w14:textId="62F6FB84" w:rsidR="000D3CB4" w:rsidRPr="000C7C77" w:rsidRDefault="000D3CB4" w:rsidP="00C663C4">
      <w:pPr>
        <w:numPr>
          <w:ilvl w:val="0"/>
          <w:numId w:val="96"/>
        </w:numPr>
        <w:spacing w:after="0" w:line="240" w:lineRule="auto"/>
        <w:ind w:left="426" w:right="424" w:hanging="426"/>
        <w:rPr>
          <w:rFonts w:ascii="Arial" w:hAnsi="Arial" w:cs="Arial"/>
          <w:sz w:val="22"/>
        </w:rPr>
      </w:pPr>
      <w:r w:rsidRPr="000C7C77">
        <w:rPr>
          <w:rFonts w:ascii="Arial" w:hAnsi="Arial" w:cs="Arial"/>
          <w:sz w:val="22"/>
        </w:rPr>
        <w:t>Zamawiający dopuszcza udział podwykonawców w przedmiotowym postępowaniu, na zasadach określonych we wzorze umowy, załączo</w:t>
      </w:r>
      <w:r>
        <w:rPr>
          <w:rFonts w:ascii="Arial" w:hAnsi="Arial" w:cs="Arial"/>
          <w:sz w:val="22"/>
        </w:rPr>
        <w:t xml:space="preserve">nym </w:t>
      </w:r>
      <w:r w:rsidRPr="000C7C77">
        <w:rPr>
          <w:rFonts w:ascii="Arial" w:hAnsi="Arial" w:cs="Arial"/>
          <w:sz w:val="22"/>
        </w:rPr>
        <w:t>do SIWZ</w:t>
      </w:r>
      <w:r>
        <w:rPr>
          <w:rFonts w:ascii="Arial" w:hAnsi="Arial" w:cs="Arial"/>
          <w:sz w:val="22"/>
        </w:rPr>
        <w:t xml:space="preserve">. </w:t>
      </w:r>
    </w:p>
    <w:p w14:paraId="0AEC93D0" w14:textId="77777777" w:rsidR="000D3CB4" w:rsidRPr="000C7C77" w:rsidRDefault="000D3CB4" w:rsidP="00C663C4">
      <w:pPr>
        <w:numPr>
          <w:ilvl w:val="0"/>
          <w:numId w:val="96"/>
        </w:numPr>
        <w:spacing w:after="0" w:line="240" w:lineRule="auto"/>
        <w:ind w:left="426" w:right="424" w:hanging="426"/>
        <w:rPr>
          <w:rFonts w:ascii="Arial" w:hAnsi="Arial" w:cs="Arial"/>
          <w:sz w:val="22"/>
        </w:rPr>
      </w:pPr>
      <w:r w:rsidRPr="000C7C77">
        <w:rPr>
          <w:rFonts w:ascii="Arial" w:hAnsi="Arial" w:cs="Arial"/>
          <w:sz w:val="22"/>
        </w:rPr>
        <w:t>Zamawiający może na każdym etapie postępowania uznać, że Wykonawca nie posiada wymaganych zdolności, jeżeli zaangażowanie zasobów technicznych lub osób w inne przedsięwzięcie gospodarcze Wykonawcy, może mieć negatywny wpływ na realizację zamówienia.</w:t>
      </w:r>
    </w:p>
    <w:p w14:paraId="0D98C008" w14:textId="77777777" w:rsidR="00887BE1" w:rsidRPr="000D3CB4" w:rsidRDefault="00887BE1" w:rsidP="000D3CB4">
      <w:pPr>
        <w:spacing w:after="0" w:line="240" w:lineRule="auto"/>
        <w:ind w:right="753"/>
        <w:rPr>
          <w:rFonts w:ascii="Arial" w:hAnsi="Arial" w:cs="Arial"/>
          <w:sz w:val="22"/>
        </w:rPr>
      </w:pPr>
    </w:p>
    <w:p w14:paraId="5FD0400B" w14:textId="2CDB28D3" w:rsidR="00297F8C" w:rsidRPr="000C7C77"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PODSTAWY WYKLUCZENIA, W TYM Z ART. 24 UST. 5 PZP.</w:t>
      </w:r>
    </w:p>
    <w:p w14:paraId="6BD67168" w14:textId="77777777" w:rsidR="00081F18" w:rsidRPr="000C7C77" w:rsidRDefault="00081F18" w:rsidP="000C7C77">
      <w:pPr>
        <w:spacing w:after="0" w:line="240" w:lineRule="auto"/>
        <w:ind w:left="0" w:right="460" w:firstLine="0"/>
        <w:rPr>
          <w:rFonts w:ascii="Arial" w:hAnsi="Arial" w:cs="Arial"/>
          <w:sz w:val="22"/>
        </w:rPr>
      </w:pPr>
    </w:p>
    <w:p w14:paraId="5335D830" w14:textId="4087F38C" w:rsidR="00297F8C" w:rsidRPr="000C7C77" w:rsidRDefault="00081F18" w:rsidP="00C663C4">
      <w:pPr>
        <w:pStyle w:val="Akapitzlist"/>
        <w:numPr>
          <w:ilvl w:val="1"/>
          <w:numId w:val="90"/>
        </w:numPr>
        <w:spacing w:after="0" w:line="240" w:lineRule="auto"/>
        <w:ind w:left="709" w:right="460" w:hanging="425"/>
        <w:rPr>
          <w:rFonts w:ascii="Arial" w:hAnsi="Arial" w:cs="Arial"/>
          <w:sz w:val="22"/>
        </w:rPr>
      </w:pPr>
      <w:r w:rsidRPr="000C7C77">
        <w:rPr>
          <w:rFonts w:ascii="Arial" w:hAnsi="Arial" w:cs="Arial"/>
          <w:sz w:val="22"/>
        </w:rPr>
        <w:t xml:space="preserve">O </w:t>
      </w:r>
      <w:r w:rsidR="0014563A" w:rsidRPr="000C7C77">
        <w:rPr>
          <w:rFonts w:ascii="Arial" w:hAnsi="Arial" w:cs="Arial"/>
          <w:sz w:val="22"/>
        </w:rPr>
        <w:t>udzielenie zamówienia mogą ubiegać się Wykonawcy, którzy :</w:t>
      </w:r>
    </w:p>
    <w:p w14:paraId="54EED0C2" w14:textId="77777777" w:rsidR="001A115B" w:rsidRPr="000C7C77" w:rsidRDefault="001A115B" w:rsidP="000C7C77">
      <w:pPr>
        <w:spacing w:after="0" w:line="240" w:lineRule="auto"/>
        <w:ind w:left="659" w:right="460" w:firstLine="0"/>
        <w:rPr>
          <w:rFonts w:ascii="Arial" w:hAnsi="Arial" w:cs="Arial"/>
          <w:sz w:val="22"/>
        </w:rPr>
      </w:pPr>
    </w:p>
    <w:p w14:paraId="53B37C62" w14:textId="74223718" w:rsidR="00297F8C" w:rsidRDefault="0014563A" w:rsidP="00C663C4">
      <w:pPr>
        <w:pStyle w:val="Akapitzlist"/>
        <w:numPr>
          <w:ilvl w:val="0"/>
          <w:numId w:val="97"/>
        </w:numPr>
        <w:spacing w:after="0" w:line="240" w:lineRule="auto"/>
        <w:ind w:right="424"/>
        <w:rPr>
          <w:rFonts w:ascii="Arial" w:hAnsi="Arial" w:cs="Arial"/>
          <w:sz w:val="22"/>
        </w:rPr>
      </w:pPr>
      <w:r w:rsidRPr="000D3CB4">
        <w:rPr>
          <w:rFonts w:ascii="Arial" w:hAnsi="Arial" w:cs="Arial"/>
          <w:sz w:val="22"/>
        </w:rPr>
        <w:t>nie podlegają wykluczeniu z postępowania na podstawie art. 24 ust. 1 PZP,</w:t>
      </w:r>
    </w:p>
    <w:p w14:paraId="4063F00F" w14:textId="3CC7D522" w:rsidR="000D3CB4" w:rsidRPr="000D3CB4" w:rsidRDefault="000D3CB4" w:rsidP="00C663C4">
      <w:pPr>
        <w:pStyle w:val="Akapitzlist"/>
        <w:numPr>
          <w:ilvl w:val="0"/>
          <w:numId w:val="97"/>
        </w:numPr>
        <w:spacing w:after="0" w:line="240" w:lineRule="auto"/>
        <w:ind w:right="424"/>
        <w:rPr>
          <w:rFonts w:ascii="Arial" w:hAnsi="Arial" w:cs="Arial"/>
          <w:sz w:val="22"/>
        </w:rPr>
      </w:pPr>
      <w:r w:rsidRPr="000D3CB4">
        <w:rPr>
          <w:rFonts w:ascii="Arial" w:hAnsi="Arial" w:cs="Arial"/>
          <w:sz w:val="22"/>
        </w:rPr>
        <w:t xml:space="preserve">nie podlegają wykluczeniu na podstawie okoliczności wskazanych w ogłoszeniu </w:t>
      </w:r>
      <w:r>
        <w:rPr>
          <w:rFonts w:ascii="Arial" w:hAnsi="Arial" w:cs="Arial"/>
          <w:sz w:val="22"/>
        </w:rPr>
        <w:br/>
      </w:r>
      <w:r w:rsidRPr="000D3CB4">
        <w:rPr>
          <w:rFonts w:ascii="Arial" w:hAnsi="Arial" w:cs="Arial"/>
          <w:sz w:val="22"/>
        </w:rPr>
        <w:t>o zamówieniu i SIWZ, spośród okoliczności wymienionych w art. 24 ust. 5 PZP.</w:t>
      </w:r>
    </w:p>
    <w:p w14:paraId="63A067BF" w14:textId="77777777" w:rsidR="001A115B" w:rsidRPr="000C7C77" w:rsidRDefault="001A115B" w:rsidP="000C7C77">
      <w:pPr>
        <w:spacing w:after="0" w:line="240" w:lineRule="auto"/>
        <w:ind w:left="925" w:right="424" w:firstLine="0"/>
        <w:rPr>
          <w:rFonts w:ascii="Arial" w:hAnsi="Arial" w:cs="Arial"/>
          <w:sz w:val="22"/>
        </w:rPr>
      </w:pPr>
    </w:p>
    <w:p w14:paraId="495CFCAE" w14:textId="2E5F93F0" w:rsidR="00297F8C" w:rsidRPr="000C7C77" w:rsidRDefault="0014563A" w:rsidP="00C663C4">
      <w:pPr>
        <w:pStyle w:val="Akapitzlist"/>
        <w:numPr>
          <w:ilvl w:val="1"/>
          <w:numId w:val="90"/>
        </w:numPr>
        <w:spacing w:after="0" w:line="240" w:lineRule="auto"/>
        <w:ind w:left="709" w:right="460" w:hanging="425"/>
        <w:rPr>
          <w:rFonts w:ascii="Arial" w:hAnsi="Arial" w:cs="Arial"/>
          <w:sz w:val="22"/>
        </w:rPr>
      </w:pPr>
      <w:r w:rsidRPr="000C7C77">
        <w:rPr>
          <w:rFonts w:ascii="Arial" w:hAnsi="Arial" w:cs="Arial"/>
          <w:sz w:val="22"/>
        </w:rPr>
        <w:t>Zamawiający, przewiduje wykluczenie Wykonawcy na podst</w:t>
      </w:r>
      <w:r w:rsidR="00950DC2">
        <w:rPr>
          <w:rFonts w:ascii="Arial" w:hAnsi="Arial" w:cs="Arial"/>
          <w:sz w:val="22"/>
        </w:rPr>
        <w:t>.</w:t>
      </w:r>
      <w:r w:rsidRPr="000C7C77">
        <w:rPr>
          <w:rFonts w:ascii="Arial" w:hAnsi="Arial" w:cs="Arial"/>
          <w:sz w:val="22"/>
        </w:rPr>
        <w:t xml:space="preserve"> art. 24 ust. 5 pkt 1, 2,3 i 4 PZP.</w:t>
      </w:r>
    </w:p>
    <w:p w14:paraId="0F567156" w14:textId="59484C4C" w:rsidR="00297F8C" w:rsidRDefault="0014563A" w:rsidP="00C663C4">
      <w:pPr>
        <w:pStyle w:val="Akapitzlist"/>
        <w:numPr>
          <w:ilvl w:val="1"/>
          <w:numId w:val="90"/>
        </w:numPr>
        <w:spacing w:after="0" w:line="240" w:lineRule="auto"/>
        <w:ind w:left="709" w:right="460" w:hanging="425"/>
        <w:rPr>
          <w:rFonts w:ascii="Arial" w:hAnsi="Arial" w:cs="Arial"/>
          <w:sz w:val="22"/>
        </w:rPr>
      </w:pPr>
      <w:r w:rsidRPr="000C7C77">
        <w:rPr>
          <w:rFonts w:ascii="Arial" w:hAnsi="Arial" w:cs="Arial"/>
          <w:sz w:val="22"/>
        </w:rPr>
        <w:t>Wykonawca ma obowiązek wykazać, iż nie podlega wykluczeniu z postępowania.</w:t>
      </w:r>
    </w:p>
    <w:p w14:paraId="09E52437" w14:textId="51CCFF71" w:rsidR="000D3CB4" w:rsidRPr="000D3CB4" w:rsidRDefault="000D3CB4" w:rsidP="000D3CB4">
      <w:pPr>
        <w:spacing w:after="0" w:line="240" w:lineRule="auto"/>
        <w:ind w:left="755" w:right="460" w:firstLine="0"/>
        <w:rPr>
          <w:rFonts w:ascii="Arial" w:hAnsi="Arial" w:cs="Arial"/>
          <w:sz w:val="22"/>
        </w:rPr>
      </w:pPr>
      <w:r w:rsidRPr="000D3CB4">
        <w:rPr>
          <w:rFonts w:ascii="Arial" w:hAnsi="Arial" w:cs="Arial"/>
          <w:sz w:val="22"/>
        </w:rPr>
        <w:t>W przypadku gdy Wykonawca polega na zdolnościach technicznych lub zawodowych innych podmiotów, Zamawiający, z zastrzeżeniem ust. 24aa PZP, zbada czy nie zachodzą wobec innych podmiotów podstawy wykluczenia, o których mowa w art. 24 ust. 1 pkt 13-22 PZP oraz podstawy wykluczenia przewidziane w art. 24 ust. 5 PZP, które wskazane zostały przez Zamawiającego w ogłoszeniu o zamówieniu i w SIWZ.</w:t>
      </w:r>
    </w:p>
    <w:p w14:paraId="36AB144B" w14:textId="77777777" w:rsidR="000D3CB4" w:rsidRPr="000C7C77" w:rsidRDefault="000D3CB4" w:rsidP="00C663C4">
      <w:pPr>
        <w:pStyle w:val="Akapitzlist"/>
        <w:numPr>
          <w:ilvl w:val="0"/>
          <w:numId w:val="91"/>
        </w:numPr>
        <w:spacing w:after="0" w:line="240" w:lineRule="auto"/>
        <w:ind w:right="460"/>
        <w:rPr>
          <w:rFonts w:ascii="Arial" w:hAnsi="Arial" w:cs="Arial"/>
          <w:sz w:val="22"/>
        </w:rPr>
      </w:pPr>
      <w:r w:rsidRPr="000C7C77">
        <w:rPr>
          <w:rFonts w:ascii="Arial" w:hAnsi="Arial" w:cs="Arial"/>
          <w:sz w:val="22"/>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udzielenie zamówienia.</w:t>
      </w:r>
    </w:p>
    <w:p w14:paraId="5C365191" w14:textId="274D0BDE" w:rsidR="000D3CB4" w:rsidRPr="000C7C77" w:rsidRDefault="000D3CB4" w:rsidP="00C663C4">
      <w:pPr>
        <w:numPr>
          <w:ilvl w:val="0"/>
          <w:numId w:val="91"/>
        </w:numPr>
        <w:spacing w:after="0" w:line="240" w:lineRule="auto"/>
        <w:ind w:right="460"/>
        <w:rPr>
          <w:rFonts w:ascii="Arial" w:hAnsi="Arial" w:cs="Arial"/>
          <w:sz w:val="22"/>
        </w:rPr>
      </w:pPr>
      <w:r w:rsidRPr="000C7C77">
        <w:rPr>
          <w:rFonts w:ascii="Arial" w:hAnsi="Arial" w:cs="Arial"/>
          <w:sz w:val="22"/>
        </w:rPr>
        <w:t>Zgodnie z art. 24 ust. 8 PZP Wykonawca, który podlega wykluczeniu na postawie art. 24 ust. 1 pkt</w:t>
      </w:r>
      <w:r>
        <w:rPr>
          <w:rFonts w:ascii="Arial" w:hAnsi="Arial" w:cs="Arial"/>
          <w:sz w:val="22"/>
        </w:rPr>
        <w:t xml:space="preserve"> </w:t>
      </w:r>
      <w:r w:rsidRPr="000C7C77">
        <w:rPr>
          <w:rFonts w:ascii="Arial" w:hAnsi="Arial" w:cs="Arial"/>
          <w:sz w:val="22"/>
        </w:rPr>
        <w:t>13 i 14 oraz 16-20 lub art. 24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2AE41D17" w14:textId="0BAE81DD" w:rsidR="000D3CB4" w:rsidRDefault="000D3CB4" w:rsidP="000D3CB4">
      <w:pPr>
        <w:spacing w:after="0" w:line="240" w:lineRule="auto"/>
        <w:ind w:left="722" w:right="525"/>
        <w:rPr>
          <w:rFonts w:ascii="Arial" w:hAnsi="Arial" w:cs="Arial"/>
          <w:sz w:val="22"/>
        </w:rPr>
      </w:pPr>
      <w:r w:rsidRPr="000C7C77">
        <w:rPr>
          <w:rFonts w:ascii="Arial" w:hAnsi="Arial" w:cs="Arial"/>
          <w:sz w:val="22"/>
        </w:rPr>
        <w:t>Art. 24 ust. 8 PZP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40B8AF6F" w14:textId="77777777" w:rsidR="004503D0" w:rsidRDefault="004503D0" w:rsidP="000D3CB4">
      <w:pPr>
        <w:spacing w:after="0" w:line="240" w:lineRule="auto"/>
        <w:ind w:left="722" w:right="525"/>
        <w:rPr>
          <w:rFonts w:ascii="Arial" w:hAnsi="Arial" w:cs="Arial"/>
          <w:sz w:val="22"/>
        </w:rPr>
      </w:pPr>
    </w:p>
    <w:p w14:paraId="07731EFA" w14:textId="082F1F5A" w:rsidR="00297F8C" w:rsidRDefault="0014563A" w:rsidP="00C663C4">
      <w:pPr>
        <w:pStyle w:val="Akapitzlist"/>
        <w:numPr>
          <w:ilvl w:val="0"/>
          <w:numId w:val="17"/>
        </w:numPr>
        <w:spacing w:after="0" w:line="240" w:lineRule="auto"/>
        <w:ind w:right="470"/>
        <w:rPr>
          <w:rFonts w:ascii="Arial" w:hAnsi="Arial" w:cs="Arial"/>
          <w:b/>
          <w:bCs/>
          <w:sz w:val="22"/>
        </w:rPr>
      </w:pPr>
      <w:r w:rsidRPr="000C7C77">
        <w:rPr>
          <w:rFonts w:ascii="Arial" w:hAnsi="Arial" w:cs="Arial"/>
          <w:b/>
          <w:bCs/>
          <w:sz w:val="22"/>
        </w:rPr>
        <w:t xml:space="preserve">INFORMACJA O OŚWIADCZENIACH I DOKUMENTACH, JAKIE MAJĄ DOSTARCZYĆ WYKONAWCY W CELU POTWIERDZENIA SPEŁNIENIA WARUNKÓW UDZIAŁU </w:t>
      </w:r>
      <w:r w:rsidR="004503D0">
        <w:rPr>
          <w:rFonts w:ascii="Arial" w:hAnsi="Arial" w:cs="Arial"/>
          <w:b/>
          <w:bCs/>
          <w:sz w:val="22"/>
        </w:rPr>
        <w:br/>
      </w:r>
      <w:r w:rsidRPr="000C7C77">
        <w:rPr>
          <w:rFonts w:ascii="Arial" w:hAnsi="Arial" w:cs="Arial"/>
          <w:b/>
          <w:bCs/>
          <w:sz w:val="22"/>
        </w:rPr>
        <w:t>W POSTĘPOWANIU ORAZ BRAK PODSTAW DO WYKLUCZENIA</w:t>
      </w:r>
    </w:p>
    <w:p w14:paraId="73407B83" w14:textId="77777777" w:rsidR="000D3CB4" w:rsidRPr="000C7C77" w:rsidRDefault="000D3CB4" w:rsidP="000D3CB4">
      <w:pPr>
        <w:pStyle w:val="Akapitzlist"/>
        <w:spacing w:after="0" w:line="240" w:lineRule="auto"/>
        <w:ind w:left="799" w:right="978" w:firstLine="0"/>
        <w:rPr>
          <w:rFonts w:ascii="Arial" w:hAnsi="Arial" w:cs="Arial"/>
          <w:b/>
          <w:bCs/>
          <w:sz w:val="22"/>
        </w:rPr>
      </w:pPr>
    </w:p>
    <w:p w14:paraId="6678170A" w14:textId="49B853D6" w:rsidR="00297F8C" w:rsidRPr="000C7C77" w:rsidRDefault="0014563A" w:rsidP="000D3CB4">
      <w:pPr>
        <w:spacing w:after="0" w:line="240" w:lineRule="auto"/>
        <w:ind w:left="175" w:right="424"/>
        <w:rPr>
          <w:rFonts w:ascii="Arial" w:hAnsi="Arial" w:cs="Arial"/>
          <w:sz w:val="22"/>
        </w:rPr>
      </w:pPr>
      <w:r w:rsidRPr="000C7C77">
        <w:rPr>
          <w:rFonts w:ascii="Arial" w:eastAsia="Times New Roman" w:hAnsi="Arial" w:cs="Arial"/>
          <w:sz w:val="22"/>
        </w:rPr>
        <w:t xml:space="preserve">1 . </w:t>
      </w:r>
      <w:r w:rsidRPr="000C7C77">
        <w:rPr>
          <w:rFonts w:ascii="Arial" w:hAnsi="Arial" w:cs="Arial"/>
          <w:sz w:val="22"/>
        </w:rPr>
        <w:t>Do oferty, każdy Wykonawca musi załączyć aktualne na dzień składania ofert :</w:t>
      </w:r>
    </w:p>
    <w:p w14:paraId="3F752829" w14:textId="77777777" w:rsidR="00081F18" w:rsidRPr="000C7C77" w:rsidRDefault="00081F18" w:rsidP="000D3CB4">
      <w:pPr>
        <w:spacing w:after="0" w:line="240" w:lineRule="auto"/>
        <w:ind w:left="0" w:right="424" w:firstLine="0"/>
        <w:rPr>
          <w:rFonts w:ascii="Arial" w:hAnsi="Arial" w:cs="Arial"/>
          <w:sz w:val="22"/>
        </w:rPr>
      </w:pPr>
    </w:p>
    <w:p w14:paraId="2818B9A5" w14:textId="0BCF4D80" w:rsidR="00297F8C" w:rsidRPr="000C7C77" w:rsidRDefault="0014563A" w:rsidP="006F52CC">
      <w:pPr>
        <w:numPr>
          <w:ilvl w:val="0"/>
          <w:numId w:val="4"/>
        </w:numPr>
        <w:spacing w:after="0" w:line="240" w:lineRule="auto"/>
        <w:ind w:right="424" w:hanging="324"/>
        <w:rPr>
          <w:rFonts w:ascii="Arial" w:hAnsi="Arial" w:cs="Arial"/>
          <w:sz w:val="22"/>
        </w:rPr>
      </w:pPr>
      <w:r w:rsidRPr="000C7C77">
        <w:rPr>
          <w:rFonts w:ascii="Arial" w:hAnsi="Arial" w:cs="Arial"/>
          <w:sz w:val="22"/>
        </w:rPr>
        <w:t xml:space="preserve">oświadczenie o braku podstaw do wykluczenia i o spełnianiu warunków udziału </w:t>
      </w:r>
      <w:r w:rsidR="000D3CB4">
        <w:rPr>
          <w:rFonts w:ascii="Arial" w:hAnsi="Arial" w:cs="Arial"/>
          <w:sz w:val="22"/>
        </w:rPr>
        <w:br/>
      </w:r>
      <w:r w:rsidRPr="000C7C77">
        <w:rPr>
          <w:rFonts w:ascii="Arial" w:hAnsi="Arial" w:cs="Arial"/>
          <w:sz w:val="22"/>
        </w:rPr>
        <w:t>w postępowaniu,</w:t>
      </w:r>
    </w:p>
    <w:p w14:paraId="5796AEB4" w14:textId="77777777" w:rsidR="00297F8C" w:rsidRPr="000C7C77" w:rsidRDefault="0014563A" w:rsidP="006F52CC">
      <w:pPr>
        <w:numPr>
          <w:ilvl w:val="0"/>
          <w:numId w:val="4"/>
        </w:numPr>
        <w:spacing w:after="0" w:line="240" w:lineRule="auto"/>
        <w:ind w:right="424" w:hanging="324"/>
        <w:rPr>
          <w:rFonts w:ascii="Arial" w:hAnsi="Arial" w:cs="Arial"/>
          <w:sz w:val="22"/>
        </w:rPr>
      </w:pPr>
      <w:r w:rsidRPr="000C7C77">
        <w:rPr>
          <w:rFonts w:ascii="Arial" w:hAnsi="Arial" w:cs="Arial"/>
          <w:sz w:val="22"/>
        </w:rPr>
        <w:t>(jeżeli występuje) zobowiązanie podmiotu trzeciego, o udostępnieniu Wykonawcy niezbędnych zasobów, w szczególności zobowiązanie do oddania wykonawcy do dyspozycji niezbędnych zasobów na potrzeby realizacji zamówienia; Zamawiający oceni, czy udostępnione zasoby pozwalają na wykazanie przez Wykonawcę spełniania warunków udziału w postępowaniu, a także, czy nie zachodzą przesłanki do wykluczenia podmiotu udostępniającego swoje zasoby,</w:t>
      </w:r>
    </w:p>
    <w:p w14:paraId="4AB91F55" w14:textId="2ADCD32F" w:rsidR="00297F8C" w:rsidRDefault="0014563A" w:rsidP="006F52CC">
      <w:pPr>
        <w:numPr>
          <w:ilvl w:val="0"/>
          <w:numId w:val="4"/>
        </w:numPr>
        <w:spacing w:after="0" w:line="240" w:lineRule="auto"/>
        <w:ind w:right="424" w:hanging="324"/>
        <w:rPr>
          <w:rFonts w:ascii="Arial" w:hAnsi="Arial" w:cs="Arial"/>
          <w:sz w:val="22"/>
        </w:rPr>
      </w:pPr>
      <w:r w:rsidRPr="000C7C77">
        <w:rPr>
          <w:rFonts w:ascii="Arial" w:hAnsi="Arial" w:cs="Arial"/>
          <w:sz w:val="22"/>
        </w:rPr>
        <w:t>(jeśli występuje) pełnomocnictwo (oryginał lub notarialnie potwierdzoną kopię) osób podpisujących ofertę do podejmowania zobowiązań w imieniu firmy składającej ofertę, o ile nie wynikają z przepisów prawa lub innych dokumentów.</w:t>
      </w:r>
    </w:p>
    <w:p w14:paraId="749E87F0" w14:textId="77777777" w:rsidR="000D3CB4" w:rsidRPr="000C7C77" w:rsidRDefault="000D3CB4" w:rsidP="000D3CB4">
      <w:pPr>
        <w:spacing w:after="0" w:line="240" w:lineRule="auto"/>
        <w:ind w:left="849" w:right="424" w:firstLine="0"/>
        <w:rPr>
          <w:rFonts w:ascii="Arial" w:hAnsi="Arial" w:cs="Arial"/>
          <w:sz w:val="22"/>
        </w:rPr>
      </w:pPr>
    </w:p>
    <w:p w14:paraId="3AF3E7F4" w14:textId="77777777" w:rsidR="00297F8C" w:rsidRPr="000C7C77" w:rsidRDefault="0014563A" w:rsidP="006F52CC">
      <w:pPr>
        <w:numPr>
          <w:ilvl w:val="0"/>
          <w:numId w:val="5"/>
        </w:numPr>
        <w:spacing w:after="0" w:line="240" w:lineRule="auto"/>
        <w:ind w:right="424" w:hanging="410"/>
        <w:rPr>
          <w:rFonts w:ascii="Arial" w:hAnsi="Arial" w:cs="Arial"/>
          <w:sz w:val="22"/>
        </w:rPr>
      </w:pPr>
      <w:r w:rsidRPr="000C7C77">
        <w:rPr>
          <w:rFonts w:ascii="Arial" w:hAnsi="Arial" w:cs="Arial"/>
          <w:sz w:val="22"/>
        </w:rPr>
        <w:t>Informacje zawarte w tych dokumentach, będą stanowiły wstępne potwierdzenie, że Wykonawca nie podlega wykluczeniu oraz, że spełnia warunki udziału w postępowaniu.</w:t>
      </w:r>
    </w:p>
    <w:p w14:paraId="3A1660F2" w14:textId="15A90C4C" w:rsidR="00297F8C" w:rsidRPr="000C7C77" w:rsidRDefault="0014563A" w:rsidP="006F52CC">
      <w:pPr>
        <w:numPr>
          <w:ilvl w:val="0"/>
          <w:numId w:val="5"/>
        </w:numPr>
        <w:spacing w:after="0" w:line="240" w:lineRule="auto"/>
        <w:ind w:right="424" w:hanging="410"/>
        <w:rPr>
          <w:rFonts w:ascii="Arial" w:hAnsi="Arial" w:cs="Arial"/>
          <w:sz w:val="22"/>
        </w:rPr>
      </w:pPr>
      <w:r w:rsidRPr="000C7C77">
        <w:rPr>
          <w:rFonts w:ascii="Arial" w:hAnsi="Arial" w:cs="Arial"/>
          <w:sz w:val="22"/>
        </w:rPr>
        <w:t xml:space="preserve">W przypadku wspólnego ubiegania się o zamówienia, oświadczenie składa każdy </w:t>
      </w:r>
      <w:r w:rsidR="000D3CB4">
        <w:rPr>
          <w:rFonts w:ascii="Arial" w:hAnsi="Arial" w:cs="Arial"/>
          <w:sz w:val="22"/>
        </w:rPr>
        <w:br/>
      </w:r>
      <w:r w:rsidRPr="000C7C77">
        <w:rPr>
          <w:rFonts w:ascii="Arial" w:hAnsi="Arial" w:cs="Arial"/>
          <w:sz w:val="22"/>
        </w:rPr>
        <w:t xml:space="preserve">z Wykonawców. Oświadczenie to ma potwierdzać spełnianie warunków udziału </w:t>
      </w:r>
      <w:r w:rsidR="000D3CB4">
        <w:rPr>
          <w:rFonts w:ascii="Arial" w:hAnsi="Arial" w:cs="Arial"/>
          <w:sz w:val="22"/>
        </w:rPr>
        <w:br/>
      </w:r>
      <w:r w:rsidRPr="000C7C77">
        <w:rPr>
          <w:rFonts w:ascii="Arial" w:hAnsi="Arial" w:cs="Arial"/>
          <w:sz w:val="22"/>
        </w:rPr>
        <w:t xml:space="preserve">w postępowaniu oraz brak podstaw wykluczenia w zakresie, w którym każdy </w:t>
      </w:r>
      <w:r w:rsidR="000D3CB4">
        <w:rPr>
          <w:rFonts w:ascii="Arial" w:hAnsi="Arial" w:cs="Arial"/>
          <w:sz w:val="22"/>
        </w:rPr>
        <w:br/>
      </w:r>
      <w:r w:rsidRPr="000C7C77">
        <w:rPr>
          <w:rFonts w:ascii="Arial" w:hAnsi="Arial" w:cs="Arial"/>
          <w:sz w:val="22"/>
        </w:rPr>
        <w:t>z Wykonawców wykazuje spełnianie warunków udziału w postępowaniu oraz brak podstaw wykluczenia.</w:t>
      </w:r>
    </w:p>
    <w:p w14:paraId="0791ED93" w14:textId="3F886ABF" w:rsidR="00297F8C" w:rsidRPr="000C7C77" w:rsidRDefault="0014563A" w:rsidP="006F52CC">
      <w:pPr>
        <w:numPr>
          <w:ilvl w:val="0"/>
          <w:numId w:val="5"/>
        </w:numPr>
        <w:spacing w:after="0" w:line="240" w:lineRule="auto"/>
        <w:ind w:right="424" w:hanging="410"/>
        <w:rPr>
          <w:rFonts w:ascii="Arial" w:hAnsi="Arial" w:cs="Arial"/>
          <w:sz w:val="22"/>
        </w:rPr>
      </w:pPr>
      <w:r w:rsidRPr="000C7C77">
        <w:rPr>
          <w:rFonts w:ascii="Arial" w:hAnsi="Arial" w:cs="Arial"/>
          <w:sz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t>
      </w:r>
      <w:r w:rsidR="000D3CB4">
        <w:rPr>
          <w:rFonts w:ascii="Arial" w:hAnsi="Arial" w:cs="Arial"/>
          <w:sz w:val="22"/>
        </w:rPr>
        <w:br/>
      </w:r>
      <w:r w:rsidRPr="000C7C77">
        <w:rPr>
          <w:rFonts w:ascii="Arial" w:hAnsi="Arial" w:cs="Arial"/>
          <w:sz w:val="22"/>
        </w:rPr>
        <w:t>w oświadczeniu, o którym mowa w ust. 1 pkt 1 powyżej.</w:t>
      </w:r>
    </w:p>
    <w:p w14:paraId="0453C2B9" w14:textId="4DC906F2" w:rsidR="00297F8C" w:rsidRDefault="0014563A" w:rsidP="006F52CC">
      <w:pPr>
        <w:numPr>
          <w:ilvl w:val="0"/>
          <w:numId w:val="5"/>
        </w:numPr>
        <w:spacing w:after="0" w:line="240" w:lineRule="auto"/>
        <w:ind w:right="424" w:hanging="410"/>
        <w:rPr>
          <w:rFonts w:ascii="Arial" w:hAnsi="Arial" w:cs="Arial"/>
          <w:sz w:val="22"/>
        </w:rPr>
      </w:pPr>
      <w:r w:rsidRPr="000C7C77">
        <w:rPr>
          <w:rFonts w:ascii="Arial" w:hAnsi="Arial" w:cs="Arial"/>
          <w:sz w:val="22"/>
        </w:rPr>
        <w:t>Informacja dla podmiotów wspólnie ubiegających się o udzielenie zamówienia (art. 23 PZP</w:t>
      </w:r>
      <w:r w:rsidR="000D3CB4">
        <w:rPr>
          <w:rFonts w:ascii="Arial" w:hAnsi="Arial" w:cs="Arial"/>
          <w:sz w:val="22"/>
        </w:rPr>
        <w:t xml:space="preserve"> </w:t>
      </w:r>
      <w:r w:rsidRPr="000C7C77">
        <w:rPr>
          <w:rFonts w:ascii="Arial" w:hAnsi="Arial" w:cs="Arial"/>
          <w:sz w:val="22"/>
        </w:rPr>
        <w:t>:</w:t>
      </w:r>
    </w:p>
    <w:p w14:paraId="341C5F7F" w14:textId="77777777" w:rsidR="000D3CB4" w:rsidRPr="000C7C77" w:rsidRDefault="000D3CB4" w:rsidP="000D3CB4">
      <w:pPr>
        <w:spacing w:after="0" w:line="240" w:lineRule="auto"/>
        <w:ind w:left="582" w:right="957" w:firstLine="0"/>
        <w:rPr>
          <w:rFonts w:ascii="Arial" w:hAnsi="Arial" w:cs="Arial"/>
          <w:sz w:val="22"/>
        </w:rPr>
      </w:pPr>
    </w:p>
    <w:p w14:paraId="1C61EE07" w14:textId="1DD90520" w:rsidR="00297F8C" w:rsidRPr="000C7C77" w:rsidRDefault="0014563A" w:rsidP="006F52CC">
      <w:pPr>
        <w:numPr>
          <w:ilvl w:val="1"/>
          <w:numId w:val="5"/>
        </w:numPr>
        <w:spacing w:after="0" w:line="240" w:lineRule="auto"/>
        <w:ind w:left="1165" w:right="424" w:hanging="345"/>
        <w:rPr>
          <w:rFonts w:ascii="Arial" w:hAnsi="Arial" w:cs="Arial"/>
          <w:sz w:val="22"/>
        </w:rPr>
      </w:pPr>
      <w:r w:rsidRPr="000C7C77">
        <w:rPr>
          <w:rFonts w:ascii="Arial" w:hAnsi="Arial" w:cs="Arial"/>
          <w:sz w:val="22"/>
        </w:rPr>
        <w:t xml:space="preserve">wykonawcy wspólnie ubiegający się o udzielenie zamówienia publicznego zobowiązani są ustanowić pełnomocnika do reprezentowania ich w postępowaniu albo reprezentowania w postępowaniu i </w:t>
      </w:r>
      <w:r w:rsidR="004503D0">
        <w:rPr>
          <w:rFonts w:ascii="Arial" w:hAnsi="Arial" w:cs="Arial"/>
          <w:sz w:val="22"/>
        </w:rPr>
        <w:t xml:space="preserve">do </w:t>
      </w:r>
      <w:r w:rsidRPr="000C7C77">
        <w:rPr>
          <w:rFonts w:ascii="Arial" w:hAnsi="Arial" w:cs="Arial"/>
          <w:sz w:val="22"/>
        </w:rPr>
        <w:t>zawarcia umowy</w:t>
      </w:r>
      <w:r w:rsidR="004503D0">
        <w:rPr>
          <w:rFonts w:ascii="Arial" w:hAnsi="Arial" w:cs="Arial"/>
          <w:sz w:val="22"/>
        </w:rPr>
        <w:t xml:space="preserve"> - </w:t>
      </w:r>
      <w:r w:rsidRPr="000C7C77">
        <w:rPr>
          <w:rFonts w:ascii="Arial" w:hAnsi="Arial" w:cs="Arial"/>
          <w:sz w:val="22"/>
        </w:rPr>
        <w:t>do oferty należy dołączyć pełnomocnictwo, z którego wynikać będzie zakres umocowania,</w:t>
      </w:r>
    </w:p>
    <w:p w14:paraId="73F54C92" w14:textId="77777777" w:rsidR="00297F8C" w:rsidRPr="000C7C77" w:rsidRDefault="0014563A" w:rsidP="006F52CC">
      <w:pPr>
        <w:numPr>
          <w:ilvl w:val="1"/>
          <w:numId w:val="5"/>
        </w:numPr>
        <w:spacing w:after="0" w:line="240" w:lineRule="auto"/>
        <w:ind w:left="1165" w:right="424" w:hanging="345"/>
        <w:rPr>
          <w:rFonts w:ascii="Arial" w:hAnsi="Arial" w:cs="Arial"/>
          <w:sz w:val="22"/>
        </w:rPr>
      </w:pPr>
      <w:r w:rsidRPr="000C7C77">
        <w:rPr>
          <w:rFonts w:ascii="Arial" w:hAnsi="Arial" w:cs="Arial"/>
          <w:sz w:val="22"/>
        </w:rPr>
        <w:t>każdy z Wykonawców oddzielnie musi złożyć oświadczenie o braku podstaw do wykluczenia,</w:t>
      </w:r>
    </w:p>
    <w:p w14:paraId="24876890" w14:textId="77777777" w:rsidR="00297F8C" w:rsidRPr="000C7C77" w:rsidRDefault="0014563A" w:rsidP="006F52CC">
      <w:pPr>
        <w:numPr>
          <w:ilvl w:val="1"/>
          <w:numId w:val="5"/>
        </w:numPr>
        <w:spacing w:after="0" w:line="240" w:lineRule="auto"/>
        <w:ind w:left="1165" w:right="424" w:hanging="345"/>
        <w:rPr>
          <w:rFonts w:ascii="Arial" w:hAnsi="Arial" w:cs="Arial"/>
          <w:sz w:val="22"/>
        </w:rPr>
      </w:pPr>
      <w:r w:rsidRPr="000C7C77">
        <w:rPr>
          <w:rFonts w:ascii="Arial" w:hAnsi="Arial" w:cs="Arial"/>
          <w:sz w:val="22"/>
        </w:rPr>
        <w:t>Wykonawcy wspólnie ubiegający się o udzielenie zamówienia winni łącznie spełniać warunki udziału w postępowaniu, o których mowa w art. 22 ust. 1 pkt. 2 PZP,</w:t>
      </w:r>
    </w:p>
    <w:p w14:paraId="79C328F6" w14:textId="77777777" w:rsidR="00297F8C" w:rsidRPr="000C7C77" w:rsidRDefault="0014563A" w:rsidP="006F52CC">
      <w:pPr>
        <w:numPr>
          <w:ilvl w:val="1"/>
          <w:numId w:val="5"/>
        </w:numPr>
        <w:spacing w:after="0" w:line="240" w:lineRule="auto"/>
        <w:ind w:left="1165" w:right="424" w:hanging="345"/>
        <w:rPr>
          <w:rFonts w:ascii="Arial" w:hAnsi="Arial" w:cs="Arial"/>
          <w:sz w:val="22"/>
        </w:rPr>
      </w:pPr>
      <w:r w:rsidRPr="000C7C77">
        <w:rPr>
          <w:rFonts w:ascii="Arial" w:hAnsi="Arial" w:cs="Arial"/>
          <w:sz w:val="22"/>
        </w:rPr>
        <w:t>oferta musi być podpisana w taki sposób, by prawnie zobowiązywała wszystkich wykonawców występujących wspólnie,</w:t>
      </w:r>
    </w:p>
    <w:p w14:paraId="4F075E9A" w14:textId="77777777" w:rsidR="00297F8C" w:rsidRPr="000C7C77" w:rsidRDefault="0014563A" w:rsidP="006F52CC">
      <w:pPr>
        <w:numPr>
          <w:ilvl w:val="1"/>
          <w:numId w:val="5"/>
        </w:numPr>
        <w:spacing w:after="0" w:line="240" w:lineRule="auto"/>
        <w:ind w:left="1165" w:right="424" w:hanging="345"/>
        <w:rPr>
          <w:rFonts w:ascii="Arial" w:hAnsi="Arial" w:cs="Arial"/>
          <w:sz w:val="22"/>
        </w:rPr>
      </w:pPr>
      <w:r w:rsidRPr="000C7C77">
        <w:rPr>
          <w:rFonts w:ascii="Arial" w:hAnsi="Arial" w:cs="Arial"/>
          <w:sz w:val="22"/>
        </w:rPr>
        <w:t>jeżeli oferta wykonawców wspólnie ubiegających się o zamówienie zostanie wybrana jako najkorzystniejsza, Zamawiający przed zawarciem umowy może zażądać przedłożenia umowy regulującej współpracę wykonawców,</w:t>
      </w:r>
    </w:p>
    <w:p w14:paraId="68C50FE3" w14:textId="0C928A8F" w:rsidR="00297F8C" w:rsidRPr="000C7C77" w:rsidRDefault="0014563A" w:rsidP="006F52CC">
      <w:pPr>
        <w:numPr>
          <w:ilvl w:val="1"/>
          <w:numId w:val="5"/>
        </w:numPr>
        <w:spacing w:after="0" w:line="240" w:lineRule="auto"/>
        <w:ind w:left="1165" w:right="424" w:hanging="345"/>
        <w:rPr>
          <w:rFonts w:ascii="Arial" w:hAnsi="Arial" w:cs="Arial"/>
          <w:sz w:val="22"/>
        </w:rPr>
      </w:pPr>
      <w:r w:rsidRPr="000C7C77">
        <w:rPr>
          <w:rFonts w:ascii="Arial" w:hAnsi="Arial" w:cs="Arial"/>
          <w:sz w:val="22"/>
        </w:rPr>
        <w:t>wszelka korespondencja oraz rozliczenia dokonywane będą wyłącznie z podmiotem występującym jako reprezentant pozostałych.</w:t>
      </w:r>
    </w:p>
    <w:p w14:paraId="6CDA455F" w14:textId="77777777" w:rsidR="00081F18" w:rsidRPr="000C7C77" w:rsidRDefault="00081F18" w:rsidP="000C7C77">
      <w:pPr>
        <w:spacing w:after="0" w:line="240" w:lineRule="auto"/>
        <w:ind w:left="1165" w:right="424" w:firstLine="0"/>
        <w:rPr>
          <w:rFonts w:ascii="Arial" w:hAnsi="Arial" w:cs="Arial"/>
          <w:sz w:val="22"/>
        </w:rPr>
      </w:pPr>
    </w:p>
    <w:p w14:paraId="6AFF5E6A" w14:textId="77777777" w:rsidR="00297F8C" w:rsidRPr="000C7C77" w:rsidRDefault="0014563A" w:rsidP="006F52CC">
      <w:pPr>
        <w:numPr>
          <w:ilvl w:val="0"/>
          <w:numId w:val="5"/>
        </w:numPr>
        <w:spacing w:after="0" w:line="240" w:lineRule="auto"/>
        <w:ind w:right="470" w:hanging="410"/>
        <w:rPr>
          <w:rFonts w:ascii="Arial" w:hAnsi="Arial" w:cs="Arial"/>
          <w:sz w:val="22"/>
        </w:rPr>
      </w:pPr>
      <w:r w:rsidRPr="000C7C77">
        <w:rPr>
          <w:rFonts w:ascii="Arial" w:hAnsi="Arial" w:cs="Arial"/>
          <w:sz w:val="22"/>
        </w:rPr>
        <w:t>Wykonawcy, w terminie 3 dni licząc od dnia zamieszczenia na stronie internetowej Zamawiającego informacji, o której mowa w art. 86 ust.5 PZP, dostarczy Zamawiającemu oświadczenie dot. przynależności do grupy kapitałowej, według wzoru stanowiącego załącznik Nr 7 do SIWZ.</w:t>
      </w:r>
    </w:p>
    <w:p w14:paraId="61D5F860" w14:textId="77777777" w:rsidR="00297F8C" w:rsidRPr="000C7C77" w:rsidRDefault="0014563A" w:rsidP="006F52CC">
      <w:pPr>
        <w:numPr>
          <w:ilvl w:val="0"/>
          <w:numId w:val="5"/>
        </w:numPr>
        <w:spacing w:after="0" w:line="240" w:lineRule="auto"/>
        <w:ind w:right="470" w:hanging="410"/>
        <w:rPr>
          <w:rFonts w:ascii="Arial" w:hAnsi="Arial" w:cs="Arial"/>
          <w:sz w:val="22"/>
        </w:rPr>
      </w:pPr>
      <w:r w:rsidRPr="000C7C77">
        <w:rPr>
          <w:rFonts w:ascii="Arial" w:hAnsi="Arial" w:cs="Arial"/>
          <w:sz w:val="22"/>
        </w:rPr>
        <w:t>W związku z zastosowaniem procedury odwróconej przewidzianej w art. 24aa PZP, Zamawiający w pierwszej kolejności dokona oceny ofert według przyjętych kryteriów, a następnie zbada, czy Wykonawca, którego oferta jest najkorzystniejsza, nie podlega wykluczeniu oraz spełnia warunki udziału w postępowaniu.</w:t>
      </w:r>
    </w:p>
    <w:p w14:paraId="68A65C0E" w14:textId="0CA43AE9" w:rsidR="00297F8C" w:rsidRPr="000C7C77" w:rsidRDefault="0014563A" w:rsidP="006F52CC">
      <w:pPr>
        <w:numPr>
          <w:ilvl w:val="0"/>
          <w:numId w:val="5"/>
        </w:numPr>
        <w:spacing w:after="0" w:line="240" w:lineRule="auto"/>
        <w:ind w:right="470" w:hanging="410"/>
        <w:rPr>
          <w:rFonts w:ascii="Arial" w:hAnsi="Arial" w:cs="Arial"/>
          <w:sz w:val="22"/>
        </w:rPr>
      </w:pPr>
      <w:r w:rsidRPr="000C7C77">
        <w:rPr>
          <w:rFonts w:ascii="Arial" w:hAnsi="Arial" w:cs="Arial"/>
          <w:sz w:val="22"/>
        </w:rPr>
        <w:t>Zamawiający przed udzieleniem zamówienia wezwie Wykonawcę, którego oferta zostanie oceniona najwyżej, do złożenia w terminie nie krótszym niż 5 dni, aktualnych na dzień złożenia oświadczeń i dokumentów, potwierdzających okoliczności, o których mowa w art. 25 ust.</w:t>
      </w:r>
      <w:r w:rsidR="00EE1C03" w:rsidRPr="000C7C77">
        <w:rPr>
          <w:rFonts w:ascii="Arial" w:hAnsi="Arial" w:cs="Arial"/>
          <w:sz w:val="22"/>
        </w:rPr>
        <w:t xml:space="preserve"> 1</w:t>
      </w:r>
      <w:r w:rsidRPr="000C7C77">
        <w:rPr>
          <w:rFonts w:ascii="Arial" w:hAnsi="Arial" w:cs="Arial"/>
          <w:sz w:val="22"/>
        </w:rPr>
        <w:t xml:space="preserve"> PZP, to jest :</w:t>
      </w:r>
    </w:p>
    <w:p w14:paraId="1374B79E" w14:textId="77777777" w:rsidR="00081F18" w:rsidRPr="000C7C77" w:rsidRDefault="00081F18" w:rsidP="000D3CB4">
      <w:pPr>
        <w:spacing w:after="0" w:line="240" w:lineRule="auto"/>
        <w:ind w:left="582" w:right="470" w:firstLine="0"/>
        <w:rPr>
          <w:rFonts w:ascii="Arial" w:hAnsi="Arial" w:cs="Arial"/>
          <w:sz w:val="22"/>
        </w:rPr>
      </w:pPr>
    </w:p>
    <w:p w14:paraId="5126757A" w14:textId="77D1B257" w:rsidR="00297F8C" w:rsidRDefault="0014563A" w:rsidP="006F52CC">
      <w:pPr>
        <w:numPr>
          <w:ilvl w:val="1"/>
          <w:numId w:val="5"/>
        </w:numPr>
        <w:spacing w:after="0" w:line="240" w:lineRule="auto"/>
        <w:ind w:left="1165" w:right="470" w:hanging="345"/>
        <w:rPr>
          <w:rFonts w:ascii="Arial" w:hAnsi="Arial" w:cs="Arial"/>
          <w:sz w:val="22"/>
        </w:rPr>
      </w:pPr>
      <w:r w:rsidRPr="000C7C77">
        <w:rPr>
          <w:rFonts w:ascii="Arial" w:hAnsi="Arial" w:cs="Arial"/>
          <w:sz w:val="22"/>
        </w:rPr>
        <w:t>w celu potwierdzenia spełniania warunków udziału w postępowaniu :</w:t>
      </w:r>
    </w:p>
    <w:p w14:paraId="42B3AC51" w14:textId="77777777" w:rsidR="000D3CB4" w:rsidRPr="000C7C77" w:rsidRDefault="000D3CB4" w:rsidP="000D3CB4">
      <w:pPr>
        <w:spacing w:after="0" w:line="240" w:lineRule="auto"/>
        <w:ind w:left="1165" w:right="470" w:firstLine="0"/>
        <w:rPr>
          <w:rFonts w:ascii="Arial" w:hAnsi="Arial" w:cs="Arial"/>
          <w:sz w:val="22"/>
        </w:rPr>
      </w:pPr>
    </w:p>
    <w:p w14:paraId="4B75B4D8" w14:textId="20397F1A" w:rsidR="00297F8C" w:rsidRPr="000C7C77" w:rsidRDefault="0014563A" w:rsidP="006F52CC">
      <w:pPr>
        <w:numPr>
          <w:ilvl w:val="2"/>
          <w:numId w:val="5"/>
        </w:numPr>
        <w:spacing w:after="0" w:line="240" w:lineRule="auto"/>
        <w:ind w:right="470" w:hanging="331"/>
        <w:rPr>
          <w:rFonts w:ascii="Arial" w:hAnsi="Arial" w:cs="Arial"/>
          <w:sz w:val="22"/>
        </w:rPr>
      </w:pPr>
      <w:r w:rsidRPr="00FF3234">
        <w:rPr>
          <w:rFonts w:ascii="Arial" w:hAnsi="Arial" w:cs="Arial"/>
          <w:sz w:val="22"/>
        </w:rPr>
        <w:t xml:space="preserve">wykazu wykonanych robót budowlanych w okresie ostatnich </w:t>
      </w:r>
      <w:r w:rsidR="00FF3234" w:rsidRPr="00FF3234">
        <w:rPr>
          <w:rFonts w:ascii="Arial" w:hAnsi="Arial" w:cs="Arial"/>
          <w:sz w:val="22"/>
        </w:rPr>
        <w:t>5</w:t>
      </w:r>
      <w:r w:rsidRPr="00FF3234">
        <w:rPr>
          <w:rFonts w:ascii="Arial" w:hAnsi="Arial" w:cs="Arial"/>
          <w:sz w:val="22"/>
        </w:rPr>
        <w:t xml:space="preserve"> lat przed upływem terminu składania ofert, a jeśli okres prowadzenia działalności jest krótszy - w tym okresie - z podaniem ich rodzaju i wartości, daty i miejsca wykonania i podmiotów, na rzecz których roboty zostały wykonane, z załączeniem</w:t>
      </w:r>
      <w:r w:rsidRPr="000C7C77">
        <w:rPr>
          <w:rFonts w:ascii="Arial" w:hAnsi="Arial" w:cs="Arial"/>
          <w:sz w:val="22"/>
        </w:rPr>
        <w:t xml:space="preserve"> dokumentu potwierdzającego, że roboty te wykonano zgodnie z Prawem budowlanym, zasadami sztuki budowlanej i prawidłowo ukończono </w:t>
      </w:r>
      <w:r w:rsidRPr="000C7C77">
        <w:rPr>
          <w:rFonts w:ascii="Arial" w:hAnsi="Arial" w:cs="Arial"/>
          <w:sz w:val="22"/>
          <w:u w:val="single" w:color="000000"/>
        </w:rPr>
        <w:t xml:space="preserve">(dokument </w:t>
      </w:r>
      <w:r w:rsidR="00D44E62">
        <w:rPr>
          <w:rFonts w:ascii="Arial" w:hAnsi="Arial" w:cs="Arial"/>
          <w:sz w:val="22"/>
          <w:u w:val="single" w:color="000000"/>
        </w:rPr>
        <w:t xml:space="preserve">ten </w:t>
      </w:r>
      <w:r w:rsidRPr="000C7C77">
        <w:rPr>
          <w:rFonts w:ascii="Arial" w:hAnsi="Arial" w:cs="Arial"/>
          <w:sz w:val="22"/>
          <w:u w:val="single" w:color="000000"/>
        </w:rPr>
        <w:t>musi zawierać podpisy osób potwierdzających oraz oznaczenia pozwalające zweryfikować wystawc</w:t>
      </w:r>
      <w:r w:rsidR="00DE6084">
        <w:rPr>
          <w:rFonts w:ascii="Arial" w:hAnsi="Arial" w:cs="Arial"/>
          <w:sz w:val="22"/>
          <w:u w:val="single" w:color="000000"/>
        </w:rPr>
        <w:t>ę</w:t>
      </w:r>
      <w:r w:rsidRPr="000C7C77">
        <w:rPr>
          <w:rFonts w:ascii="Arial" w:hAnsi="Arial" w:cs="Arial"/>
          <w:sz w:val="22"/>
          <w:u w:val="single" w:color="000000"/>
        </w:rPr>
        <w:t xml:space="preserve"> dokumentu), </w:t>
      </w:r>
      <w:r w:rsidRPr="000C7C77">
        <w:rPr>
          <w:rFonts w:ascii="Arial" w:hAnsi="Arial" w:cs="Arial"/>
          <w:sz w:val="22"/>
        </w:rPr>
        <w:t>według wzoru określonego w załączniku Nr 5 do SIWZ,</w:t>
      </w:r>
    </w:p>
    <w:p w14:paraId="7DA78F0B" w14:textId="77777777" w:rsidR="00297F8C" w:rsidRPr="000C7C77" w:rsidRDefault="0014563A" w:rsidP="006F52CC">
      <w:pPr>
        <w:numPr>
          <w:ilvl w:val="2"/>
          <w:numId w:val="5"/>
        </w:numPr>
        <w:spacing w:after="0" w:line="240" w:lineRule="auto"/>
        <w:ind w:right="470" w:hanging="331"/>
        <w:rPr>
          <w:rFonts w:ascii="Arial" w:hAnsi="Arial" w:cs="Arial"/>
          <w:sz w:val="22"/>
        </w:rPr>
      </w:pPr>
      <w:r w:rsidRPr="000C7C77">
        <w:rPr>
          <w:rFonts w:ascii="Arial" w:hAnsi="Arial" w:cs="Arial"/>
          <w:sz w:val="22"/>
        </w:rPr>
        <w:t>oświadczenia, że osoby które będą uczestniczyć w wykonaniu zamówienia posiadają wymagane uprawnienia, jeżeli ustawy nakładają obowiązek posiadania takich uprawnień (druk oświadczenia stanowi załącznik Nr 6 do SIWZ) oraz wykazu osób mających pełnić funkcje kierownika budowy i kierowników robót, wraz z informacjami na temat ich kwalifikacji zawodowych, doświadczenia i wykształcenia niezbędnymi dla wykonania zamówienia oraz informacją o podstawie do dysponowania tymi osobami,</w:t>
      </w:r>
    </w:p>
    <w:p w14:paraId="20278B44" w14:textId="183AAA01" w:rsidR="00297F8C" w:rsidRDefault="0014563A" w:rsidP="006F52CC">
      <w:pPr>
        <w:numPr>
          <w:ilvl w:val="2"/>
          <w:numId w:val="5"/>
        </w:numPr>
        <w:spacing w:after="0" w:line="240" w:lineRule="auto"/>
        <w:ind w:right="470" w:hanging="331"/>
        <w:rPr>
          <w:rFonts w:ascii="Arial" w:hAnsi="Arial" w:cs="Arial"/>
          <w:sz w:val="22"/>
        </w:rPr>
      </w:pPr>
      <w:r w:rsidRPr="000C7C77">
        <w:rPr>
          <w:rFonts w:ascii="Arial" w:hAnsi="Arial" w:cs="Arial"/>
          <w:sz w:val="22"/>
        </w:rPr>
        <w:t>odpowiedniej informacji banku lub kasy o sytuacji ekonomiczno-finansowej Wykonawcy</w:t>
      </w:r>
      <w:r w:rsidR="000D3CB4">
        <w:rPr>
          <w:rFonts w:ascii="Arial" w:hAnsi="Arial" w:cs="Arial"/>
          <w:sz w:val="22"/>
        </w:rPr>
        <w:t>,</w:t>
      </w:r>
    </w:p>
    <w:p w14:paraId="7F9F1034" w14:textId="77777777" w:rsidR="000D3CB4" w:rsidRPr="000C7C77" w:rsidRDefault="000D3CB4" w:rsidP="000D3CB4">
      <w:pPr>
        <w:spacing w:after="0" w:line="240" w:lineRule="auto"/>
        <w:ind w:left="1500" w:right="470" w:firstLine="0"/>
        <w:rPr>
          <w:rFonts w:ascii="Arial" w:hAnsi="Arial" w:cs="Arial"/>
          <w:sz w:val="22"/>
        </w:rPr>
      </w:pPr>
    </w:p>
    <w:p w14:paraId="28166355" w14:textId="7FB4D9FF" w:rsidR="00297F8C" w:rsidRPr="000C7C77" w:rsidRDefault="0014563A" w:rsidP="006F52CC">
      <w:pPr>
        <w:numPr>
          <w:ilvl w:val="1"/>
          <w:numId w:val="5"/>
        </w:numPr>
        <w:spacing w:after="0" w:line="240" w:lineRule="auto"/>
        <w:ind w:left="1165" w:right="470" w:hanging="345"/>
        <w:rPr>
          <w:rFonts w:ascii="Arial" w:hAnsi="Arial" w:cs="Arial"/>
          <w:sz w:val="22"/>
        </w:rPr>
      </w:pPr>
      <w:r w:rsidRPr="000C7C77">
        <w:rPr>
          <w:rFonts w:ascii="Arial" w:hAnsi="Arial" w:cs="Arial"/>
          <w:sz w:val="22"/>
        </w:rPr>
        <w:t>w celu potwierdzenia braku podstaw do wykluczenia :</w:t>
      </w:r>
    </w:p>
    <w:p w14:paraId="581C1547" w14:textId="77777777" w:rsidR="00081F18" w:rsidRPr="000C7C77" w:rsidRDefault="00081F18" w:rsidP="000D3CB4">
      <w:pPr>
        <w:spacing w:after="0" w:line="240" w:lineRule="auto"/>
        <w:ind w:left="1165" w:right="470" w:firstLine="0"/>
        <w:rPr>
          <w:rFonts w:ascii="Arial" w:hAnsi="Arial" w:cs="Arial"/>
          <w:sz w:val="22"/>
        </w:rPr>
      </w:pPr>
    </w:p>
    <w:p w14:paraId="7DED6D1F" w14:textId="1D989CAA" w:rsidR="00297F8C" w:rsidRPr="000C7C77" w:rsidRDefault="0014563A" w:rsidP="006F52CC">
      <w:pPr>
        <w:numPr>
          <w:ilvl w:val="2"/>
          <w:numId w:val="5"/>
        </w:numPr>
        <w:spacing w:after="0" w:line="240" w:lineRule="auto"/>
        <w:ind w:right="470" w:hanging="331"/>
        <w:rPr>
          <w:rFonts w:ascii="Arial" w:hAnsi="Arial" w:cs="Arial"/>
          <w:sz w:val="22"/>
        </w:rPr>
      </w:pPr>
      <w:r w:rsidRPr="000C7C77">
        <w:rPr>
          <w:rFonts w:ascii="Arial" w:hAnsi="Arial" w:cs="Arial"/>
          <w:sz w:val="22"/>
        </w:rPr>
        <w:t xml:space="preserve">w ramach art. 24 ust.5 pkt 1 PZP - odpis właściwego rejestru, ewidencji, informacji </w:t>
      </w:r>
      <w:r w:rsidR="000D3CB4">
        <w:rPr>
          <w:rFonts w:ascii="Arial" w:hAnsi="Arial" w:cs="Arial"/>
          <w:sz w:val="22"/>
        </w:rPr>
        <w:br/>
      </w:r>
      <w:r w:rsidRPr="000C7C77">
        <w:rPr>
          <w:rFonts w:ascii="Arial" w:hAnsi="Arial" w:cs="Arial"/>
          <w:sz w:val="22"/>
        </w:rPr>
        <w:t>o działalności gospodarczej,</w:t>
      </w:r>
    </w:p>
    <w:p w14:paraId="188035C6" w14:textId="40FA636E" w:rsidR="00297F8C" w:rsidRPr="000C7C77" w:rsidRDefault="0014563A" w:rsidP="006F52CC">
      <w:pPr>
        <w:numPr>
          <w:ilvl w:val="2"/>
          <w:numId w:val="5"/>
        </w:numPr>
        <w:spacing w:after="0" w:line="240" w:lineRule="auto"/>
        <w:ind w:right="470" w:hanging="331"/>
        <w:rPr>
          <w:rFonts w:ascii="Arial" w:hAnsi="Arial" w:cs="Arial"/>
          <w:sz w:val="22"/>
        </w:rPr>
      </w:pPr>
      <w:r w:rsidRPr="000C7C77">
        <w:rPr>
          <w:rFonts w:ascii="Arial" w:hAnsi="Arial" w:cs="Arial"/>
          <w:sz w:val="22"/>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sidRPr="000C7C77">
        <w:rPr>
          <w:rFonts w:ascii="Arial" w:hAnsi="Arial" w:cs="Arial"/>
          <w:sz w:val="22"/>
          <w:u w:val="single" w:color="000000"/>
        </w:rPr>
        <w:t>wystawionego nie wcześniej niż 3 miesiące przed upł</w:t>
      </w:r>
      <w:r w:rsidR="005F6943" w:rsidRPr="000C7C77">
        <w:rPr>
          <w:rFonts w:ascii="Arial" w:hAnsi="Arial" w:cs="Arial"/>
          <w:sz w:val="22"/>
          <w:u w:val="single" w:color="000000"/>
        </w:rPr>
        <w:t>y</w:t>
      </w:r>
      <w:r w:rsidRPr="000C7C77">
        <w:rPr>
          <w:rFonts w:ascii="Arial" w:hAnsi="Arial" w:cs="Arial"/>
          <w:sz w:val="22"/>
          <w:u w:val="single" w:color="000000"/>
        </w:rPr>
        <w:t>wem terminu składania ofert:</w:t>
      </w:r>
    </w:p>
    <w:p w14:paraId="099BBBFC" w14:textId="02BEF75C" w:rsidR="00297F8C" w:rsidRPr="000D3CB4" w:rsidRDefault="0014563A" w:rsidP="006F52CC">
      <w:pPr>
        <w:numPr>
          <w:ilvl w:val="2"/>
          <w:numId w:val="5"/>
        </w:numPr>
        <w:spacing w:after="0" w:line="240" w:lineRule="auto"/>
        <w:ind w:right="470" w:hanging="331"/>
        <w:rPr>
          <w:rFonts w:ascii="Arial" w:hAnsi="Arial" w:cs="Arial"/>
          <w:sz w:val="22"/>
        </w:rPr>
      </w:pPr>
      <w:r w:rsidRPr="000C7C77">
        <w:rPr>
          <w:rFonts w:ascii="Arial" w:hAnsi="Arial" w:cs="Arial"/>
          <w:sz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t>
      </w:r>
      <w:r w:rsidRPr="000C7C77">
        <w:rPr>
          <w:rFonts w:ascii="Arial" w:hAnsi="Arial" w:cs="Arial"/>
          <w:sz w:val="22"/>
          <w:u w:val="single" w:color="000000"/>
        </w:rPr>
        <w:t>wystawionego nie wcześniej niż 3 miesiące przed upływem terminu składania ofert.</w:t>
      </w:r>
    </w:p>
    <w:p w14:paraId="7324307A" w14:textId="77777777" w:rsidR="000D3CB4" w:rsidRPr="000C7C77" w:rsidRDefault="000D3CB4" w:rsidP="000D3CB4">
      <w:pPr>
        <w:spacing w:after="0" w:line="240" w:lineRule="auto"/>
        <w:ind w:left="1500" w:right="470" w:firstLine="0"/>
        <w:rPr>
          <w:rFonts w:ascii="Arial" w:hAnsi="Arial" w:cs="Arial"/>
          <w:sz w:val="22"/>
        </w:rPr>
      </w:pPr>
    </w:p>
    <w:p w14:paraId="368757DD" w14:textId="64D6D9B0" w:rsidR="00297F8C" w:rsidRDefault="0014563A" w:rsidP="006F52CC">
      <w:pPr>
        <w:numPr>
          <w:ilvl w:val="0"/>
          <w:numId w:val="6"/>
        </w:numPr>
        <w:spacing w:after="0" w:line="240" w:lineRule="auto"/>
        <w:ind w:right="470" w:hanging="417"/>
        <w:rPr>
          <w:rFonts w:ascii="Arial" w:hAnsi="Arial" w:cs="Arial"/>
          <w:sz w:val="22"/>
        </w:rPr>
      </w:pPr>
      <w:r w:rsidRPr="000C7C77">
        <w:rPr>
          <w:rFonts w:ascii="Arial" w:hAnsi="Arial" w:cs="Arial"/>
          <w:sz w:val="22"/>
        </w:rPr>
        <w:t>Jeżeli wykonawca polega na zasobach innych podmiotów, Zamawiający zbada, czy nie zachodzą wobec tych podmiotów podstawy wykluczenia, o których mowa w art. 24 ust. 1 pkt 13-22 PZP oraz 24 ust.5 PZP, wskazane przez Zamawiającego w SIWZ. W tym celu, Zamawiający zażąda dotyczących tych podmiotów dokumentów, tych samych których wymaga od Wykonawcy.</w:t>
      </w:r>
    </w:p>
    <w:p w14:paraId="01427E4C" w14:textId="04243492" w:rsidR="00297F8C" w:rsidRPr="000C7C77" w:rsidRDefault="0014563A" w:rsidP="006F52CC">
      <w:pPr>
        <w:numPr>
          <w:ilvl w:val="0"/>
          <w:numId w:val="6"/>
        </w:numPr>
        <w:spacing w:after="0" w:line="240" w:lineRule="auto"/>
        <w:ind w:right="470" w:hanging="417"/>
        <w:rPr>
          <w:rFonts w:ascii="Arial" w:hAnsi="Arial" w:cs="Arial"/>
          <w:sz w:val="22"/>
        </w:rPr>
      </w:pPr>
      <w:r w:rsidRPr="000C7C77">
        <w:rPr>
          <w:rFonts w:ascii="Arial" w:hAnsi="Arial" w:cs="Arial"/>
          <w:sz w:val="22"/>
        </w:rPr>
        <w:t xml:space="preserve">Wykonawca składa wymienione dokumenty dla potwierdzenia spełnienia warunków udziału </w:t>
      </w:r>
      <w:r w:rsidR="000D3CB4">
        <w:rPr>
          <w:rFonts w:ascii="Arial" w:hAnsi="Arial" w:cs="Arial"/>
          <w:sz w:val="22"/>
        </w:rPr>
        <w:br/>
      </w:r>
      <w:r w:rsidRPr="000C7C77">
        <w:rPr>
          <w:rFonts w:ascii="Arial" w:hAnsi="Arial" w:cs="Arial"/>
          <w:sz w:val="22"/>
        </w:rPr>
        <w:t xml:space="preserve">w postępowaniu, zgodnie z rozporządzeniem Prezesa Rady Ministrów z dnia 26 lipca 2016 r. w sprawie rodzajów dokumentów, jakich może żądać Zamawiający od Wykonawcy </w:t>
      </w:r>
      <w:r w:rsidR="000D3CB4">
        <w:rPr>
          <w:rFonts w:ascii="Arial" w:hAnsi="Arial" w:cs="Arial"/>
          <w:sz w:val="22"/>
        </w:rPr>
        <w:br/>
      </w:r>
      <w:r w:rsidRPr="000C7C77">
        <w:rPr>
          <w:rFonts w:ascii="Arial" w:hAnsi="Arial" w:cs="Arial"/>
          <w:sz w:val="22"/>
        </w:rPr>
        <w:t>w postępowaniu o udzielenie zamówienia.</w:t>
      </w:r>
    </w:p>
    <w:p w14:paraId="6EF3E83F" w14:textId="60C53AD1" w:rsidR="00297F8C" w:rsidRPr="000C7C77" w:rsidRDefault="0014563A" w:rsidP="006F52CC">
      <w:pPr>
        <w:numPr>
          <w:ilvl w:val="0"/>
          <w:numId w:val="6"/>
        </w:numPr>
        <w:spacing w:after="0" w:line="240" w:lineRule="auto"/>
        <w:ind w:right="470" w:hanging="417"/>
        <w:rPr>
          <w:rFonts w:ascii="Arial" w:hAnsi="Arial" w:cs="Arial"/>
          <w:sz w:val="22"/>
        </w:rPr>
      </w:pPr>
      <w:r w:rsidRPr="000C7C77">
        <w:rPr>
          <w:rFonts w:ascii="Arial" w:hAnsi="Arial" w:cs="Arial"/>
          <w:sz w:val="22"/>
        </w:rPr>
        <w:t>Wykonawca zobowiązany jest wskazać dostępność dokumentu, który jest w posiadaniu Zamawiającego</w:t>
      </w:r>
      <w:r w:rsidR="005F6943" w:rsidRPr="000C7C77">
        <w:rPr>
          <w:rFonts w:ascii="Arial" w:hAnsi="Arial" w:cs="Arial"/>
          <w:sz w:val="22"/>
        </w:rPr>
        <w:t>.</w:t>
      </w:r>
    </w:p>
    <w:p w14:paraId="1E21B366" w14:textId="4E64B108" w:rsidR="00081F18" w:rsidRDefault="0014563A" w:rsidP="006F52CC">
      <w:pPr>
        <w:numPr>
          <w:ilvl w:val="0"/>
          <w:numId w:val="6"/>
        </w:numPr>
        <w:spacing w:after="0" w:line="240" w:lineRule="auto"/>
        <w:ind w:right="470" w:hanging="417"/>
        <w:rPr>
          <w:rFonts w:ascii="Arial" w:hAnsi="Arial" w:cs="Arial"/>
          <w:sz w:val="22"/>
        </w:rPr>
      </w:pPr>
      <w:r w:rsidRPr="000C7C77">
        <w:rPr>
          <w:rFonts w:ascii="Arial" w:hAnsi="Arial" w:cs="Arial"/>
          <w:sz w:val="22"/>
        </w:rPr>
        <w:t>Jeżeli Wykonawca ma siedzibę lub miejsce zamieszkania poza terytorium Rzeczypospolitej Polskiej, w zakresie wymaganych od Wykonawcy dokumentów stosuje się przepisy rozporządzenia wskazanego w ust. 7.</w:t>
      </w:r>
    </w:p>
    <w:p w14:paraId="07E8624A" w14:textId="77777777" w:rsidR="000D3CB4" w:rsidRPr="000C7C77" w:rsidRDefault="000D3CB4" w:rsidP="000D3CB4">
      <w:pPr>
        <w:spacing w:after="0" w:line="240" w:lineRule="auto"/>
        <w:ind w:left="589" w:right="470" w:firstLine="0"/>
        <w:rPr>
          <w:rFonts w:ascii="Arial" w:hAnsi="Arial" w:cs="Arial"/>
          <w:sz w:val="22"/>
        </w:rPr>
      </w:pPr>
    </w:p>
    <w:p w14:paraId="0DEC0E79" w14:textId="790F7750" w:rsidR="00297F8C" w:rsidRDefault="0014563A" w:rsidP="00C663C4">
      <w:pPr>
        <w:pStyle w:val="Akapitzlist"/>
        <w:numPr>
          <w:ilvl w:val="0"/>
          <w:numId w:val="17"/>
        </w:numPr>
        <w:spacing w:after="0" w:line="240" w:lineRule="auto"/>
        <w:ind w:right="470"/>
        <w:rPr>
          <w:rFonts w:ascii="Arial" w:hAnsi="Arial" w:cs="Arial"/>
          <w:b/>
          <w:bCs/>
          <w:sz w:val="22"/>
        </w:rPr>
      </w:pPr>
      <w:r w:rsidRPr="000C7C77">
        <w:rPr>
          <w:rFonts w:ascii="Arial" w:hAnsi="Arial" w:cs="Arial"/>
          <w:b/>
          <w:bCs/>
          <w:sz w:val="22"/>
        </w:rPr>
        <w:t>RODO</w:t>
      </w:r>
    </w:p>
    <w:p w14:paraId="61612E5F" w14:textId="77777777" w:rsidR="000D3CB4" w:rsidRPr="000C7C77" w:rsidRDefault="000D3CB4" w:rsidP="000D3CB4">
      <w:pPr>
        <w:pStyle w:val="Akapitzlist"/>
        <w:spacing w:after="0" w:line="240" w:lineRule="auto"/>
        <w:ind w:left="799" w:right="470" w:firstLine="0"/>
        <w:rPr>
          <w:rFonts w:ascii="Arial" w:hAnsi="Arial" w:cs="Arial"/>
          <w:b/>
          <w:bCs/>
          <w:sz w:val="22"/>
        </w:rPr>
      </w:pPr>
    </w:p>
    <w:p w14:paraId="33F3F733" w14:textId="0BB4AB19" w:rsidR="00297F8C" w:rsidRPr="000C7C77" w:rsidRDefault="0014563A" w:rsidP="000D3CB4">
      <w:pPr>
        <w:spacing w:after="0" w:line="240" w:lineRule="auto"/>
        <w:ind w:left="553" w:right="470" w:hanging="381"/>
        <w:rPr>
          <w:rFonts w:ascii="Arial" w:hAnsi="Arial" w:cs="Arial"/>
          <w:sz w:val="22"/>
        </w:rPr>
      </w:pPr>
      <w:r w:rsidRPr="000C7C77">
        <w:rPr>
          <w:rFonts w:ascii="Arial" w:eastAsia="Times New Roman" w:hAnsi="Arial" w:cs="Arial"/>
          <w:sz w:val="22"/>
        </w:rPr>
        <w:t xml:space="preserve">1 . </w:t>
      </w:r>
      <w:r w:rsidR="00081F18" w:rsidRPr="000C7C77">
        <w:rPr>
          <w:rFonts w:ascii="Arial" w:eastAsia="Times New Roman" w:hAnsi="Arial" w:cs="Arial"/>
          <w:sz w:val="22"/>
        </w:rPr>
        <w:t xml:space="preserve"> </w:t>
      </w:r>
      <w:r w:rsidRPr="000C7C77">
        <w:rPr>
          <w:rFonts w:ascii="Arial" w:hAnsi="Arial" w:cs="Arial"/>
          <w:sz w:val="22"/>
        </w:rPr>
        <w:t xml:space="preserve">W celu wykonania obowiązków wynikających z (rozporządzeniem Parlamentu Europejskiego </w:t>
      </w:r>
      <w:r w:rsidR="009A04F6">
        <w:rPr>
          <w:rFonts w:ascii="Arial" w:hAnsi="Arial" w:cs="Arial"/>
          <w:sz w:val="22"/>
        </w:rPr>
        <w:br/>
      </w:r>
      <w:r w:rsidRPr="000C7C77">
        <w:rPr>
          <w:rFonts w:ascii="Arial" w:hAnsi="Arial" w:cs="Arial"/>
          <w:sz w:val="22"/>
        </w:rPr>
        <w:t xml:space="preserve">i Rady (UE) 2016/679 z dnia 27 kwietnia 2016 r. w sprawie ochrony osób fizycznych </w:t>
      </w:r>
      <w:r w:rsidR="00081F18" w:rsidRPr="000C7C77">
        <w:rPr>
          <w:rFonts w:ascii="Arial" w:hAnsi="Arial" w:cs="Arial"/>
          <w:sz w:val="22"/>
        </w:rPr>
        <w:br/>
      </w:r>
      <w:r w:rsidRPr="000C7C77">
        <w:rPr>
          <w:rFonts w:ascii="Arial" w:hAnsi="Arial" w:cs="Arial"/>
          <w:sz w:val="22"/>
        </w:rPr>
        <w:t>w związku z przetwarzaniem danych osobowych i w sprawie swobodnego przepływu takich danych oraz uchylenia dyrektywy 95/46/ WE (ogólne rozporządzenie o ochronie danych), Wykonawca składa oświadczenie, według załącznika Nr 10 do SIWZ.</w:t>
      </w:r>
    </w:p>
    <w:p w14:paraId="315F1EB1" w14:textId="27E68B8B" w:rsidR="00297F8C" w:rsidRDefault="0014563A" w:rsidP="000D3CB4">
      <w:pPr>
        <w:spacing w:after="0" w:line="240" w:lineRule="auto"/>
        <w:ind w:left="582" w:right="470" w:hanging="410"/>
        <w:rPr>
          <w:rFonts w:ascii="Arial" w:hAnsi="Arial" w:cs="Arial"/>
          <w:sz w:val="22"/>
        </w:rPr>
      </w:pPr>
      <w:r w:rsidRPr="000C7C77">
        <w:rPr>
          <w:rFonts w:ascii="Arial" w:eastAsia="Times New Roman" w:hAnsi="Arial" w:cs="Arial"/>
          <w:sz w:val="22"/>
        </w:rPr>
        <w:t xml:space="preserve">2. </w:t>
      </w:r>
      <w:r w:rsidR="00081F18" w:rsidRPr="000C7C77">
        <w:rPr>
          <w:rFonts w:ascii="Arial" w:eastAsia="Times New Roman" w:hAnsi="Arial" w:cs="Arial"/>
          <w:sz w:val="22"/>
        </w:rPr>
        <w:t xml:space="preserve">  </w:t>
      </w:r>
      <w:r w:rsidRPr="000C7C77">
        <w:rPr>
          <w:rFonts w:ascii="Arial" w:hAnsi="Arial" w:cs="Arial"/>
          <w:sz w:val="22"/>
        </w:rPr>
        <w:t xml:space="preserve">W razie uzasadnionej potrzeby, w dniu podpisaniu Umowy, Strony dodatkowo zawrą umowę powierzenia Wykonawcy przez Zamawiającego </w:t>
      </w:r>
      <w:r w:rsidR="00A14C57">
        <w:rPr>
          <w:rFonts w:ascii="Arial" w:hAnsi="Arial" w:cs="Arial"/>
          <w:sz w:val="22"/>
        </w:rPr>
        <w:t xml:space="preserve">określonych </w:t>
      </w:r>
      <w:r w:rsidRPr="000C7C77">
        <w:rPr>
          <w:rFonts w:ascii="Arial" w:hAnsi="Arial" w:cs="Arial"/>
          <w:sz w:val="22"/>
        </w:rPr>
        <w:t>danych osobowych, uwzględniającą postanowienia RODO.</w:t>
      </w:r>
    </w:p>
    <w:p w14:paraId="6133DDB5" w14:textId="77777777" w:rsidR="000D3CB4" w:rsidRPr="000C7C77" w:rsidRDefault="000D3CB4" w:rsidP="000D3CB4">
      <w:pPr>
        <w:spacing w:after="0" w:line="240" w:lineRule="auto"/>
        <w:ind w:left="0" w:right="470" w:firstLine="0"/>
        <w:rPr>
          <w:rFonts w:ascii="Arial" w:hAnsi="Arial" w:cs="Arial"/>
          <w:sz w:val="22"/>
        </w:rPr>
      </w:pPr>
    </w:p>
    <w:p w14:paraId="29294ADD" w14:textId="1DCD53AE"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WYMOGI DOTYCZĄCE SKŁADANYCH DOKUMENTÓW :</w:t>
      </w:r>
    </w:p>
    <w:p w14:paraId="690FF567" w14:textId="77777777" w:rsidR="000D3CB4" w:rsidRPr="000C7C77" w:rsidRDefault="000D3CB4" w:rsidP="000D3CB4">
      <w:pPr>
        <w:pStyle w:val="Akapitzlist"/>
        <w:spacing w:after="0" w:line="240" w:lineRule="auto"/>
        <w:ind w:left="799" w:right="424" w:firstLine="0"/>
        <w:rPr>
          <w:rFonts w:ascii="Arial" w:hAnsi="Arial" w:cs="Arial"/>
          <w:b/>
          <w:bCs/>
          <w:sz w:val="22"/>
        </w:rPr>
      </w:pPr>
    </w:p>
    <w:p w14:paraId="3029BC9B" w14:textId="2CAB21A8" w:rsidR="00297F8C" w:rsidRDefault="0014563A" w:rsidP="00C663C4">
      <w:pPr>
        <w:pStyle w:val="Akapitzlist"/>
        <w:numPr>
          <w:ilvl w:val="0"/>
          <w:numId w:val="99"/>
        </w:numPr>
        <w:spacing w:after="0" w:line="240" w:lineRule="auto"/>
        <w:ind w:left="1134" w:right="424" w:hanging="425"/>
        <w:rPr>
          <w:rFonts w:ascii="Arial" w:hAnsi="Arial" w:cs="Arial"/>
          <w:sz w:val="22"/>
        </w:rPr>
      </w:pPr>
      <w:r w:rsidRPr="009A04F6">
        <w:rPr>
          <w:rFonts w:ascii="Arial" w:hAnsi="Arial" w:cs="Arial"/>
          <w:sz w:val="22"/>
        </w:rPr>
        <w:t xml:space="preserve">wszystkie dokumenty w niniejszym postępowaniu mogą być składane wyłącznie </w:t>
      </w:r>
      <w:r w:rsidR="009A04F6">
        <w:rPr>
          <w:rFonts w:ascii="Arial" w:hAnsi="Arial" w:cs="Arial"/>
          <w:sz w:val="22"/>
        </w:rPr>
        <w:br/>
      </w:r>
      <w:r w:rsidRPr="009A04F6">
        <w:rPr>
          <w:rFonts w:ascii="Arial" w:hAnsi="Arial" w:cs="Arial"/>
          <w:sz w:val="22"/>
        </w:rPr>
        <w:t>w oryginale lub kopii poświadczonej za zgodność z oryginałem przez Wykonawcę - to jest powinny być opatrzone czytelnym podpisem zawierającym imię i nazwisko, względnie własnoręczną parafą złożoną na pieczątce imiennej poświadczającego,</w:t>
      </w:r>
    </w:p>
    <w:p w14:paraId="3C36F2DD" w14:textId="4CC6149F" w:rsidR="009A04F6" w:rsidRDefault="009A04F6" w:rsidP="00C663C4">
      <w:pPr>
        <w:pStyle w:val="Akapitzlist"/>
        <w:numPr>
          <w:ilvl w:val="0"/>
          <w:numId w:val="99"/>
        </w:numPr>
        <w:spacing w:after="0" w:line="240" w:lineRule="auto"/>
        <w:ind w:left="1134" w:right="424" w:hanging="425"/>
        <w:rPr>
          <w:rFonts w:ascii="Arial" w:hAnsi="Arial" w:cs="Arial"/>
          <w:sz w:val="22"/>
        </w:rPr>
      </w:pPr>
      <w:r w:rsidRPr="000C7C77">
        <w:rPr>
          <w:rFonts w:ascii="Arial" w:hAnsi="Arial" w:cs="Arial"/>
          <w:sz w:val="22"/>
        </w:rPr>
        <w:t xml:space="preserve">w przypadku Wykonawców wspólnie ubiegających się o udzielenie zamówienia oraz </w:t>
      </w:r>
      <w:r>
        <w:rPr>
          <w:rFonts w:ascii="Arial" w:hAnsi="Arial" w:cs="Arial"/>
          <w:sz w:val="22"/>
        </w:rPr>
        <w:br/>
      </w:r>
      <w:r w:rsidRPr="000C7C77">
        <w:rPr>
          <w:rFonts w:ascii="Arial" w:hAnsi="Arial" w:cs="Arial"/>
          <w:sz w:val="22"/>
        </w:rPr>
        <w:t>w przypadku podmiotów z których zasobów korzysta Wykonawca, kopie dokumentów dotyczących każdego z tych Wykonawców i podmiotów winny być poświadczone za zgodność z oryginałem przez te podmioty</w:t>
      </w:r>
      <w:r>
        <w:rPr>
          <w:rFonts w:ascii="Arial" w:hAnsi="Arial" w:cs="Arial"/>
          <w:sz w:val="22"/>
        </w:rPr>
        <w:t>,</w:t>
      </w:r>
    </w:p>
    <w:p w14:paraId="7C2BEF9D"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Zamawiający nie dopuszcza składania dokumentów faksem lub elektronicznych kopii dokumentów,</w:t>
      </w:r>
    </w:p>
    <w:p w14:paraId="3C9453A5"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 xml:space="preserve">pełnomocnictwa załączone do oferty należy złożyć </w:t>
      </w:r>
      <w:r w:rsidRPr="000C7C77">
        <w:rPr>
          <w:rFonts w:ascii="Arial" w:hAnsi="Arial" w:cs="Arial"/>
          <w:sz w:val="22"/>
          <w:u w:val="single" w:color="000000"/>
        </w:rPr>
        <w:t>w oryginale lub kopii poświadczonej</w:t>
      </w:r>
      <w:r w:rsidRPr="000C7C77">
        <w:rPr>
          <w:rFonts w:ascii="Arial" w:hAnsi="Arial" w:cs="Arial"/>
          <w:sz w:val="22"/>
        </w:rPr>
        <w:t xml:space="preserve"> za </w:t>
      </w:r>
      <w:r w:rsidRPr="000C7C77">
        <w:rPr>
          <w:rFonts w:ascii="Arial" w:hAnsi="Arial" w:cs="Arial"/>
          <w:sz w:val="22"/>
          <w:u w:val="single" w:color="000000"/>
        </w:rPr>
        <w:t>zgodność z oryginałem przez notariusza</w:t>
      </w:r>
      <w:r w:rsidRPr="000C7C77">
        <w:rPr>
          <w:rFonts w:ascii="Arial" w:hAnsi="Arial" w:cs="Arial"/>
          <w:sz w:val="22"/>
        </w:rPr>
        <w:t>,</w:t>
      </w:r>
    </w:p>
    <w:p w14:paraId="2159B34A"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dokumenty sporządzone w języku obcym, składa się wraz z tłumaczeniem na język polski, poświadczonym przez Wykonawcę,</w:t>
      </w:r>
    </w:p>
    <w:p w14:paraId="093FE944"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oferta powinna zawierać wszystkie wymagane dokumenty, oświadczenia i załączniki,</w:t>
      </w:r>
    </w:p>
    <w:p w14:paraId="73E47ED6"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oferta oraz wszystkie załączniki powinny być podpisane przez przedstawiciela Wykonawcy uprawnionego do jego reprezentowania, zgodnie z przedstawionym aktem rejestracyjnym, wymogami PZP oraz powszechnie obowiązującymi przepisami prawa lub przez pełnomocnika Wykonawcy legitymującego się właściwym pełnomocnictwem,</w:t>
      </w:r>
    </w:p>
    <w:p w14:paraId="1FE2CD3B"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Wykonawcom zaleca się wykorzystanie załączonych do SIWZ wzorów dokumentów, Wszystkie pola i pozycje tych wzorów powinny być wypełnione. Nie dopuszcza się składania alternatywnych co do treści dokumentów,</w:t>
      </w:r>
    </w:p>
    <w:p w14:paraId="5AE82314" w14:textId="77777777" w:rsidR="009A04F6" w:rsidRPr="000C7C77"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złożenie przez Wykonawcę nieprawdziwych informacji mających wpływ lub mogących mieć wpływ na wynik postępowania stanowi podstawę do wykluczenia z postępowania,</w:t>
      </w:r>
    </w:p>
    <w:p w14:paraId="16969D85" w14:textId="58CDC104" w:rsidR="009A04F6" w:rsidRDefault="009A04F6" w:rsidP="00C663C4">
      <w:pPr>
        <w:numPr>
          <w:ilvl w:val="0"/>
          <w:numId w:val="99"/>
        </w:numPr>
        <w:spacing w:after="0" w:line="240" w:lineRule="auto"/>
        <w:ind w:left="1134" w:right="424" w:hanging="425"/>
        <w:rPr>
          <w:rFonts w:ascii="Arial" w:hAnsi="Arial" w:cs="Arial"/>
          <w:sz w:val="22"/>
        </w:rPr>
      </w:pPr>
      <w:r w:rsidRPr="000C7C77">
        <w:rPr>
          <w:rFonts w:ascii="Arial" w:hAnsi="Arial" w:cs="Arial"/>
          <w:sz w:val="22"/>
        </w:rPr>
        <w:t>wszystkie dokumenty złożone w postępowaniu są jawne, za wyjątkiem informacji zastrzeżonych przez składającego ofertę, przy czym Wykonawca nie może zastrzec informacji i dokumentów, których jawność wynika z innych aktów prawnych oraz z art. 86 ust.4 PZP.</w:t>
      </w:r>
    </w:p>
    <w:p w14:paraId="6872959C" w14:textId="77777777" w:rsidR="00DE6084" w:rsidRDefault="00DE6084" w:rsidP="00DE6084">
      <w:pPr>
        <w:spacing w:after="0" w:line="240" w:lineRule="auto"/>
        <w:ind w:left="1134" w:right="424" w:firstLine="0"/>
        <w:rPr>
          <w:rFonts w:ascii="Arial" w:hAnsi="Arial" w:cs="Arial"/>
          <w:sz w:val="22"/>
        </w:rPr>
      </w:pPr>
    </w:p>
    <w:p w14:paraId="65D3258A" w14:textId="326D2C4F" w:rsidR="00297F8C" w:rsidRDefault="0014563A" w:rsidP="00C663C4">
      <w:pPr>
        <w:pStyle w:val="Akapitzlist"/>
        <w:numPr>
          <w:ilvl w:val="0"/>
          <w:numId w:val="17"/>
        </w:numPr>
        <w:spacing w:after="0" w:line="240" w:lineRule="auto"/>
        <w:ind w:right="470"/>
        <w:rPr>
          <w:rFonts w:ascii="Arial" w:hAnsi="Arial" w:cs="Arial"/>
          <w:b/>
          <w:bCs/>
          <w:sz w:val="22"/>
        </w:rPr>
      </w:pPr>
      <w:r w:rsidRPr="000C7C77">
        <w:rPr>
          <w:rFonts w:ascii="Arial" w:hAnsi="Arial" w:cs="Arial"/>
          <w:b/>
          <w:bCs/>
          <w:sz w:val="22"/>
        </w:rPr>
        <w:t xml:space="preserve">INFORMACJE O SPOSOBIE POROZUMIEWANIA SIĘ ZAMAWIAJĄCEGO </w:t>
      </w:r>
      <w:r w:rsidR="000D3CB4">
        <w:rPr>
          <w:rFonts w:ascii="Arial" w:hAnsi="Arial" w:cs="Arial"/>
          <w:b/>
          <w:bCs/>
          <w:sz w:val="22"/>
        </w:rPr>
        <w:br/>
      </w:r>
      <w:r w:rsidRPr="000C7C77">
        <w:rPr>
          <w:rFonts w:ascii="Arial" w:hAnsi="Arial" w:cs="Arial"/>
          <w:b/>
          <w:bCs/>
          <w:sz w:val="22"/>
        </w:rPr>
        <w:t>Z WYKONAWCAMI ORAZ PRZEKAZYWANIA OŚWIADCZEŃ I DOKUMENTÓW, OSOBY WSKAZANE DO POROZUMIEWANIA SIĘ Z WYKONAWCAMI.</w:t>
      </w:r>
    </w:p>
    <w:p w14:paraId="07ADD265" w14:textId="77777777" w:rsidR="000D3CB4" w:rsidRPr="000C7C77" w:rsidRDefault="000D3CB4" w:rsidP="000D3CB4">
      <w:pPr>
        <w:pStyle w:val="Akapitzlist"/>
        <w:spacing w:after="0" w:line="240" w:lineRule="auto"/>
        <w:ind w:left="799" w:right="470" w:firstLine="0"/>
        <w:rPr>
          <w:rFonts w:ascii="Arial" w:hAnsi="Arial" w:cs="Arial"/>
          <w:b/>
          <w:bCs/>
          <w:sz w:val="22"/>
        </w:rPr>
      </w:pPr>
    </w:p>
    <w:p w14:paraId="7054130B" w14:textId="63DCD13D" w:rsidR="00297F8C" w:rsidRPr="000C7C77" w:rsidRDefault="0014563A" w:rsidP="000C7C77">
      <w:pPr>
        <w:spacing w:after="0" w:line="240" w:lineRule="auto"/>
        <w:ind w:left="431" w:right="424" w:hanging="259"/>
        <w:rPr>
          <w:rFonts w:ascii="Arial" w:hAnsi="Arial" w:cs="Arial"/>
          <w:sz w:val="22"/>
        </w:rPr>
      </w:pPr>
      <w:r w:rsidRPr="000C7C77">
        <w:rPr>
          <w:rFonts w:ascii="Arial" w:eastAsia="Times New Roman" w:hAnsi="Arial" w:cs="Arial"/>
          <w:sz w:val="22"/>
        </w:rPr>
        <w:t xml:space="preserve">1. </w:t>
      </w:r>
      <w:r w:rsidRPr="000C7C77">
        <w:rPr>
          <w:rFonts w:ascii="Arial" w:hAnsi="Arial" w:cs="Arial"/>
          <w:sz w:val="22"/>
        </w:rPr>
        <w:t>W postępowaniu, korespondencja między Zamawiającym i Wykonawcami może odbywać się pisemnie lub elektroniczn</w:t>
      </w:r>
      <w:r w:rsidR="00A14C57">
        <w:rPr>
          <w:rFonts w:ascii="Arial" w:hAnsi="Arial" w:cs="Arial"/>
          <w:sz w:val="22"/>
        </w:rPr>
        <w:t>ie</w:t>
      </w:r>
      <w:r w:rsidRPr="000C7C77">
        <w:rPr>
          <w:rFonts w:ascii="Arial" w:hAnsi="Arial" w:cs="Arial"/>
          <w:sz w:val="22"/>
        </w:rPr>
        <w:t>, z zastrzeżeniem następnych ustępów.</w:t>
      </w:r>
    </w:p>
    <w:p w14:paraId="646B8D1F" w14:textId="33D7EA39" w:rsidR="00297F8C" w:rsidRPr="000C7C77" w:rsidRDefault="0014563A" w:rsidP="00C663C4">
      <w:pPr>
        <w:numPr>
          <w:ilvl w:val="0"/>
          <w:numId w:val="7"/>
        </w:numPr>
        <w:spacing w:after="0" w:line="240" w:lineRule="auto"/>
        <w:ind w:right="424" w:hanging="281"/>
        <w:rPr>
          <w:rFonts w:ascii="Arial" w:hAnsi="Arial" w:cs="Arial"/>
          <w:sz w:val="22"/>
        </w:rPr>
      </w:pPr>
      <w:r w:rsidRPr="000C7C77">
        <w:rPr>
          <w:rFonts w:ascii="Arial" w:hAnsi="Arial" w:cs="Arial"/>
          <w:sz w:val="22"/>
        </w:rPr>
        <w:t>Adres, numery telefonów oraz e-mail Zamawiającego podane zostały w Części I SIWZ</w:t>
      </w:r>
      <w:r w:rsidR="00DE6084">
        <w:rPr>
          <w:rFonts w:ascii="Arial" w:hAnsi="Arial" w:cs="Arial"/>
          <w:sz w:val="22"/>
        </w:rPr>
        <w:t xml:space="preserve"> i niżej </w:t>
      </w:r>
      <w:r w:rsidR="00DE6084">
        <w:rPr>
          <w:rFonts w:ascii="Arial" w:hAnsi="Arial" w:cs="Arial"/>
          <w:sz w:val="22"/>
        </w:rPr>
        <w:br/>
        <w:t>w ust.7.</w:t>
      </w:r>
    </w:p>
    <w:p w14:paraId="0D11CF7B" w14:textId="2D6114B5" w:rsidR="00297F8C" w:rsidRPr="000C7C77" w:rsidRDefault="0014563A" w:rsidP="00C663C4">
      <w:pPr>
        <w:numPr>
          <w:ilvl w:val="0"/>
          <w:numId w:val="7"/>
        </w:numPr>
        <w:spacing w:after="0" w:line="240" w:lineRule="auto"/>
        <w:ind w:right="424" w:hanging="281"/>
        <w:rPr>
          <w:rFonts w:ascii="Arial" w:hAnsi="Arial" w:cs="Arial"/>
          <w:sz w:val="22"/>
        </w:rPr>
      </w:pPr>
      <w:r w:rsidRPr="000C7C77">
        <w:rPr>
          <w:rFonts w:ascii="Arial" w:hAnsi="Arial" w:cs="Arial"/>
          <w:sz w:val="22"/>
        </w:rPr>
        <w:t xml:space="preserve">Forma pisemna zastrzeżona jest dla złożenia oferty z załącznikami, składanych oświadczeń </w:t>
      </w:r>
      <w:r w:rsidR="00716BB3">
        <w:rPr>
          <w:rFonts w:ascii="Arial" w:hAnsi="Arial" w:cs="Arial"/>
          <w:sz w:val="22"/>
        </w:rPr>
        <w:br/>
      </w:r>
      <w:r w:rsidR="00A14C57">
        <w:rPr>
          <w:rFonts w:ascii="Arial" w:hAnsi="Arial" w:cs="Arial"/>
          <w:sz w:val="22"/>
        </w:rPr>
        <w:t>oraz wymaganych</w:t>
      </w:r>
      <w:r w:rsidRPr="000C7C77">
        <w:rPr>
          <w:rFonts w:ascii="Arial" w:hAnsi="Arial" w:cs="Arial"/>
          <w:sz w:val="22"/>
        </w:rPr>
        <w:t xml:space="preserve"> dokumentów.</w:t>
      </w:r>
    </w:p>
    <w:p w14:paraId="1F981F07" w14:textId="77777777" w:rsidR="00DE6084" w:rsidRPr="00DE6084" w:rsidRDefault="00DE6084" w:rsidP="00C663C4">
      <w:pPr>
        <w:pStyle w:val="Akapitzlist"/>
        <w:numPr>
          <w:ilvl w:val="0"/>
          <w:numId w:val="7"/>
        </w:numPr>
        <w:spacing w:after="0" w:line="240" w:lineRule="auto"/>
        <w:ind w:right="424" w:hanging="311"/>
        <w:rPr>
          <w:rFonts w:ascii="Arial" w:hAnsi="Arial" w:cs="Arial"/>
          <w:sz w:val="22"/>
        </w:rPr>
      </w:pPr>
      <w:r w:rsidRPr="00DE6084">
        <w:rPr>
          <w:rFonts w:ascii="Arial" w:hAnsi="Arial" w:cs="Arial"/>
          <w:sz w:val="22"/>
        </w:rPr>
        <w:t>Dane przekazane elektronicznie uważa się za złożone w terminie, jeśli ich treść dotarła do adresata przed upływem wymaganego terminu, a fakt otrzymania został niezwłocznie potwierdzony.</w:t>
      </w:r>
    </w:p>
    <w:p w14:paraId="69C9E372" w14:textId="77777777" w:rsidR="00297F8C" w:rsidRPr="000C7C77" w:rsidRDefault="0014563A" w:rsidP="00C663C4">
      <w:pPr>
        <w:numPr>
          <w:ilvl w:val="0"/>
          <w:numId w:val="7"/>
        </w:numPr>
        <w:spacing w:after="0" w:line="240" w:lineRule="auto"/>
        <w:ind w:right="424" w:hanging="281"/>
        <w:rPr>
          <w:rFonts w:ascii="Arial" w:hAnsi="Arial" w:cs="Arial"/>
          <w:sz w:val="22"/>
        </w:rPr>
      </w:pPr>
      <w:r w:rsidRPr="000C7C77">
        <w:rPr>
          <w:rFonts w:ascii="Arial" w:hAnsi="Arial" w:cs="Arial"/>
          <w:sz w:val="22"/>
        </w:rPr>
        <w:t>Zamawiający przyjmuje wszelkie pisma i e-maile, w podanych na wstępie SIWZ godzinach urzędowania.</w:t>
      </w:r>
    </w:p>
    <w:p w14:paraId="47A56994" w14:textId="77777777" w:rsidR="00A14C57" w:rsidRDefault="0014563A" w:rsidP="00C663C4">
      <w:pPr>
        <w:numPr>
          <w:ilvl w:val="0"/>
          <w:numId w:val="7"/>
        </w:numPr>
        <w:spacing w:after="0" w:line="240" w:lineRule="auto"/>
        <w:ind w:right="424" w:hanging="281"/>
        <w:rPr>
          <w:rFonts w:ascii="Arial" w:hAnsi="Arial" w:cs="Arial"/>
          <w:sz w:val="22"/>
        </w:rPr>
      </w:pPr>
      <w:r w:rsidRPr="000C7C77">
        <w:rPr>
          <w:rFonts w:ascii="Arial" w:hAnsi="Arial" w:cs="Arial"/>
          <w:sz w:val="22"/>
        </w:rPr>
        <w:t xml:space="preserve">Osobami uprawnionymi do porozumiewania się z Wykonawcami ze strony Zamawiającego są : </w:t>
      </w:r>
    </w:p>
    <w:p w14:paraId="5DC824F3" w14:textId="77777777" w:rsidR="00A14C57" w:rsidRDefault="00A14C57" w:rsidP="00A14C57">
      <w:pPr>
        <w:spacing w:after="0" w:line="240" w:lineRule="auto"/>
        <w:ind w:left="172" w:right="424" w:firstLine="0"/>
        <w:rPr>
          <w:rFonts w:ascii="Arial" w:hAnsi="Arial" w:cs="Arial"/>
          <w:sz w:val="22"/>
        </w:rPr>
      </w:pPr>
    </w:p>
    <w:p w14:paraId="1FA7E61C" w14:textId="73D34C0F" w:rsidR="00A14C57" w:rsidRDefault="0014563A" w:rsidP="00C663C4">
      <w:pPr>
        <w:pStyle w:val="Akapitzlist"/>
        <w:numPr>
          <w:ilvl w:val="0"/>
          <w:numId w:val="106"/>
        </w:numPr>
        <w:spacing w:after="0" w:line="240" w:lineRule="auto"/>
        <w:ind w:right="424"/>
        <w:rPr>
          <w:rFonts w:ascii="Arial" w:hAnsi="Arial" w:cs="Arial"/>
          <w:sz w:val="22"/>
        </w:rPr>
      </w:pPr>
      <w:r w:rsidRPr="00A14C57">
        <w:rPr>
          <w:rFonts w:ascii="Arial" w:hAnsi="Arial" w:cs="Arial"/>
          <w:sz w:val="22"/>
        </w:rPr>
        <w:t>w zakresie merytorycznym Maciej Frajtag</w:t>
      </w:r>
      <w:r w:rsidR="00A14C57">
        <w:rPr>
          <w:rFonts w:ascii="Arial" w:hAnsi="Arial" w:cs="Arial"/>
          <w:sz w:val="22"/>
        </w:rPr>
        <w:t xml:space="preserve">, </w:t>
      </w:r>
      <w:r w:rsidR="00F92722">
        <w:rPr>
          <w:rFonts w:ascii="Arial" w:hAnsi="Arial" w:cs="Arial"/>
          <w:sz w:val="22"/>
        </w:rPr>
        <w:t>tel. 52/ 320 14 10</w:t>
      </w:r>
      <w:r w:rsidR="00716BB3" w:rsidRPr="00A14C57">
        <w:rPr>
          <w:rFonts w:ascii="Arial" w:hAnsi="Arial" w:cs="Arial"/>
          <w:noProof/>
          <w:sz w:val="22"/>
        </w:rPr>
        <w:t xml:space="preserve">, </w:t>
      </w:r>
    </w:p>
    <w:p w14:paraId="01276D00" w14:textId="592D65D3" w:rsidR="00297F8C" w:rsidRPr="00A14C57" w:rsidRDefault="0014563A" w:rsidP="00C663C4">
      <w:pPr>
        <w:pStyle w:val="Akapitzlist"/>
        <w:numPr>
          <w:ilvl w:val="0"/>
          <w:numId w:val="106"/>
        </w:numPr>
        <w:spacing w:after="0" w:line="240" w:lineRule="auto"/>
        <w:ind w:right="424"/>
        <w:rPr>
          <w:rFonts w:ascii="Arial" w:hAnsi="Arial" w:cs="Arial"/>
          <w:sz w:val="22"/>
        </w:rPr>
      </w:pPr>
      <w:r w:rsidRPr="00A14C57">
        <w:rPr>
          <w:rFonts w:ascii="Arial" w:hAnsi="Arial" w:cs="Arial"/>
          <w:sz w:val="22"/>
        </w:rPr>
        <w:t>w zakresie procedury Krzysztof Ludwiczak</w:t>
      </w:r>
      <w:r w:rsidR="00A14C57">
        <w:rPr>
          <w:rFonts w:ascii="Arial" w:hAnsi="Arial" w:cs="Arial"/>
          <w:sz w:val="22"/>
        </w:rPr>
        <w:t xml:space="preserve">, </w:t>
      </w:r>
      <w:r w:rsidRPr="00A14C57">
        <w:rPr>
          <w:rFonts w:ascii="Arial" w:hAnsi="Arial" w:cs="Arial"/>
          <w:sz w:val="22"/>
        </w:rPr>
        <w:t>tel. 52/ 320 14 10</w:t>
      </w:r>
      <w:r w:rsidR="000D3CB4" w:rsidRPr="00A14C57">
        <w:rPr>
          <w:rFonts w:ascii="Arial" w:hAnsi="Arial" w:cs="Arial"/>
          <w:sz w:val="22"/>
        </w:rPr>
        <w:t>.</w:t>
      </w:r>
    </w:p>
    <w:p w14:paraId="312C354A" w14:textId="77777777" w:rsidR="000D3CB4" w:rsidRPr="000C7C77" w:rsidRDefault="000D3CB4" w:rsidP="000D3CB4">
      <w:pPr>
        <w:spacing w:after="0" w:line="240" w:lineRule="auto"/>
        <w:ind w:left="453" w:right="424" w:firstLine="0"/>
        <w:rPr>
          <w:rFonts w:ascii="Arial" w:hAnsi="Arial" w:cs="Arial"/>
          <w:sz w:val="22"/>
        </w:rPr>
      </w:pPr>
      <w:bookmarkStart w:id="1" w:name="_GoBack"/>
      <w:bookmarkEnd w:id="1"/>
    </w:p>
    <w:p w14:paraId="608D51A5" w14:textId="08052896" w:rsidR="00297F8C" w:rsidRDefault="0014563A" w:rsidP="00C663C4">
      <w:pPr>
        <w:pStyle w:val="Akapitzlist"/>
        <w:numPr>
          <w:ilvl w:val="0"/>
          <w:numId w:val="17"/>
        </w:numPr>
        <w:spacing w:after="0" w:line="240" w:lineRule="auto"/>
        <w:ind w:right="212"/>
        <w:jc w:val="left"/>
        <w:rPr>
          <w:rFonts w:ascii="Arial" w:hAnsi="Arial" w:cs="Arial"/>
          <w:b/>
          <w:bCs/>
          <w:sz w:val="22"/>
        </w:rPr>
      </w:pPr>
      <w:r w:rsidRPr="000C7C77">
        <w:rPr>
          <w:rFonts w:ascii="Arial" w:hAnsi="Arial" w:cs="Arial"/>
          <w:b/>
          <w:bCs/>
          <w:sz w:val="22"/>
        </w:rPr>
        <w:t>WYMAGANIA DOTYCZĄCE WADIUM.</w:t>
      </w:r>
    </w:p>
    <w:p w14:paraId="48F2A7A8" w14:textId="77777777" w:rsidR="000D3CB4" w:rsidRPr="000C7C77" w:rsidRDefault="000D3CB4" w:rsidP="000D3CB4">
      <w:pPr>
        <w:pStyle w:val="Akapitzlist"/>
        <w:spacing w:after="0" w:line="240" w:lineRule="auto"/>
        <w:ind w:left="799" w:right="212" w:firstLine="0"/>
        <w:jc w:val="left"/>
        <w:rPr>
          <w:rFonts w:ascii="Arial" w:hAnsi="Arial" w:cs="Arial"/>
          <w:b/>
          <w:bCs/>
          <w:sz w:val="22"/>
        </w:rPr>
      </w:pPr>
    </w:p>
    <w:p w14:paraId="12449378" w14:textId="47DAB97F" w:rsidR="008A46BB" w:rsidRPr="008A46BB" w:rsidRDefault="004D292E" w:rsidP="00C663C4">
      <w:pPr>
        <w:numPr>
          <w:ilvl w:val="0"/>
          <w:numId w:val="13"/>
        </w:numPr>
        <w:spacing w:after="0" w:line="240" w:lineRule="auto"/>
        <w:ind w:right="576" w:hanging="417"/>
        <w:rPr>
          <w:rFonts w:ascii="Arial" w:hAnsi="Arial" w:cs="Arial"/>
          <w:sz w:val="22"/>
        </w:rPr>
      </w:pPr>
      <w:r w:rsidRPr="00FF3234">
        <w:rPr>
          <w:rFonts w:ascii="Arial" w:hAnsi="Arial" w:cs="Arial"/>
          <w:sz w:val="22"/>
        </w:rPr>
        <w:t>Zamawiający</w:t>
      </w:r>
      <w:r w:rsidR="0014563A" w:rsidRPr="00FF3234">
        <w:rPr>
          <w:rFonts w:ascii="Arial" w:hAnsi="Arial" w:cs="Arial"/>
          <w:sz w:val="22"/>
        </w:rPr>
        <w:t xml:space="preserve"> wymaga wniesienia wadium</w:t>
      </w:r>
      <w:r w:rsidRPr="00FF3234">
        <w:rPr>
          <w:rFonts w:ascii="Arial" w:hAnsi="Arial" w:cs="Arial"/>
          <w:sz w:val="22"/>
        </w:rPr>
        <w:t xml:space="preserve"> w kwocie 500.000</w:t>
      </w:r>
      <w:r w:rsidR="00FF3234" w:rsidRPr="00FF3234">
        <w:rPr>
          <w:rFonts w:ascii="Arial" w:hAnsi="Arial" w:cs="Arial"/>
          <w:sz w:val="22"/>
        </w:rPr>
        <w:t>,00</w:t>
      </w:r>
      <w:r w:rsidR="000D3CB4" w:rsidRPr="00FF3234">
        <w:rPr>
          <w:rFonts w:ascii="Arial" w:hAnsi="Arial" w:cs="Arial"/>
          <w:sz w:val="22"/>
        </w:rPr>
        <w:t xml:space="preserve"> </w:t>
      </w:r>
      <w:r w:rsidR="00A14C57">
        <w:rPr>
          <w:rFonts w:ascii="Arial" w:hAnsi="Arial" w:cs="Arial"/>
          <w:sz w:val="22"/>
        </w:rPr>
        <w:t xml:space="preserve">(pięćset tysięcy) </w:t>
      </w:r>
      <w:r w:rsidRPr="00FF3234">
        <w:rPr>
          <w:rFonts w:ascii="Arial" w:hAnsi="Arial" w:cs="Arial"/>
          <w:sz w:val="22"/>
        </w:rPr>
        <w:t>PLN</w:t>
      </w:r>
      <w:r w:rsidR="00716BB3" w:rsidRPr="00FF3234">
        <w:rPr>
          <w:rFonts w:ascii="Arial" w:hAnsi="Arial" w:cs="Arial"/>
          <w:sz w:val="22"/>
        </w:rPr>
        <w:t>.</w:t>
      </w:r>
      <w:r w:rsidR="00716BB3">
        <w:rPr>
          <w:rFonts w:ascii="Arial" w:hAnsi="Arial" w:cs="Arial"/>
          <w:sz w:val="22"/>
        </w:rPr>
        <w:t xml:space="preserve"> Jeżeli wadium byłoby wnoszone w postaci gwarancji lub poręczenia, wymagana jest uprzednia akceptacja przez Zamawiającego </w:t>
      </w:r>
      <w:r w:rsidR="009A04F6">
        <w:rPr>
          <w:rFonts w:ascii="Arial" w:hAnsi="Arial" w:cs="Arial"/>
          <w:sz w:val="22"/>
        </w:rPr>
        <w:t xml:space="preserve">projektu </w:t>
      </w:r>
      <w:r w:rsidR="00716BB3">
        <w:rPr>
          <w:rFonts w:ascii="Arial" w:hAnsi="Arial" w:cs="Arial"/>
          <w:sz w:val="22"/>
        </w:rPr>
        <w:t>takiego dokumentu. Zamawiający</w:t>
      </w:r>
      <w:r w:rsidR="008A46BB">
        <w:rPr>
          <w:rFonts w:ascii="Arial" w:hAnsi="Arial" w:cs="Arial"/>
          <w:sz w:val="22"/>
        </w:rPr>
        <w:t xml:space="preserve"> </w:t>
      </w:r>
      <w:r w:rsidR="00716BB3">
        <w:rPr>
          <w:rFonts w:ascii="Arial" w:hAnsi="Arial" w:cs="Arial"/>
          <w:sz w:val="22"/>
        </w:rPr>
        <w:t xml:space="preserve">dokonuje akceptacji lub przedstawia swoje uwagi, w ciągu </w:t>
      </w:r>
      <w:r w:rsidR="007E002C">
        <w:rPr>
          <w:rFonts w:ascii="Arial" w:hAnsi="Arial" w:cs="Arial"/>
          <w:sz w:val="22"/>
        </w:rPr>
        <w:t>dwóch</w:t>
      </w:r>
      <w:r w:rsidR="00716BB3">
        <w:rPr>
          <w:rFonts w:ascii="Arial" w:hAnsi="Arial" w:cs="Arial"/>
          <w:sz w:val="22"/>
        </w:rPr>
        <w:t xml:space="preserve"> dni roboczych od przekazania do akceptacji projektu dokumentu.</w:t>
      </w:r>
      <w:r w:rsidR="00DE6084">
        <w:rPr>
          <w:rFonts w:ascii="Arial" w:hAnsi="Arial" w:cs="Arial"/>
          <w:sz w:val="22"/>
        </w:rPr>
        <w:t xml:space="preserve"> </w:t>
      </w:r>
      <w:r w:rsidR="008A46BB">
        <w:rPr>
          <w:rFonts w:ascii="Arial" w:hAnsi="Arial" w:cs="Arial"/>
          <w:sz w:val="22"/>
        </w:rPr>
        <w:t xml:space="preserve">Zamawiający </w:t>
      </w:r>
      <w:r w:rsidR="008A46BB" w:rsidRPr="008A46BB">
        <w:rPr>
          <w:rFonts w:ascii="Arial" w:hAnsi="Arial" w:cs="Arial"/>
          <w:sz w:val="22"/>
        </w:rPr>
        <w:t>wymaga</w:t>
      </w:r>
      <w:r w:rsidR="008A46BB">
        <w:rPr>
          <w:rFonts w:ascii="Arial" w:hAnsi="Arial" w:cs="Arial"/>
          <w:sz w:val="22"/>
        </w:rPr>
        <w:t xml:space="preserve"> jedynie</w:t>
      </w:r>
      <w:r w:rsidR="008A46BB" w:rsidRPr="008A46BB">
        <w:rPr>
          <w:rFonts w:ascii="Arial" w:hAnsi="Arial" w:cs="Arial"/>
          <w:sz w:val="22"/>
        </w:rPr>
        <w:t>, aby treść gwarancji</w:t>
      </w:r>
      <w:r w:rsidR="00DE6084">
        <w:rPr>
          <w:rFonts w:ascii="Arial" w:hAnsi="Arial" w:cs="Arial"/>
          <w:sz w:val="22"/>
        </w:rPr>
        <w:t xml:space="preserve">/poręczenia </w:t>
      </w:r>
      <w:r w:rsidR="008A46BB" w:rsidRPr="008A46BB">
        <w:rPr>
          <w:rFonts w:ascii="Arial" w:hAnsi="Arial" w:cs="Arial"/>
          <w:sz w:val="22"/>
        </w:rPr>
        <w:t>:</w:t>
      </w:r>
    </w:p>
    <w:p w14:paraId="6BDA2AF9" w14:textId="77777777" w:rsidR="008A46BB" w:rsidRPr="000C7C77" w:rsidRDefault="008A46BB" w:rsidP="008A46BB">
      <w:pPr>
        <w:spacing w:after="0" w:line="240" w:lineRule="auto"/>
        <w:ind w:left="589" w:right="576" w:firstLine="0"/>
        <w:rPr>
          <w:rFonts w:ascii="Arial" w:hAnsi="Arial" w:cs="Arial"/>
          <w:sz w:val="22"/>
        </w:rPr>
      </w:pPr>
    </w:p>
    <w:p w14:paraId="2BAF7E21" w14:textId="52EB5D72" w:rsidR="008A46BB" w:rsidRPr="000C7C77" w:rsidRDefault="008A46BB" w:rsidP="00C663C4">
      <w:pPr>
        <w:numPr>
          <w:ilvl w:val="2"/>
          <w:numId w:val="14"/>
        </w:numPr>
        <w:spacing w:after="0" w:line="240" w:lineRule="auto"/>
        <w:ind w:right="424" w:hanging="345"/>
        <w:rPr>
          <w:rFonts w:ascii="Arial" w:hAnsi="Arial" w:cs="Arial"/>
          <w:sz w:val="22"/>
        </w:rPr>
      </w:pPr>
      <w:r w:rsidRPr="000C7C77">
        <w:rPr>
          <w:rFonts w:ascii="Arial" w:hAnsi="Arial" w:cs="Arial"/>
          <w:sz w:val="22"/>
        </w:rPr>
        <w:t xml:space="preserve">nie była uciążliwa dla Zamawiającego, miała taki skutek jak </w:t>
      </w:r>
      <w:r>
        <w:rPr>
          <w:rFonts w:ascii="Arial" w:hAnsi="Arial" w:cs="Arial"/>
          <w:sz w:val="22"/>
        </w:rPr>
        <w:t xml:space="preserve">forma </w:t>
      </w:r>
      <w:r w:rsidRPr="000C7C77">
        <w:rPr>
          <w:rFonts w:ascii="Arial" w:hAnsi="Arial" w:cs="Arial"/>
          <w:sz w:val="22"/>
        </w:rPr>
        <w:t>pieniężna</w:t>
      </w:r>
      <w:r>
        <w:rPr>
          <w:rFonts w:ascii="Arial" w:hAnsi="Arial" w:cs="Arial"/>
          <w:sz w:val="22"/>
        </w:rPr>
        <w:t xml:space="preserve">, </w:t>
      </w:r>
      <w:r w:rsidRPr="000C7C77">
        <w:rPr>
          <w:rFonts w:ascii="Arial" w:hAnsi="Arial" w:cs="Arial"/>
          <w:sz w:val="22"/>
        </w:rPr>
        <w:t>to jest żeby zapewniała bezwarunkową i na pierwsze żądanie wypłatę w terminie nie dłuższym niż 14 dni,</w:t>
      </w:r>
    </w:p>
    <w:p w14:paraId="06869295" w14:textId="77777777" w:rsidR="008A46BB" w:rsidRPr="000C7C77" w:rsidRDefault="008A46BB" w:rsidP="00C663C4">
      <w:pPr>
        <w:numPr>
          <w:ilvl w:val="2"/>
          <w:numId w:val="14"/>
        </w:numPr>
        <w:spacing w:after="0" w:line="240" w:lineRule="auto"/>
        <w:ind w:right="424" w:hanging="345"/>
        <w:rPr>
          <w:rFonts w:ascii="Arial" w:hAnsi="Arial" w:cs="Arial"/>
          <w:sz w:val="22"/>
        </w:rPr>
      </w:pPr>
      <w:r w:rsidRPr="000C7C77">
        <w:rPr>
          <w:rFonts w:ascii="Arial" w:hAnsi="Arial" w:cs="Arial"/>
          <w:sz w:val="22"/>
        </w:rPr>
        <w:t>nie wymagała niczyjego pośrednictwa przy składaniu wniosku o wypłatę,</w:t>
      </w:r>
    </w:p>
    <w:p w14:paraId="73B20264" w14:textId="77777777" w:rsidR="008A46BB" w:rsidRPr="000C7C77" w:rsidRDefault="008A46BB" w:rsidP="00C663C4">
      <w:pPr>
        <w:numPr>
          <w:ilvl w:val="2"/>
          <w:numId w:val="14"/>
        </w:numPr>
        <w:spacing w:after="0" w:line="240" w:lineRule="auto"/>
        <w:ind w:right="424" w:hanging="345"/>
        <w:rPr>
          <w:rFonts w:ascii="Arial" w:hAnsi="Arial" w:cs="Arial"/>
          <w:sz w:val="22"/>
        </w:rPr>
      </w:pPr>
      <w:r w:rsidRPr="000C7C77">
        <w:rPr>
          <w:rFonts w:ascii="Arial" w:hAnsi="Arial" w:cs="Arial"/>
          <w:sz w:val="22"/>
        </w:rPr>
        <w:t>nie wymagała przedkładania jakiejkolwiek dokumentacji i gwarantowała wypłatę zabezpieczenia, na podstawie oświadczenia Zamawiającego</w:t>
      </w:r>
    </w:p>
    <w:p w14:paraId="0F12B33D" w14:textId="77777777" w:rsidR="008A46BB" w:rsidRPr="000C7C77" w:rsidRDefault="008A46BB" w:rsidP="008A46BB">
      <w:pPr>
        <w:spacing w:after="0" w:line="240" w:lineRule="auto"/>
        <w:ind w:left="175" w:right="470"/>
        <w:rPr>
          <w:rFonts w:ascii="Arial" w:hAnsi="Arial" w:cs="Arial"/>
          <w:sz w:val="22"/>
        </w:rPr>
      </w:pPr>
    </w:p>
    <w:p w14:paraId="5B72D6D8" w14:textId="2065BB40" w:rsidR="008A46BB" w:rsidRPr="000C7C77" w:rsidRDefault="00A14C57" w:rsidP="008A46BB">
      <w:pPr>
        <w:spacing w:after="0" w:line="240" w:lineRule="auto"/>
        <w:ind w:left="175" w:right="470"/>
        <w:rPr>
          <w:rFonts w:ascii="Arial" w:hAnsi="Arial" w:cs="Arial"/>
          <w:sz w:val="22"/>
        </w:rPr>
      </w:pPr>
      <w:r>
        <w:rPr>
          <w:rFonts w:ascii="Arial" w:hAnsi="Arial" w:cs="Arial"/>
          <w:sz w:val="22"/>
        </w:rPr>
        <w:t xml:space="preserve">-  </w:t>
      </w:r>
      <w:r w:rsidR="008A46BB" w:rsidRPr="000C7C77">
        <w:rPr>
          <w:rFonts w:ascii="Arial" w:hAnsi="Arial" w:cs="Arial"/>
          <w:sz w:val="22"/>
        </w:rPr>
        <w:t>a więc aby zabezpieczała Zamawiającego w takim samym stopniu jak forma pieniężna. Gwarant nie może uzależniać dokonania zapłaty od spełniania jakichkolwiek dodatkowych warunków.</w:t>
      </w:r>
    </w:p>
    <w:p w14:paraId="223C837A" w14:textId="608EF52D" w:rsidR="000D3CB4" w:rsidRPr="000C7C77" w:rsidRDefault="000D3CB4" w:rsidP="008A46BB">
      <w:pPr>
        <w:spacing w:after="0" w:line="240" w:lineRule="auto"/>
        <w:ind w:left="0" w:right="424" w:firstLine="0"/>
        <w:rPr>
          <w:rFonts w:ascii="Arial" w:hAnsi="Arial" w:cs="Arial"/>
          <w:sz w:val="22"/>
        </w:rPr>
      </w:pPr>
    </w:p>
    <w:p w14:paraId="203C4096" w14:textId="068CB2B8" w:rsidR="00297F8C" w:rsidRDefault="0014563A" w:rsidP="00C663C4">
      <w:pPr>
        <w:pStyle w:val="Akapitzlist"/>
        <w:numPr>
          <w:ilvl w:val="0"/>
          <w:numId w:val="17"/>
        </w:numPr>
        <w:spacing w:after="0" w:line="240" w:lineRule="auto"/>
        <w:ind w:right="212"/>
        <w:jc w:val="left"/>
        <w:rPr>
          <w:rFonts w:ascii="Arial" w:hAnsi="Arial" w:cs="Arial"/>
          <w:b/>
          <w:bCs/>
          <w:sz w:val="22"/>
        </w:rPr>
      </w:pPr>
      <w:r w:rsidRPr="000C7C77">
        <w:rPr>
          <w:rFonts w:ascii="Arial" w:hAnsi="Arial" w:cs="Arial"/>
          <w:b/>
          <w:bCs/>
          <w:sz w:val="22"/>
        </w:rPr>
        <w:t>TERMIN ZWIĄZANIA OFERTĄ</w:t>
      </w:r>
      <w:r w:rsidR="005F6943" w:rsidRPr="000C7C77">
        <w:rPr>
          <w:rFonts w:ascii="Arial" w:hAnsi="Arial" w:cs="Arial"/>
          <w:b/>
          <w:bCs/>
          <w:sz w:val="22"/>
        </w:rPr>
        <w:t>.</w:t>
      </w:r>
    </w:p>
    <w:p w14:paraId="5EB0F6B0" w14:textId="77777777" w:rsidR="000D3CB4" w:rsidRPr="000C7C77" w:rsidRDefault="000D3CB4" w:rsidP="000D3CB4">
      <w:pPr>
        <w:pStyle w:val="Akapitzlist"/>
        <w:spacing w:after="0" w:line="240" w:lineRule="auto"/>
        <w:ind w:left="799" w:right="212" w:firstLine="0"/>
        <w:jc w:val="left"/>
        <w:rPr>
          <w:rFonts w:ascii="Arial" w:hAnsi="Arial" w:cs="Arial"/>
          <w:b/>
          <w:bCs/>
          <w:sz w:val="22"/>
        </w:rPr>
      </w:pPr>
    </w:p>
    <w:p w14:paraId="42867430" w14:textId="77777777" w:rsidR="00297F8C" w:rsidRPr="000C7C77" w:rsidRDefault="0014563A" w:rsidP="000C7C77">
      <w:pPr>
        <w:spacing w:after="0" w:line="240" w:lineRule="auto"/>
        <w:ind w:left="175" w:right="424"/>
        <w:rPr>
          <w:rFonts w:ascii="Arial" w:hAnsi="Arial" w:cs="Arial"/>
          <w:sz w:val="22"/>
        </w:rPr>
      </w:pPr>
      <w:r w:rsidRPr="000C7C77">
        <w:rPr>
          <w:rFonts w:ascii="Arial" w:hAnsi="Arial" w:cs="Arial"/>
          <w:noProof/>
          <w:sz w:val="22"/>
        </w:rPr>
        <w:drawing>
          <wp:inline distT="0" distB="0" distL="0" distR="0" wp14:anchorId="3D24CC5A" wp14:editId="47C07F0C">
            <wp:extent cx="4569" cy="4568"/>
            <wp:effectExtent l="0" t="0" r="0" b="0"/>
            <wp:docPr id="22103" name="Picture 22103"/>
            <wp:cNvGraphicFramePr/>
            <a:graphic xmlns:a="http://schemas.openxmlformats.org/drawingml/2006/main">
              <a:graphicData uri="http://schemas.openxmlformats.org/drawingml/2006/picture">
                <pic:pic xmlns:pic="http://schemas.openxmlformats.org/drawingml/2006/picture">
                  <pic:nvPicPr>
                    <pic:cNvPr id="22103" name="Picture 22103"/>
                    <pic:cNvPicPr/>
                  </pic:nvPicPr>
                  <pic:blipFill>
                    <a:blip r:embed="rId10"/>
                    <a:stretch>
                      <a:fillRect/>
                    </a:stretch>
                  </pic:blipFill>
                  <pic:spPr>
                    <a:xfrm>
                      <a:off x="0" y="0"/>
                      <a:ext cx="4569" cy="4568"/>
                    </a:xfrm>
                    <a:prstGeom prst="rect">
                      <a:avLst/>
                    </a:prstGeom>
                  </pic:spPr>
                </pic:pic>
              </a:graphicData>
            </a:graphic>
          </wp:inline>
        </w:drawing>
      </w:r>
      <w:r w:rsidRPr="000C7C77">
        <w:rPr>
          <w:rFonts w:ascii="Arial" w:eastAsia="Times New Roman" w:hAnsi="Arial" w:cs="Arial"/>
          <w:sz w:val="22"/>
        </w:rPr>
        <w:t xml:space="preserve">1 . </w:t>
      </w:r>
      <w:r w:rsidRPr="000C7C77">
        <w:rPr>
          <w:rFonts w:ascii="Arial" w:hAnsi="Arial" w:cs="Arial"/>
          <w:sz w:val="22"/>
        </w:rPr>
        <w:t>Ustala się termin związania ofertą przez 30 dni.</w:t>
      </w:r>
    </w:p>
    <w:p w14:paraId="3B242A08" w14:textId="77777777" w:rsidR="00297F8C" w:rsidRPr="000C7C77" w:rsidRDefault="0014563A" w:rsidP="00C663C4">
      <w:pPr>
        <w:numPr>
          <w:ilvl w:val="0"/>
          <w:numId w:val="8"/>
        </w:numPr>
        <w:spacing w:after="0" w:line="240" w:lineRule="auto"/>
        <w:ind w:right="529" w:hanging="331"/>
        <w:rPr>
          <w:rFonts w:ascii="Arial" w:hAnsi="Arial" w:cs="Arial"/>
          <w:sz w:val="22"/>
        </w:rPr>
      </w:pPr>
      <w:r w:rsidRPr="000C7C77">
        <w:rPr>
          <w:rFonts w:ascii="Arial" w:hAnsi="Arial" w:cs="Arial"/>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56D5184" w14:textId="77777777" w:rsidR="00297F8C" w:rsidRPr="000C7C77" w:rsidRDefault="0014563A" w:rsidP="00C663C4">
      <w:pPr>
        <w:numPr>
          <w:ilvl w:val="0"/>
          <w:numId w:val="8"/>
        </w:numPr>
        <w:spacing w:after="0" w:line="240" w:lineRule="auto"/>
        <w:ind w:right="529" w:hanging="331"/>
        <w:rPr>
          <w:rFonts w:ascii="Arial" w:hAnsi="Arial" w:cs="Arial"/>
          <w:sz w:val="22"/>
        </w:rPr>
      </w:pPr>
      <w:r w:rsidRPr="000C7C77">
        <w:rPr>
          <w:rFonts w:ascii="Arial" w:hAnsi="Arial" w:cs="Arial"/>
          <w:sz w:val="22"/>
        </w:rPr>
        <w:t>Bieg terminu związania ofertą rozpoczyna się wraz z upływem terminu składania ofert.</w:t>
      </w:r>
    </w:p>
    <w:p w14:paraId="6F4E9E6F" w14:textId="77777777" w:rsidR="000D3CB4" w:rsidRDefault="000D3CB4" w:rsidP="000D3CB4">
      <w:pPr>
        <w:pStyle w:val="Akapitzlist"/>
        <w:tabs>
          <w:tab w:val="center" w:pos="2838"/>
        </w:tabs>
        <w:spacing w:after="0" w:line="240" w:lineRule="auto"/>
        <w:ind w:left="799" w:firstLine="0"/>
        <w:jc w:val="left"/>
        <w:rPr>
          <w:rFonts w:ascii="Arial" w:hAnsi="Arial" w:cs="Arial"/>
          <w:b/>
          <w:bCs/>
          <w:sz w:val="22"/>
        </w:rPr>
      </w:pPr>
    </w:p>
    <w:p w14:paraId="7DDD2245" w14:textId="36210202" w:rsidR="00297F8C" w:rsidRDefault="0014563A" w:rsidP="00C663C4">
      <w:pPr>
        <w:pStyle w:val="Akapitzlist"/>
        <w:numPr>
          <w:ilvl w:val="0"/>
          <w:numId w:val="17"/>
        </w:numPr>
        <w:tabs>
          <w:tab w:val="center" w:pos="2838"/>
        </w:tabs>
        <w:spacing w:after="0" w:line="240" w:lineRule="auto"/>
        <w:jc w:val="left"/>
        <w:rPr>
          <w:rFonts w:ascii="Arial" w:hAnsi="Arial" w:cs="Arial"/>
          <w:b/>
          <w:bCs/>
          <w:sz w:val="22"/>
        </w:rPr>
      </w:pPr>
      <w:r w:rsidRPr="000C7C77">
        <w:rPr>
          <w:rFonts w:ascii="Arial" w:hAnsi="Arial" w:cs="Arial"/>
          <w:b/>
          <w:bCs/>
          <w:sz w:val="22"/>
        </w:rPr>
        <w:t>OPIS SPOSOBU PRZYGOTOWANIA OFERTY</w:t>
      </w:r>
    </w:p>
    <w:p w14:paraId="2B56DFF8" w14:textId="77777777" w:rsidR="000D3CB4" w:rsidRPr="000C7C77" w:rsidRDefault="000D3CB4" w:rsidP="000D3CB4">
      <w:pPr>
        <w:pStyle w:val="Akapitzlist"/>
        <w:tabs>
          <w:tab w:val="center" w:pos="2838"/>
        </w:tabs>
        <w:spacing w:after="0" w:line="240" w:lineRule="auto"/>
        <w:ind w:left="799" w:firstLine="0"/>
        <w:jc w:val="left"/>
        <w:rPr>
          <w:rFonts w:ascii="Arial" w:hAnsi="Arial" w:cs="Arial"/>
          <w:b/>
          <w:bCs/>
          <w:sz w:val="22"/>
        </w:rPr>
      </w:pPr>
    </w:p>
    <w:p w14:paraId="2778B1DF" w14:textId="06BC289D" w:rsidR="00297F8C" w:rsidRPr="00A14C57" w:rsidRDefault="0014563A" w:rsidP="00A5173D">
      <w:pPr>
        <w:spacing w:after="0" w:line="240" w:lineRule="auto"/>
        <w:ind w:left="496" w:right="470" w:hanging="324"/>
        <w:rPr>
          <w:rFonts w:ascii="Arial" w:hAnsi="Arial" w:cs="Arial"/>
          <w:sz w:val="22"/>
        </w:rPr>
      </w:pPr>
      <w:r w:rsidRPr="000C7C77">
        <w:rPr>
          <w:rFonts w:ascii="Arial" w:eastAsia="Times New Roman" w:hAnsi="Arial" w:cs="Arial"/>
          <w:sz w:val="22"/>
        </w:rPr>
        <w:t>1</w:t>
      </w:r>
      <w:r w:rsidRPr="009A04F6">
        <w:rPr>
          <w:rFonts w:ascii="Arial" w:eastAsia="Times New Roman" w:hAnsi="Arial" w:cs="Arial"/>
          <w:sz w:val="22"/>
        </w:rPr>
        <w:t xml:space="preserve">. </w:t>
      </w:r>
      <w:r w:rsidRPr="009A04F6">
        <w:rPr>
          <w:rFonts w:ascii="Arial" w:hAnsi="Arial" w:cs="Arial"/>
          <w:sz w:val="22"/>
        </w:rPr>
        <w:t xml:space="preserve">Wykonawca może złożyć tylko jedną ofertę obejmującą realizację przedmiotu zamówienia. Ofertę składa się pod rygorem nieważności w formie pisemnej, na druku „Formularza ofertowego” stanowiącego załącznik Nr 1 do SIWZ lub według tego druku. Treść oferty musi odpowiadać treści SIWZ. Zamawiający nie dopuszcza </w:t>
      </w:r>
      <w:r w:rsidRPr="00A14C57">
        <w:rPr>
          <w:rFonts w:ascii="Arial" w:hAnsi="Arial" w:cs="Arial"/>
          <w:sz w:val="22"/>
        </w:rPr>
        <w:t>możliwości złożenia oferty w postaci elektronicznej.</w:t>
      </w:r>
    </w:p>
    <w:p w14:paraId="5C4C74C7" w14:textId="77777777"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Wykonawca składa ofertę na własny koszt i ryzyko to znaczy ponosi wszelkie konsekwencje oraz koszty związane z przygotowaniem i złożeniem oferty.</w:t>
      </w:r>
    </w:p>
    <w:p w14:paraId="7C28DC0B" w14:textId="77777777"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Wszystkie zadrukowane strony oferty zaleca się kolejno (od numeru 1 na pierwszej stronie oferty) ponumerować oraz zaparafować przez osobę podpisującą ofertę w imieniu Wykonawcy.</w:t>
      </w:r>
    </w:p>
    <w:p w14:paraId="468E8576" w14:textId="77777777"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Wszystkie strony (kartki) zaleca się spiąć (zszyć, scalić w inny sposób), aby uniemożliwić dekompletację oferty.</w:t>
      </w:r>
    </w:p>
    <w:p w14:paraId="64A2D642" w14:textId="77777777"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 xml:space="preserve">Każda poprawka musi być dokonana przez skreślenie błędnej treści lub kwoty, </w:t>
      </w:r>
      <w:r w:rsidRPr="00A14C57">
        <w:rPr>
          <w:rFonts w:ascii="Arial" w:eastAsia="Times New Roman" w:hAnsi="Arial" w:cs="Arial"/>
          <w:sz w:val="22"/>
        </w:rPr>
        <w:t xml:space="preserve">z </w:t>
      </w:r>
      <w:r w:rsidRPr="00A14C57">
        <w:rPr>
          <w:rFonts w:ascii="Arial" w:hAnsi="Arial" w:cs="Arial"/>
          <w:sz w:val="22"/>
        </w:rPr>
        <w:t>utrzymaniem czytelności skreślonych wyrażeń lub liczb. Wszelkie poprawki lub zmiany w tekście oferty muszą być podpisane własnoręcznie przez osobę podpisującą ofertę.</w:t>
      </w:r>
    </w:p>
    <w:p w14:paraId="56028C60" w14:textId="33202E95"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 xml:space="preserve">Ofertę należy złożyć </w:t>
      </w:r>
      <w:r w:rsidR="00DE6084">
        <w:rPr>
          <w:rFonts w:ascii="Arial" w:hAnsi="Arial" w:cs="Arial"/>
          <w:sz w:val="22"/>
        </w:rPr>
        <w:t xml:space="preserve">w jednym egzemplarzu, </w:t>
      </w:r>
      <w:r w:rsidRPr="00A14C57">
        <w:rPr>
          <w:rFonts w:ascii="Arial" w:hAnsi="Arial" w:cs="Arial"/>
          <w:sz w:val="22"/>
        </w:rPr>
        <w:t xml:space="preserve">w dwóch nieprzejrzystych, zamkniętych </w:t>
      </w:r>
      <w:r w:rsidR="00DE6084">
        <w:rPr>
          <w:rFonts w:ascii="Arial" w:hAnsi="Arial" w:cs="Arial"/>
          <w:sz w:val="22"/>
        </w:rPr>
        <w:br/>
      </w:r>
      <w:r w:rsidRPr="00A14C57">
        <w:rPr>
          <w:rFonts w:ascii="Arial" w:hAnsi="Arial" w:cs="Arial"/>
          <w:sz w:val="22"/>
        </w:rPr>
        <w:t>i nienaruszonych kopertach. Koperta wewnętrzna powinna być o</w:t>
      </w:r>
      <w:r w:rsidR="00DE6084">
        <w:rPr>
          <w:rFonts w:ascii="Arial" w:hAnsi="Arial" w:cs="Arial"/>
          <w:sz w:val="22"/>
        </w:rPr>
        <w:t xml:space="preserve">znaczona </w:t>
      </w:r>
      <w:r w:rsidRPr="00A14C57">
        <w:rPr>
          <w:rFonts w:ascii="Arial" w:hAnsi="Arial" w:cs="Arial"/>
          <w:sz w:val="22"/>
        </w:rPr>
        <w:t xml:space="preserve">nazwą </w:t>
      </w:r>
      <w:r w:rsidR="00DE6084">
        <w:rPr>
          <w:rFonts w:ascii="Arial" w:hAnsi="Arial" w:cs="Arial"/>
          <w:sz w:val="22"/>
        </w:rPr>
        <w:br/>
      </w:r>
      <w:r w:rsidRPr="00A14C57">
        <w:rPr>
          <w:rFonts w:ascii="Arial" w:hAnsi="Arial" w:cs="Arial"/>
          <w:sz w:val="22"/>
        </w:rPr>
        <w:t>i adresem Wykonawcy.</w:t>
      </w:r>
    </w:p>
    <w:p w14:paraId="3AD01604" w14:textId="28AD3722" w:rsidR="00297F8C" w:rsidRPr="00A14C57" w:rsidRDefault="0014563A" w:rsidP="00DE6084">
      <w:pPr>
        <w:spacing w:after="0" w:line="240" w:lineRule="auto"/>
        <w:ind w:left="557" w:right="470"/>
        <w:rPr>
          <w:rFonts w:ascii="Arial" w:hAnsi="Arial" w:cs="Arial"/>
          <w:b/>
          <w:bCs/>
          <w:sz w:val="22"/>
        </w:rPr>
      </w:pPr>
      <w:r w:rsidRPr="00A14C57">
        <w:rPr>
          <w:rFonts w:ascii="Arial" w:hAnsi="Arial" w:cs="Arial"/>
          <w:sz w:val="22"/>
        </w:rPr>
        <w:t xml:space="preserve">Koperta zewnętrzna </w:t>
      </w:r>
      <w:r w:rsidR="00DE6084">
        <w:rPr>
          <w:rFonts w:ascii="Arial" w:hAnsi="Arial" w:cs="Arial"/>
          <w:sz w:val="22"/>
        </w:rPr>
        <w:t xml:space="preserve">nie zawiera oznaczenia wykonawcy, </w:t>
      </w:r>
      <w:r w:rsidRPr="00A14C57">
        <w:rPr>
          <w:rFonts w:ascii="Arial" w:hAnsi="Arial" w:cs="Arial"/>
          <w:sz w:val="22"/>
        </w:rPr>
        <w:t xml:space="preserve">powinna być zaadresowana na adres Zamawiającego oraz posiadać </w:t>
      </w:r>
      <w:r w:rsidR="00DE6084">
        <w:rPr>
          <w:rFonts w:ascii="Arial" w:hAnsi="Arial" w:cs="Arial"/>
          <w:sz w:val="22"/>
        </w:rPr>
        <w:t xml:space="preserve">tylko </w:t>
      </w:r>
      <w:r w:rsidRPr="00A14C57">
        <w:rPr>
          <w:rFonts w:ascii="Arial" w:hAnsi="Arial" w:cs="Arial"/>
          <w:sz w:val="22"/>
        </w:rPr>
        <w:t xml:space="preserve">oznaczenie : </w:t>
      </w:r>
      <w:bookmarkStart w:id="2" w:name="_Hlk38691797"/>
      <w:r w:rsidR="004D292E" w:rsidRPr="00A14C57">
        <w:rPr>
          <w:rFonts w:ascii="Arial" w:hAnsi="Arial" w:cs="Arial"/>
          <w:b/>
          <w:bCs/>
          <w:sz w:val="22"/>
        </w:rPr>
        <w:t xml:space="preserve">„Oferta - budowa budynków BTBS przy ul. Swarzewskiej  i Sobieszewskiej </w:t>
      </w:r>
      <w:r w:rsidRPr="00A14C57">
        <w:rPr>
          <w:rFonts w:ascii="Arial" w:hAnsi="Arial" w:cs="Arial"/>
          <w:b/>
          <w:bCs/>
          <w:sz w:val="22"/>
        </w:rPr>
        <w:t xml:space="preserve">w Bydgoszczy </w:t>
      </w:r>
      <w:r w:rsidR="00A5173D" w:rsidRPr="00A14C57">
        <w:rPr>
          <w:rFonts w:ascii="Arial" w:hAnsi="Arial" w:cs="Arial"/>
          <w:b/>
          <w:bCs/>
          <w:sz w:val="22"/>
        </w:rPr>
        <w:t xml:space="preserve"> </w:t>
      </w:r>
      <w:r w:rsidRPr="00A14C57">
        <w:rPr>
          <w:rFonts w:ascii="Arial" w:hAnsi="Arial" w:cs="Arial"/>
          <w:b/>
          <w:bCs/>
          <w:sz w:val="22"/>
        </w:rPr>
        <w:t>-</w:t>
      </w:r>
      <w:r w:rsidR="00A5173D" w:rsidRPr="00A14C57">
        <w:rPr>
          <w:rFonts w:ascii="Arial" w:hAnsi="Arial" w:cs="Arial"/>
          <w:b/>
          <w:bCs/>
          <w:sz w:val="22"/>
        </w:rPr>
        <w:t xml:space="preserve"> </w:t>
      </w:r>
      <w:r w:rsidRPr="00A14C57">
        <w:rPr>
          <w:rFonts w:ascii="Arial" w:hAnsi="Arial" w:cs="Arial"/>
          <w:b/>
          <w:bCs/>
          <w:sz w:val="22"/>
        </w:rPr>
        <w:t xml:space="preserve"> nie otwierać przed dniem</w:t>
      </w:r>
      <w:r w:rsidR="005F6943" w:rsidRPr="00A14C57">
        <w:rPr>
          <w:rFonts w:ascii="Arial" w:hAnsi="Arial" w:cs="Arial"/>
          <w:b/>
          <w:bCs/>
          <w:sz w:val="22"/>
        </w:rPr>
        <w:t xml:space="preserve"> </w:t>
      </w:r>
      <w:r w:rsidR="00DE6084">
        <w:rPr>
          <w:rFonts w:ascii="Arial" w:hAnsi="Arial" w:cs="Arial"/>
          <w:b/>
          <w:bCs/>
          <w:sz w:val="22"/>
        </w:rPr>
        <w:br/>
      </w:r>
      <w:r w:rsidR="00FF3234" w:rsidRPr="00A14C57">
        <w:rPr>
          <w:rFonts w:ascii="Arial" w:hAnsi="Arial" w:cs="Arial"/>
          <w:b/>
          <w:bCs/>
          <w:sz w:val="22"/>
        </w:rPr>
        <w:t xml:space="preserve">03 </w:t>
      </w:r>
      <w:r w:rsidR="00A5173D" w:rsidRPr="00A14C57">
        <w:rPr>
          <w:rFonts w:ascii="Arial" w:hAnsi="Arial" w:cs="Arial"/>
          <w:b/>
          <w:bCs/>
          <w:sz w:val="22"/>
        </w:rPr>
        <w:t xml:space="preserve">sierpnia </w:t>
      </w:r>
      <w:r w:rsidRPr="00A14C57">
        <w:rPr>
          <w:rFonts w:ascii="Arial" w:hAnsi="Arial" w:cs="Arial"/>
          <w:b/>
          <w:bCs/>
          <w:sz w:val="22"/>
        </w:rPr>
        <w:t>2020 r. godz.</w:t>
      </w:r>
      <w:r w:rsidR="005F6943" w:rsidRPr="00A14C57">
        <w:rPr>
          <w:rFonts w:ascii="Arial" w:hAnsi="Arial" w:cs="Arial"/>
          <w:b/>
          <w:bCs/>
          <w:noProof/>
          <w:sz w:val="22"/>
        </w:rPr>
        <w:t xml:space="preserve"> 1</w:t>
      </w:r>
      <w:r w:rsidR="00FF3234" w:rsidRPr="00A14C57">
        <w:rPr>
          <w:rFonts w:ascii="Arial" w:hAnsi="Arial" w:cs="Arial"/>
          <w:b/>
          <w:bCs/>
          <w:noProof/>
          <w:sz w:val="22"/>
        </w:rPr>
        <w:t>0</w:t>
      </w:r>
      <w:r w:rsidR="00A5173D" w:rsidRPr="00A14C57">
        <w:rPr>
          <w:rFonts w:ascii="Arial" w:hAnsi="Arial" w:cs="Arial"/>
          <w:b/>
          <w:bCs/>
          <w:noProof/>
          <w:sz w:val="22"/>
          <w:vertAlign w:val="superscript"/>
        </w:rPr>
        <w:t>10</w:t>
      </w:r>
      <w:r w:rsidR="005F6943" w:rsidRPr="00A14C57">
        <w:rPr>
          <w:rFonts w:ascii="Arial" w:hAnsi="Arial" w:cs="Arial"/>
          <w:b/>
          <w:bCs/>
          <w:noProof/>
          <w:sz w:val="22"/>
        </w:rPr>
        <w:t>”</w:t>
      </w:r>
      <w:bookmarkEnd w:id="2"/>
      <w:r w:rsidR="00081F18" w:rsidRPr="00A14C57">
        <w:rPr>
          <w:rFonts w:ascii="Arial" w:hAnsi="Arial" w:cs="Arial"/>
          <w:b/>
          <w:bCs/>
          <w:noProof/>
          <w:sz w:val="22"/>
        </w:rPr>
        <w:t>.</w:t>
      </w:r>
    </w:p>
    <w:p w14:paraId="27192B7F" w14:textId="70775824"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 xml:space="preserve">Wykonawca może przed upływem terminu do składania ofert, zmienić lub wycofać ofertę. </w:t>
      </w:r>
      <w:r w:rsidR="00DE6084">
        <w:rPr>
          <w:rFonts w:ascii="Arial" w:hAnsi="Arial" w:cs="Arial"/>
          <w:sz w:val="22"/>
        </w:rPr>
        <w:br/>
      </w:r>
      <w:r w:rsidRPr="00A14C57">
        <w:rPr>
          <w:rFonts w:ascii="Arial" w:hAnsi="Arial" w:cs="Arial"/>
          <w:sz w:val="22"/>
        </w:rPr>
        <w:t xml:space="preserve">W takim przypadku należy powiadomić o tym pisemnie Zamawiającego, składając zmiany lub powiadomienie o wycofaniu oferty według takich samych zasad jak składanie oferty, tj. </w:t>
      </w:r>
      <w:r w:rsidR="00DE6084">
        <w:rPr>
          <w:rFonts w:ascii="Arial" w:hAnsi="Arial" w:cs="Arial"/>
          <w:sz w:val="22"/>
        </w:rPr>
        <w:br/>
      </w:r>
      <w:r w:rsidRPr="00A14C57">
        <w:rPr>
          <w:rFonts w:ascii="Arial" w:hAnsi="Arial" w:cs="Arial"/>
          <w:sz w:val="22"/>
        </w:rPr>
        <w:t>w kopercie zewnętrznej, odpowiednio oznakowanej „zmiana oferty” lub „wycofanie oferty”. Koperty oznakowane w ten sposób będą otwierane w pierwszej kolejności, jeśli procedura ich złożenia została zachowana. Koperty wewnętrzne ofert wycofanych nie będą otwierane.</w:t>
      </w:r>
    </w:p>
    <w:p w14:paraId="0BA667E1" w14:textId="77777777"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Zmiana oferty jest jednoznaczna z wycofaniem uprzednio złożonej oferty. Zamawiający nie ponosi odpowiedzialności za otwarcie oferty w przypadku nieprawidłowego oznaczenia na kopercie.</w:t>
      </w:r>
    </w:p>
    <w:p w14:paraId="09EBD3D2" w14:textId="77777777"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W terminie składania ofert, Wykonawca ma prawo zastrzec część złożonej przez siebie oferty, która zawiera informacje stanowiące tajemnicę przedsiębiorstwa w rozumieniu przepisów o zwalczaniu nieuczciwej konkurencji i jednocześnie wykazać, że zastrzeżone informacje stanowią tajemnicę przedsiębiorstwa i nie mogą być udostępniane. Stosowne zastrzeżenie wraz z podaniem dokumentów, które nie mogą zostać ujawnione, Wykonawca wydziela lub oznacza w wybrany przez siebie sposób. Zastrzeżenie nieuzasadnione nie będzie wiążące dla Zamawiającego.</w:t>
      </w:r>
    </w:p>
    <w:p w14:paraId="3729D1CB" w14:textId="75D36F4E" w:rsidR="00297F8C" w:rsidRPr="00A14C57" w:rsidRDefault="0014563A" w:rsidP="00C663C4">
      <w:pPr>
        <w:numPr>
          <w:ilvl w:val="0"/>
          <w:numId w:val="9"/>
        </w:numPr>
        <w:spacing w:after="0" w:line="240" w:lineRule="auto"/>
        <w:ind w:right="470" w:hanging="403"/>
        <w:rPr>
          <w:rFonts w:ascii="Arial" w:hAnsi="Arial" w:cs="Arial"/>
          <w:sz w:val="22"/>
        </w:rPr>
      </w:pPr>
      <w:r w:rsidRPr="00A14C57">
        <w:rPr>
          <w:rFonts w:ascii="Arial" w:hAnsi="Arial" w:cs="Arial"/>
          <w:sz w:val="22"/>
        </w:rPr>
        <w:t>Zamawiający odrzuca ofertę w przypadkach przewidzianych PZP.</w:t>
      </w:r>
    </w:p>
    <w:p w14:paraId="4B61E7BD" w14:textId="77777777" w:rsidR="00A5173D" w:rsidRPr="00A14C57" w:rsidRDefault="00A5173D" w:rsidP="00A5173D">
      <w:pPr>
        <w:spacing w:after="0" w:line="240" w:lineRule="auto"/>
        <w:ind w:left="575" w:right="964" w:firstLine="0"/>
        <w:rPr>
          <w:rFonts w:ascii="Arial" w:hAnsi="Arial" w:cs="Arial"/>
          <w:sz w:val="22"/>
        </w:rPr>
      </w:pPr>
    </w:p>
    <w:p w14:paraId="5A621C8E" w14:textId="060426CA" w:rsidR="00297F8C" w:rsidRPr="00A14C57" w:rsidRDefault="0014563A" w:rsidP="00C663C4">
      <w:pPr>
        <w:pStyle w:val="Akapitzlist"/>
        <w:numPr>
          <w:ilvl w:val="0"/>
          <w:numId w:val="17"/>
        </w:numPr>
        <w:spacing w:after="0" w:line="240" w:lineRule="auto"/>
        <w:ind w:right="44"/>
        <w:rPr>
          <w:rFonts w:ascii="Arial" w:hAnsi="Arial" w:cs="Arial"/>
          <w:b/>
          <w:bCs/>
          <w:sz w:val="22"/>
        </w:rPr>
      </w:pPr>
      <w:r w:rsidRPr="00A14C57">
        <w:rPr>
          <w:rFonts w:ascii="Arial" w:hAnsi="Arial" w:cs="Arial"/>
          <w:b/>
          <w:bCs/>
          <w:sz w:val="22"/>
        </w:rPr>
        <w:t>MIEJSCE I TERMIN SKŁADANIA I OTWARCIA OFERT</w:t>
      </w:r>
    </w:p>
    <w:p w14:paraId="6850C0CA" w14:textId="77777777" w:rsidR="00A5173D" w:rsidRPr="00A14C57" w:rsidRDefault="00A5173D" w:rsidP="00A5173D">
      <w:pPr>
        <w:pStyle w:val="Akapitzlist"/>
        <w:spacing w:after="0" w:line="240" w:lineRule="auto"/>
        <w:ind w:left="799" w:right="44" w:firstLine="0"/>
        <w:rPr>
          <w:rFonts w:ascii="Arial" w:hAnsi="Arial" w:cs="Arial"/>
          <w:b/>
          <w:bCs/>
          <w:sz w:val="22"/>
        </w:rPr>
      </w:pPr>
    </w:p>
    <w:p w14:paraId="535366CB" w14:textId="6C206C60" w:rsidR="00297F8C" w:rsidRPr="00A14C57" w:rsidRDefault="0014563A" w:rsidP="00C663C4">
      <w:pPr>
        <w:pStyle w:val="Akapitzlist"/>
        <w:numPr>
          <w:ilvl w:val="0"/>
          <w:numId w:val="100"/>
        </w:numPr>
        <w:tabs>
          <w:tab w:val="left" w:pos="9781"/>
        </w:tabs>
        <w:spacing w:after="0" w:line="240" w:lineRule="auto"/>
        <w:ind w:left="567" w:right="328" w:hanging="425"/>
        <w:rPr>
          <w:rFonts w:ascii="Arial" w:hAnsi="Arial" w:cs="Arial"/>
          <w:sz w:val="22"/>
        </w:rPr>
      </w:pPr>
      <w:r w:rsidRPr="00A14C57">
        <w:rPr>
          <w:rFonts w:ascii="Arial" w:hAnsi="Arial" w:cs="Arial"/>
          <w:sz w:val="22"/>
        </w:rPr>
        <w:t xml:space="preserve">Ofertę należy złożyć w siedzibie Zamawiającego przy ul. Grunwaldzkiej 64 w Bydgoszczy, </w:t>
      </w:r>
      <w:r w:rsidR="00DE6084">
        <w:rPr>
          <w:rFonts w:ascii="Arial" w:hAnsi="Arial" w:cs="Arial"/>
          <w:sz w:val="22"/>
        </w:rPr>
        <w:br/>
      </w:r>
      <w:r w:rsidRPr="00A14C57">
        <w:rPr>
          <w:rFonts w:ascii="Arial" w:hAnsi="Arial" w:cs="Arial"/>
          <w:sz w:val="22"/>
        </w:rPr>
        <w:t>nie później niż</w:t>
      </w:r>
      <w:r w:rsidRPr="00A14C57">
        <w:rPr>
          <w:rFonts w:ascii="Arial" w:hAnsi="Arial" w:cs="Arial"/>
          <w:b/>
          <w:bCs/>
          <w:sz w:val="22"/>
        </w:rPr>
        <w:t xml:space="preserve"> do dnia</w:t>
      </w:r>
      <w:r w:rsidR="00710E47" w:rsidRPr="00A14C57">
        <w:rPr>
          <w:rFonts w:ascii="Arial" w:hAnsi="Arial" w:cs="Arial"/>
          <w:b/>
          <w:bCs/>
          <w:noProof/>
          <w:sz w:val="22"/>
        </w:rPr>
        <w:t xml:space="preserve"> </w:t>
      </w:r>
      <w:r w:rsidR="00FF3234" w:rsidRPr="00A14C57">
        <w:rPr>
          <w:rFonts w:ascii="Arial" w:hAnsi="Arial" w:cs="Arial"/>
          <w:b/>
          <w:bCs/>
          <w:noProof/>
          <w:sz w:val="22"/>
        </w:rPr>
        <w:t>03</w:t>
      </w:r>
      <w:r w:rsidR="00A5173D" w:rsidRPr="00A14C57">
        <w:rPr>
          <w:rFonts w:ascii="Arial" w:hAnsi="Arial" w:cs="Arial"/>
          <w:b/>
          <w:bCs/>
          <w:noProof/>
          <w:sz w:val="22"/>
        </w:rPr>
        <w:t xml:space="preserve"> sierpnia</w:t>
      </w:r>
      <w:r w:rsidR="00710E47" w:rsidRPr="00A14C57">
        <w:rPr>
          <w:rFonts w:ascii="Arial" w:hAnsi="Arial" w:cs="Arial"/>
          <w:b/>
          <w:bCs/>
          <w:noProof/>
          <w:sz w:val="22"/>
        </w:rPr>
        <w:t xml:space="preserve"> 2020 </w:t>
      </w:r>
      <w:r w:rsidRPr="00A14C57">
        <w:rPr>
          <w:rFonts w:ascii="Arial" w:hAnsi="Arial" w:cs="Arial"/>
          <w:b/>
          <w:bCs/>
          <w:sz w:val="22"/>
        </w:rPr>
        <w:t>r. do godz.</w:t>
      </w:r>
      <w:r w:rsidR="00710E47" w:rsidRPr="00A14C57">
        <w:rPr>
          <w:rFonts w:ascii="Arial" w:hAnsi="Arial" w:cs="Arial"/>
          <w:b/>
          <w:bCs/>
          <w:sz w:val="22"/>
        </w:rPr>
        <w:t xml:space="preserve"> 1</w:t>
      </w:r>
      <w:r w:rsidR="00FF3234" w:rsidRPr="00A14C57">
        <w:rPr>
          <w:rFonts w:ascii="Arial" w:hAnsi="Arial" w:cs="Arial"/>
          <w:b/>
          <w:bCs/>
          <w:sz w:val="22"/>
        </w:rPr>
        <w:t>0</w:t>
      </w:r>
      <w:r w:rsidR="00710E47" w:rsidRPr="00A14C57">
        <w:rPr>
          <w:rFonts w:ascii="Arial" w:hAnsi="Arial" w:cs="Arial"/>
          <w:b/>
          <w:bCs/>
          <w:sz w:val="22"/>
          <w:vertAlign w:val="superscript"/>
        </w:rPr>
        <w:t>00</w:t>
      </w:r>
      <w:r w:rsidRPr="00A14C57">
        <w:rPr>
          <w:rFonts w:ascii="Arial" w:hAnsi="Arial" w:cs="Arial"/>
          <w:sz w:val="22"/>
        </w:rPr>
        <w:t xml:space="preserve">. Oferty nadesłane pocztą zostaną zakwalifikowane jako złożone w terminie, jeżeli zostaną dostarczone przez pocztę </w:t>
      </w:r>
      <w:r w:rsidR="00950DC2">
        <w:rPr>
          <w:rFonts w:ascii="Arial" w:hAnsi="Arial" w:cs="Arial"/>
          <w:sz w:val="22"/>
        </w:rPr>
        <w:br/>
      </w:r>
      <w:r w:rsidRPr="00A14C57">
        <w:rPr>
          <w:rFonts w:ascii="Arial" w:hAnsi="Arial" w:cs="Arial"/>
          <w:sz w:val="22"/>
        </w:rPr>
        <w:t>w wymaganym terminie. Oferty złożone po terminie będą zwracane Wykonawcy niezwłocznie bez otwierania wewnętrznej koperty.</w:t>
      </w:r>
    </w:p>
    <w:p w14:paraId="670204E0" w14:textId="77777777" w:rsidR="001E38AE" w:rsidRDefault="008A46BB" w:rsidP="00C663C4">
      <w:pPr>
        <w:pStyle w:val="Akapitzlist"/>
        <w:numPr>
          <w:ilvl w:val="0"/>
          <w:numId w:val="100"/>
        </w:numPr>
        <w:tabs>
          <w:tab w:val="left" w:pos="9781"/>
        </w:tabs>
        <w:spacing w:after="0" w:line="240" w:lineRule="auto"/>
        <w:ind w:left="567" w:right="328" w:hanging="425"/>
        <w:rPr>
          <w:rFonts w:ascii="Arial" w:hAnsi="Arial" w:cs="Arial"/>
          <w:sz w:val="22"/>
        </w:rPr>
      </w:pPr>
      <w:r w:rsidRPr="00A14C57">
        <w:rPr>
          <w:rFonts w:ascii="Arial" w:hAnsi="Arial" w:cs="Arial"/>
          <w:sz w:val="22"/>
        </w:rPr>
        <w:t>Otwarcie ofert odbędzie się w siedzibie Zamawiającego,</w:t>
      </w:r>
      <w:r w:rsidRPr="00A14C57">
        <w:rPr>
          <w:rFonts w:ascii="Arial" w:hAnsi="Arial" w:cs="Arial"/>
          <w:b/>
          <w:bCs/>
          <w:sz w:val="22"/>
        </w:rPr>
        <w:t xml:space="preserve"> w dniu</w:t>
      </w:r>
      <w:r w:rsidRPr="00A14C57">
        <w:rPr>
          <w:rFonts w:ascii="Arial" w:hAnsi="Arial" w:cs="Arial"/>
          <w:b/>
          <w:bCs/>
          <w:noProof/>
          <w:sz w:val="22"/>
        </w:rPr>
        <w:t xml:space="preserve"> </w:t>
      </w:r>
      <w:r w:rsidR="00FF3234" w:rsidRPr="00A14C57">
        <w:rPr>
          <w:rFonts w:ascii="Arial" w:hAnsi="Arial" w:cs="Arial"/>
          <w:b/>
          <w:bCs/>
          <w:noProof/>
          <w:sz w:val="22"/>
        </w:rPr>
        <w:t xml:space="preserve">03 </w:t>
      </w:r>
      <w:r w:rsidRPr="00A14C57">
        <w:rPr>
          <w:rFonts w:ascii="Arial" w:hAnsi="Arial" w:cs="Arial"/>
          <w:b/>
          <w:bCs/>
          <w:noProof/>
          <w:sz w:val="22"/>
        </w:rPr>
        <w:t xml:space="preserve">sierpnia </w:t>
      </w:r>
      <w:r w:rsidRPr="00A14C57">
        <w:rPr>
          <w:rFonts w:ascii="Arial" w:hAnsi="Arial" w:cs="Arial"/>
          <w:b/>
          <w:bCs/>
          <w:sz w:val="22"/>
        </w:rPr>
        <w:t xml:space="preserve"> 2020 r. o godz. 1</w:t>
      </w:r>
      <w:r w:rsidR="00FF3234" w:rsidRPr="00A14C57">
        <w:rPr>
          <w:rFonts w:ascii="Arial" w:hAnsi="Arial" w:cs="Arial"/>
          <w:b/>
          <w:bCs/>
          <w:sz w:val="22"/>
        </w:rPr>
        <w:t>0</w:t>
      </w:r>
      <w:r w:rsidRPr="00A14C57">
        <w:rPr>
          <w:rFonts w:ascii="Arial" w:hAnsi="Arial" w:cs="Arial"/>
          <w:b/>
          <w:bCs/>
          <w:sz w:val="22"/>
          <w:vertAlign w:val="superscript"/>
        </w:rPr>
        <w:t>10</w:t>
      </w:r>
      <w:r w:rsidRPr="00A14C57">
        <w:rPr>
          <w:rFonts w:ascii="Arial" w:hAnsi="Arial" w:cs="Arial"/>
          <w:sz w:val="22"/>
        </w:rPr>
        <w:t>. Otwarcie ofert jest jawne, a bezpośrednio przed otwarciem ofert Zamawiający poda kwotę, jaką</w:t>
      </w:r>
      <w:r w:rsidRPr="008A46BB">
        <w:rPr>
          <w:rFonts w:ascii="Arial" w:hAnsi="Arial" w:cs="Arial"/>
          <w:sz w:val="22"/>
        </w:rPr>
        <w:t xml:space="preserve"> zamierza przeznaczyć na sfinansowanie zamówienia. </w:t>
      </w:r>
    </w:p>
    <w:p w14:paraId="6BD1CC03" w14:textId="77777777" w:rsidR="00950DC2" w:rsidRDefault="00950DC2" w:rsidP="001E38AE">
      <w:pPr>
        <w:pStyle w:val="Akapitzlist"/>
        <w:tabs>
          <w:tab w:val="left" w:pos="9781"/>
        </w:tabs>
        <w:spacing w:after="0" w:line="240" w:lineRule="auto"/>
        <w:ind w:left="284" w:right="328" w:firstLine="0"/>
        <w:rPr>
          <w:rFonts w:ascii="Arial" w:hAnsi="Arial" w:cs="Arial"/>
          <w:sz w:val="22"/>
        </w:rPr>
      </w:pPr>
    </w:p>
    <w:p w14:paraId="645FA561" w14:textId="6A8C718B" w:rsidR="008A46BB" w:rsidRDefault="008A46BB" w:rsidP="001E38AE">
      <w:pPr>
        <w:pStyle w:val="Akapitzlist"/>
        <w:tabs>
          <w:tab w:val="left" w:pos="9781"/>
        </w:tabs>
        <w:spacing w:after="0" w:line="240" w:lineRule="auto"/>
        <w:ind w:left="284" w:right="328" w:firstLine="0"/>
        <w:rPr>
          <w:rFonts w:ascii="Arial" w:hAnsi="Arial" w:cs="Arial"/>
          <w:sz w:val="22"/>
        </w:rPr>
      </w:pPr>
      <w:r w:rsidRPr="008A46BB">
        <w:rPr>
          <w:rFonts w:ascii="Arial" w:hAnsi="Arial" w:cs="Arial"/>
          <w:sz w:val="22"/>
        </w:rPr>
        <w:t>Podczas otwarcia ofert zostaną odczytane : nazwy (firmy) oraz adresy Wykonawców, a także informacje dotyczące ceny oraz pozostałych elementów ofert, zgodnie z przyjętymi kryteriami oceny ofert.</w:t>
      </w:r>
    </w:p>
    <w:p w14:paraId="28ECD569" w14:textId="77777777" w:rsidR="00950DC2" w:rsidRPr="008A46BB" w:rsidRDefault="00950DC2" w:rsidP="001E38AE">
      <w:pPr>
        <w:pStyle w:val="Akapitzlist"/>
        <w:tabs>
          <w:tab w:val="left" w:pos="9781"/>
        </w:tabs>
        <w:spacing w:after="0" w:line="240" w:lineRule="auto"/>
        <w:ind w:left="284" w:right="328" w:firstLine="0"/>
        <w:rPr>
          <w:rFonts w:ascii="Arial" w:hAnsi="Arial" w:cs="Arial"/>
          <w:sz w:val="22"/>
        </w:rPr>
      </w:pPr>
    </w:p>
    <w:p w14:paraId="42A8465D" w14:textId="4988F423" w:rsidR="001B0972" w:rsidRDefault="008A46BB" w:rsidP="00C663C4">
      <w:pPr>
        <w:pStyle w:val="Akapitzlist"/>
        <w:numPr>
          <w:ilvl w:val="0"/>
          <w:numId w:val="100"/>
        </w:numPr>
        <w:tabs>
          <w:tab w:val="left" w:pos="9781"/>
        </w:tabs>
        <w:spacing w:after="160" w:line="259" w:lineRule="auto"/>
        <w:ind w:left="284" w:right="328" w:hanging="284"/>
        <w:rPr>
          <w:rFonts w:ascii="Arial" w:hAnsi="Arial" w:cs="Arial"/>
          <w:sz w:val="22"/>
        </w:rPr>
      </w:pPr>
      <w:r w:rsidRPr="001E38AE">
        <w:rPr>
          <w:rFonts w:ascii="Arial" w:hAnsi="Arial" w:cs="Arial"/>
          <w:sz w:val="22"/>
        </w:rPr>
        <w:t xml:space="preserve">Niezwłocznie po otwarciu ofert, Zamawiający umieści na swojej stronie internetowej informacje </w:t>
      </w:r>
      <w:r w:rsidR="001E38AE">
        <w:rPr>
          <w:rFonts w:ascii="Arial" w:hAnsi="Arial" w:cs="Arial"/>
          <w:sz w:val="22"/>
        </w:rPr>
        <w:t xml:space="preserve">     </w:t>
      </w:r>
      <w:r w:rsidR="001E38AE">
        <w:rPr>
          <w:rFonts w:ascii="Arial" w:hAnsi="Arial" w:cs="Arial"/>
          <w:sz w:val="22"/>
        </w:rPr>
        <w:br/>
      </w:r>
      <w:r w:rsidRPr="001E38AE">
        <w:rPr>
          <w:rFonts w:ascii="Arial" w:hAnsi="Arial" w:cs="Arial"/>
          <w:sz w:val="22"/>
        </w:rPr>
        <w:t>o kwocie, jaką zamierza przeznaczyć na sfinansowanie zamówienia, firmach oraz adresach wykonawców, którzy złożyli oferty w terminie oraz ceny, terminy wykonania zamówienia i warunki płatności zawarte w ofertach</w:t>
      </w:r>
    </w:p>
    <w:p w14:paraId="0E5EFF8F" w14:textId="77777777" w:rsidR="001E38AE" w:rsidRPr="001E38AE" w:rsidRDefault="001E38AE" w:rsidP="001E38AE">
      <w:pPr>
        <w:pStyle w:val="Akapitzlist"/>
        <w:spacing w:after="160" w:line="259" w:lineRule="auto"/>
        <w:ind w:left="0" w:right="44" w:firstLine="0"/>
        <w:jc w:val="left"/>
        <w:rPr>
          <w:rFonts w:ascii="Arial" w:hAnsi="Arial" w:cs="Arial"/>
          <w:sz w:val="22"/>
        </w:rPr>
      </w:pPr>
    </w:p>
    <w:p w14:paraId="7BA5E797" w14:textId="7DD21AFF" w:rsidR="00297F8C" w:rsidRPr="000C7C77" w:rsidRDefault="0014563A" w:rsidP="00C663C4">
      <w:pPr>
        <w:pStyle w:val="Akapitzlist"/>
        <w:numPr>
          <w:ilvl w:val="0"/>
          <w:numId w:val="17"/>
        </w:numPr>
        <w:spacing w:after="0" w:line="240" w:lineRule="auto"/>
        <w:ind w:right="44"/>
        <w:rPr>
          <w:rFonts w:ascii="Arial" w:hAnsi="Arial" w:cs="Arial"/>
          <w:b/>
          <w:bCs/>
          <w:sz w:val="22"/>
        </w:rPr>
      </w:pPr>
      <w:r w:rsidRPr="000C7C77">
        <w:rPr>
          <w:rFonts w:ascii="Arial" w:hAnsi="Arial" w:cs="Arial"/>
          <w:b/>
          <w:bCs/>
          <w:sz w:val="22"/>
        </w:rPr>
        <w:t>OPIS SPOSOBU OBLICZENIA CENY</w:t>
      </w:r>
    </w:p>
    <w:p w14:paraId="0062B73B" w14:textId="77777777" w:rsidR="00081F18" w:rsidRPr="000C7C77" w:rsidRDefault="00081F18" w:rsidP="001E38AE">
      <w:pPr>
        <w:pStyle w:val="Akapitzlist"/>
        <w:spacing w:after="0" w:line="240" w:lineRule="auto"/>
        <w:ind w:left="799" w:right="470" w:firstLine="0"/>
        <w:rPr>
          <w:rFonts w:ascii="Arial" w:hAnsi="Arial" w:cs="Arial"/>
          <w:b/>
          <w:bCs/>
          <w:sz w:val="22"/>
        </w:rPr>
      </w:pPr>
    </w:p>
    <w:p w14:paraId="26B274D5" w14:textId="5E8C7B27" w:rsidR="00297F8C" w:rsidRPr="000C7C77"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Cena oferty określi ryczałtowe wynagrodzenie Wykonawcy i wyliczona zostanie przez Wykonawcę w oparciu o własny szczegółowy kosztorys, sporządzony na podstawie dokumentacji projektowej Zamawiającego</w:t>
      </w:r>
      <w:r w:rsidR="002D0853" w:rsidRPr="000C7C77">
        <w:rPr>
          <w:rFonts w:ascii="Arial" w:hAnsi="Arial" w:cs="Arial"/>
          <w:sz w:val="22"/>
        </w:rPr>
        <w:t xml:space="preserve"> i wytycznych Zamawiającego</w:t>
      </w:r>
      <w:r w:rsidRPr="000C7C77">
        <w:rPr>
          <w:rFonts w:ascii="Arial" w:hAnsi="Arial" w:cs="Arial"/>
          <w:sz w:val="22"/>
        </w:rPr>
        <w:t>.</w:t>
      </w:r>
    </w:p>
    <w:p w14:paraId="2738D54A" w14:textId="70319E95" w:rsidR="00297F8C"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Przed obliczeniem Ceny oferty, Wykonawca powinien dokładnie zapoznać się z :</w:t>
      </w:r>
    </w:p>
    <w:p w14:paraId="3A9DB6CF" w14:textId="77777777" w:rsidR="006F52CC" w:rsidRPr="000C7C77" w:rsidRDefault="006F52CC" w:rsidP="001E38AE">
      <w:pPr>
        <w:pStyle w:val="Akapitzlist"/>
        <w:spacing w:after="0" w:line="240" w:lineRule="auto"/>
        <w:ind w:left="567" w:right="470" w:firstLine="0"/>
        <w:rPr>
          <w:rFonts w:ascii="Arial" w:hAnsi="Arial" w:cs="Arial"/>
          <w:sz w:val="22"/>
        </w:rPr>
      </w:pPr>
    </w:p>
    <w:p w14:paraId="4A5B3D6A" w14:textId="405942C4" w:rsidR="00297F8C" w:rsidRDefault="0014563A" w:rsidP="00C663C4">
      <w:pPr>
        <w:pStyle w:val="Akapitzlist"/>
        <w:numPr>
          <w:ilvl w:val="0"/>
          <w:numId w:val="101"/>
        </w:numPr>
        <w:spacing w:after="0" w:line="240" w:lineRule="auto"/>
        <w:ind w:right="470"/>
        <w:rPr>
          <w:rFonts w:ascii="Arial" w:hAnsi="Arial" w:cs="Arial"/>
          <w:sz w:val="22"/>
        </w:rPr>
      </w:pPr>
      <w:r w:rsidRPr="008A46BB">
        <w:rPr>
          <w:rFonts w:ascii="Arial" w:hAnsi="Arial" w:cs="Arial"/>
          <w:sz w:val="22"/>
        </w:rPr>
        <w:t>opisem zamówienia, postanowieniami SIWZ i dokumentacją projektową,</w:t>
      </w:r>
    </w:p>
    <w:p w14:paraId="5089E8BB" w14:textId="77777777" w:rsidR="008A46BB" w:rsidRPr="008A46BB" w:rsidRDefault="008A46BB" w:rsidP="00C663C4">
      <w:pPr>
        <w:pStyle w:val="Akapitzlist"/>
        <w:numPr>
          <w:ilvl w:val="0"/>
          <w:numId w:val="101"/>
        </w:numPr>
        <w:spacing w:after="0" w:line="240" w:lineRule="auto"/>
        <w:ind w:right="470"/>
        <w:rPr>
          <w:rFonts w:ascii="Arial" w:hAnsi="Arial" w:cs="Arial"/>
          <w:sz w:val="22"/>
        </w:rPr>
      </w:pPr>
      <w:r w:rsidRPr="008A46BB">
        <w:rPr>
          <w:rFonts w:ascii="Arial" w:hAnsi="Arial" w:cs="Arial"/>
          <w:sz w:val="22"/>
        </w:rPr>
        <w:t>terenem budowy i jego otoczeniem oraz uzyskać wszelkie niezbędne do sporządzenia oferty informacje mogące mieć wpływ na oferowaną cenę.</w:t>
      </w:r>
    </w:p>
    <w:p w14:paraId="63697064" w14:textId="77777777" w:rsidR="00FF3234" w:rsidRDefault="00FF3234" w:rsidP="001E38AE">
      <w:pPr>
        <w:pStyle w:val="Akapitzlist"/>
        <w:spacing w:after="0" w:line="240" w:lineRule="auto"/>
        <w:ind w:left="567" w:right="470" w:firstLine="0"/>
        <w:rPr>
          <w:rFonts w:ascii="Arial" w:hAnsi="Arial" w:cs="Arial"/>
          <w:sz w:val="22"/>
        </w:rPr>
      </w:pPr>
    </w:p>
    <w:p w14:paraId="2B807544" w14:textId="4AA97E91" w:rsidR="00297F8C" w:rsidRPr="000C7C77"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Tam, gdzie w dokumentacji zostało wskazane pochodzenie (marka, znak towarowy, producent, dostawca) materiałów lub normy, aprobaty, specyfikacje i systemy), Zamawiający bez ograniczeń dopuszcza oferowanie materiałów lub rozwiązań równoważnych pod warunkiem, że zagwarantują one realizację robót w zgodzie z wydanym pozwoleniem na budowę oraz zapewnią uzyskanie parametrów technicznych i standardów jakościowych, nie gorszych od założonych w wyżej wymienionych dokumentach.</w:t>
      </w:r>
    </w:p>
    <w:p w14:paraId="7A1F78CF" w14:textId="77777777" w:rsidR="00297F8C" w:rsidRPr="000C7C77"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Cena oferty powinna obejmować całkowity koszt wykonania przedmiotu zamówienia i wszelkie koszty towarzyszące wykonaniu przedmiotu zamówienia.</w:t>
      </w:r>
    </w:p>
    <w:p w14:paraId="246A8580" w14:textId="77777777" w:rsidR="00297F8C" w:rsidRPr="000C7C77"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Ceny jednostkowe i stawki określone przez Wykonawcę w ofercie nie będą zmieniane w toku realizacji przedmiotu zamówienia i nie będą podlegały waloryzacji.</w:t>
      </w:r>
    </w:p>
    <w:p w14:paraId="25905359" w14:textId="77777777" w:rsidR="00297F8C" w:rsidRPr="000C7C77"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Roboty, które zostały uwzględnione w dokumentacji projektowej, a nie zostaną skalkulowane w ofercie Wykonawcy, będą musiały zostać wykonane w ramach zamówienia i w ramach ceny zaoferowanej przez Wykonawcę.</w:t>
      </w:r>
    </w:p>
    <w:p w14:paraId="2CDA3AA0" w14:textId="5982134E" w:rsidR="00297F8C" w:rsidRPr="000C7C77" w:rsidRDefault="0014563A" w:rsidP="00C663C4">
      <w:pPr>
        <w:pStyle w:val="Akapitzlist"/>
        <w:numPr>
          <w:ilvl w:val="0"/>
          <w:numId w:val="18"/>
        </w:numPr>
        <w:spacing w:after="0" w:line="240" w:lineRule="auto"/>
        <w:ind w:left="567" w:right="470"/>
        <w:rPr>
          <w:rFonts w:ascii="Arial" w:hAnsi="Arial" w:cs="Arial"/>
          <w:sz w:val="22"/>
        </w:rPr>
      </w:pPr>
      <w:r w:rsidRPr="000C7C77">
        <w:rPr>
          <w:rFonts w:ascii="Arial" w:hAnsi="Arial" w:cs="Arial"/>
          <w:sz w:val="22"/>
        </w:rPr>
        <w:t>Dla porównania ofert, Zamawiający przyjmie cenę z dokładnością do dwóch miejsc po przecinku.</w:t>
      </w:r>
    </w:p>
    <w:p w14:paraId="6E2B8C4C" w14:textId="77777777" w:rsidR="00AD1DF0" w:rsidRPr="000C7C77" w:rsidRDefault="00AD1DF0" w:rsidP="000C7C77">
      <w:pPr>
        <w:pStyle w:val="Akapitzlist"/>
        <w:spacing w:after="0" w:line="240" w:lineRule="auto"/>
        <w:ind w:left="567" w:right="424" w:firstLine="0"/>
        <w:rPr>
          <w:rFonts w:ascii="Arial" w:hAnsi="Arial" w:cs="Arial"/>
          <w:sz w:val="22"/>
        </w:rPr>
      </w:pPr>
    </w:p>
    <w:p w14:paraId="4B07D5EE" w14:textId="2A68129F" w:rsidR="00297F8C" w:rsidRPr="000C7C77"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OPIS KRYTERIÓW, KTÓR</w:t>
      </w:r>
      <w:r w:rsidR="007E002C">
        <w:rPr>
          <w:rFonts w:ascii="Arial" w:hAnsi="Arial" w:cs="Arial"/>
          <w:b/>
          <w:bCs/>
          <w:sz w:val="22"/>
        </w:rPr>
        <w:t xml:space="preserve">E </w:t>
      </w:r>
      <w:r w:rsidRPr="000C7C77">
        <w:rPr>
          <w:rFonts w:ascii="Arial" w:hAnsi="Arial" w:cs="Arial"/>
          <w:b/>
          <w:bCs/>
          <w:sz w:val="22"/>
        </w:rPr>
        <w:t xml:space="preserve"> ZAMAWIAJĄCY </w:t>
      </w:r>
      <w:r w:rsidR="007E002C">
        <w:rPr>
          <w:rFonts w:ascii="Arial" w:hAnsi="Arial" w:cs="Arial"/>
          <w:b/>
          <w:bCs/>
          <w:sz w:val="22"/>
        </w:rPr>
        <w:t xml:space="preserve">ZASTOSUJE </w:t>
      </w:r>
      <w:r w:rsidRPr="000C7C77">
        <w:rPr>
          <w:rFonts w:ascii="Arial" w:hAnsi="Arial" w:cs="Arial"/>
          <w:b/>
          <w:bCs/>
          <w:sz w:val="22"/>
        </w:rPr>
        <w:t>PRZY WYBORZE OFERTY WRAZ Z PODANIEM ZNACZENIA TYCH KRYTERIÓW I SPOSOBU OCENY OFERT.</w:t>
      </w:r>
    </w:p>
    <w:p w14:paraId="3E3B7D30" w14:textId="77777777" w:rsidR="00AD1DF0" w:rsidRPr="000C7C77" w:rsidRDefault="00AD1DF0" w:rsidP="000C7C77">
      <w:pPr>
        <w:pStyle w:val="Akapitzlist"/>
        <w:spacing w:after="0" w:line="240" w:lineRule="auto"/>
        <w:ind w:left="799" w:right="424" w:firstLine="0"/>
        <w:rPr>
          <w:rFonts w:ascii="Arial" w:hAnsi="Arial" w:cs="Arial"/>
          <w:sz w:val="22"/>
        </w:rPr>
      </w:pPr>
    </w:p>
    <w:p w14:paraId="06A6E215" w14:textId="661BF905" w:rsidR="00297F8C" w:rsidRPr="00950DC2" w:rsidRDefault="0014563A" w:rsidP="001E38AE">
      <w:pPr>
        <w:spacing w:after="0" w:line="240" w:lineRule="auto"/>
        <w:ind w:left="175" w:right="470"/>
        <w:rPr>
          <w:rFonts w:ascii="Arial" w:hAnsi="Arial" w:cs="Arial"/>
          <w:sz w:val="22"/>
        </w:rPr>
      </w:pPr>
      <w:r w:rsidRPr="000C7C77">
        <w:rPr>
          <w:rFonts w:ascii="Arial" w:eastAsia="Times New Roman" w:hAnsi="Arial" w:cs="Arial"/>
          <w:sz w:val="22"/>
        </w:rPr>
        <w:t xml:space="preserve">1 . </w:t>
      </w:r>
      <w:r w:rsidRPr="000C7C77">
        <w:rPr>
          <w:rFonts w:ascii="Arial" w:hAnsi="Arial" w:cs="Arial"/>
          <w:sz w:val="22"/>
        </w:rPr>
        <w:t xml:space="preserve">Zamawiający ustala dwa kryteria </w:t>
      </w:r>
      <w:r w:rsidRPr="00950DC2">
        <w:rPr>
          <w:rFonts w:ascii="Arial" w:hAnsi="Arial" w:cs="Arial"/>
          <w:sz w:val="22"/>
        </w:rPr>
        <w:t>oceny ofert :</w:t>
      </w:r>
    </w:p>
    <w:p w14:paraId="4B3BF235" w14:textId="70D31FFD" w:rsidR="00297F8C" w:rsidRPr="00950DC2" w:rsidRDefault="0014563A" w:rsidP="00C663C4">
      <w:pPr>
        <w:numPr>
          <w:ilvl w:val="0"/>
          <w:numId w:val="10"/>
        </w:numPr>
        <w:spacing w:after="0" w:line="240" w:lineRule="auto"/>
        <w:ind w:left="841" w:right="470" w:hanging="345"/>
        <w:rPr>
          <w:rFonts w:ascii="Arial" w:hAnsi="Arial" w:cs="Arial"/>
          <w:sz w:val="22"/>
        </w:rPr>
      </w:pPr>
      <w:r w:rsidRPr="00950DC2">
        <w:rPr>
          <w:rFonts w:ascii="Arial" w:hAnsi="Arial" w:cs="Arial"/>
          <w:sz w:val="22"/>
        </w:rPr>
        <w:t>kryterium</w:t>
      </w:r>
      <w:r w:rsidR="00B475D9" w:rsidRPr="00950DC2">
        <w:rPr>
          <w:rFonts w:ascii="Arial" w:hAnsi="Arial" w:cs="Arial"/>
          <w:sz w:val="22"/>
        </w:rPr>
        <w:t xml:space="preserve"> „najniższej ceny” z wagą 9</w:t>
      </w:r>
      <w:r w:rsidR="008E4170" w:rsidRPr="00950DC2">
        <w:rPr>
          <w:rFonts w:ascii="Arial" w:hAnsi="Arial" w:cs="Arial"/>
          <w:sz w:val="22"/>
        </w:rPr>
        <w:t>8</w:t>
      </w:r>
      <w:r w:rsidRPr="00950DC2">
        <w:rPr>
          <w:rFonts w:ascii="Arial" w:hAnsi="Arial" w:cs="Arial"/>
          <w:sz w:val="22"/>
        </w:rPr>
        <w:t xml:space="preserve"> punktów,</w:t>
      </w:r>
    </w:p>
    <w:p w14:paraId="55C7A608" w14:textId="00AF9DB2" w:rsidR="00297F8C" w:rsidRPr="00950DC2" w:rsidRDefault="0014563A" w:rsidP="00C663C4">
      <w:pPr>
        <w:numPr>
          <w:ilvl w:val="0"/>
          <w:numId w:val="10"/>
        </w:numPr>
        <w:spacing w:after="0" w:line="240" w:lineRule="auto"/>
        <w:ind w:left="841" w:right="470" w:hanging="345"/>
        <w:rPr>
          <w:rFonts w:ascii="Arial" w:hAnsi="Arial" w:cs="Arial"/>
          <w:sz w:val="22"/>
        </w:rPr>
      </w:pPr>
      <w:r w:rsidRPr="00950DC2">
        <w:rPr>
          <w:rFonts w:ascii="Arial" w:hAnsi="Arial" w:cs="Arial"/>
          <w:sz w:val="22"/>
        </w:rPr>
        <w:t xml:space="preserve">kryterium „okres </w:t>
      </w:r>
      <w:r w:rsidR="008E4170" w:rsidRPr="00950DC2">
        <w:rPr>
          <w:rFonts w:ascii="Arial" w:hAnsi="Arial" w:cs="Arial"/>
          <w:sz w:val="22"/>
        </w:rPr>
        <w:t>realizacji</w:t>
      </w:r>
      <w:r w:rsidR="00B475D9" w:rsidRPr="00950DC2">
        <w:rPr>
          <w:rFonts w:ascii="Arial" w:hAnsi="Arial" w:cs="Arial"/>
          <w:sz w:val="22"/>
        </w:rPr>
        <w:t xml:space="preserve">” z wagą </w:t>
      </w:r>
      <w:r w:rsidR="008E4170" w:rsidRPr="00950DC2">
        <w:rPr>
          <w:rFonts w:ascii="Arial" w:hAnsi="Arial" w:cs="Arial"/>
          <w:sz w:val="22"/>
        </w:rPr>
        <w:t>2</w:t>
      </w:r>
      <w:r w:rsidRPr="00950DC2">
        <w:rPr>
          <w:rFonts w:ascii="Arial" w:hAnsi="Arial" w:cs="Arial"/>
          <w:sz w:val="22"/>
        </w:rPr>
        <w:t xml:space="preserve"> punkt</w:t>
      </w:r>
      <w:r w:rsidR="008E4170" w:rsidRPr="00950DC2">
        <w:rPr>
          <w:rFonts w:ascii="Arial" w:hAnsi="Arial" w:cs="Arial"/>
          <w:sz w:val="22"/>
        </w:rPr>
        <w:t>y.</w:t>
      </w:r>
      <w:r w:rsidRPr="00950DC2">
        <w:rPr>
          <w:rFonts w:ascii="Arial" w:hAnsi="Arial" w:cs="Arial"/>
          <w:noProof/>
          <w:sz w:val="22"/>
        </w:rPr>
        <w:drawing>
          <wp:inline distT="0" distB="0" distL="0" distR="0" wp14:anchorId="7EB097B8" wp14:editId="57B97517">
            <wp:extent cx="4569" cy="4569"/>
            <wp:effectExtent l="0" t="0" r="0" b="0"/>
            <wp:docPr id="27296" name="Picture 27296"/>
            <wp:cNvGraphicFramePr/>
            <a:graphic xmlns:a="http://schemas.openxmlformats.org/drawingml/2006/main">
              <a:graphicData uri="http://schemas.openxmlformats.org/drawingml/2006/picture">
                <pic:pic xmlns:pic="http://schemas.openxmlformats.org/drawingml/2006/picture">
                  <pic:nvPicPr>
                    <pic:cNvPr id="27296" name="Picture 27296"/>
                    <pic:cNvPicPr/>
                  </pic:nvPicPr>
                  <pic:blipFill>
                    <a:blip r:embed="rId11"/>
                    <a:stretch>
                      <a:fillRect/>
                    </a:stretch>
                  </pic:blipFill>
                  <pic:spPr>
                    <a:xfrm>
                      <a:off x="0" y="0"/>
                      <a:ext cx="4569" cy="4569"/>
                    </a:xfrm>
                    <a:prstGeom prst="rect">
                      <a:avLst/>
                    </a:prstGeom>
                  </pic:spPr>
                </pic:pic>
              </a:graphicData>
            </a:graphic>
          </wp:inline>
        </w:drawing>
      </w:r>
    </w:p>
    <w:p w14:paraId="67396562" w14:textId="3CE3A818" w:rsidR="00297F8C" w:rsidRPr="00950DC2" w:rsidRDefault="0014563A" w:rsidP="00C663C4">
      <w:pPr>
        <w:pStyle w:val="Akapitzlist"/>
        <w:numPr>
          <w:ilvl w:val="0"/>
          <w:numId w:val="104"/>
        </w:numPr>
        <w:spacing w:after="0" w:line="240" w:lineRule="auto"/>
        <w:ind w:left="426" w:right="470" w:hanging="284"/>
        <w:rPr>
          <w:rFonts w:ascii="Arial" w:hAnsi="Arial" w:cs="Arial"/>
          <w:sz w:val="22"/>
        </w:rPr>
      </w:pPr>
      <w:r w:rsidRPr="00950DC2">
        <w:rPr>
          <w:rFonts w:ascii="Arial" w:hAnsi="Arial" w:cs="Arial"/>
          <w:sz w:val="22"/>
        </w:rPr>
        <w:t>Wyboru najkorzystniejszej oferty dokonuje Zamawiający, po uprzednim sprawdzeniu spełnienia warunków udziału w postępowaniu i ważności ofert.</w:t>
      </w:r>
    </w:p>
    <w:p w14:paraId="414F96F8" w14:textId="23E441D5" w:rsidR="001B0972" w:rsidRPr="00950DC2" w:rsidRDefault="001B0972" w:rsidP="00C663C4">
      <w:pPr>
        <w:pStyle w:val="Akapitzlist"/>
        <w:numPr>
          <w:ilvl w:val="0"/>
          <w:numId w:val="104"/>
        </w:numPr>
        <w:spacing w:after="0" w:line="240" w:lineRule="auto"/>
        <w:ind w:left="426" w:right="470" w:hanging="284"/>
        <w:rPr>
          <w:rFonts w:ascii="Arial" w:hAnsi="Arial" w:cs="Arial"/>
          <w:sz w:val="22"/>
        </w:rPr>
      </w:pPr>
      <w:r w:rsidRPr="00950DC2">
        <w:rPr>
          <w:rFonts w:ascii="Arial" w:hAnsi="Arial" w:cs="Arial"/>
          <w:sz w:val="22"/>
        </w:rPr>
        <w:t>Zamawiający przyzna maksymalną ilość punktów (9</w:t>
      </w:r>
      <w:r w:rsidR="008E4170" w:rsidRPr="00950DC2">
        <w:rPr>
          <w:rFonts w:ascii="Arial" w:hAnsi="Arial" w:cs="Arial"/>
          <w:sz w:val="22"/>
        </w:rPr>
        <w:t>8</w:t>
      </w:r>
      <w:r w:rsidRPr="00950DC2">
        <w:rPr>
          <w:rFonts w:ascii="Arial" w:hAnsi="Arial" w:cs="Arial"/>
          <w:sz w:val="22"/>
        </w:rPr>
        <w:t>) ofercie z najniższą ceną za realizację zamówienia.</w:t>
      </w:r>
    </w:p>
    <w:p w14:paraId="546B8C50" w14:textId="2C2C774E" w:rsidR="00297F8C" w:rsidRPr="00950DC2" w:rsidRDefault="0014563A" w:rsidP="00C663C4">
      <w:pPr>
        <w:pStyle w:val="Akapitzlist"/>
        <w:numPr>
          <w:ilvl w:val="0"/>
          <w:numId w:val="104"/>
        </w:numPr>
        <w:spacing w:after="0" w:line="240" w:lineRule="auto"/>
        <w:ind w:left="426" w:right="470" w:hanging="284"/>
        <w:rPr>
          <w:rFonts w:ascii="Arial" w:hAnsi="Arial" w:cs="Arial"/>
          <w:sz w:val="22"/>
        </w:rPr>
      </w:pPr>
      <w:r w:rsidRPr="00950DC2">
        <w:rPr>
          <w:rFonts w:ascii="Arial" w:hAnsi="Arial" w:cs="Arial"/>
          <w:sz w:val="22"/>
        </w:rPr>
        <w:t xml:space="preserve">Punkty </w:t>
      </w:r>
      <w:r w:rsidR="001B0972" w:rsidRPr="00950DC2">
        <w:rPr>
          <w:rFonts w:ascii="Arial" w:hAnsi="Arial" w:cs="Arial"/>
          <w:sz w:val="22"/>
        </w:rPr>
        <w:t xml:space="preserve">w kryterium ceny </w:t>
      </w:r>
      <w:r w:rsidRPr="00950DC2">
        <w:rPr>
          <w:rFonts w:ascii="Arial" w:hAnsi="Arial" w:cs="Arial"/>
          <w:sz w:val="22"/>
        </w:rPr>
        <w:t>zostaną wyliczone według następującego wzoru :</w:t>
      </w:r>
    </w:p>
    <w:p w14:paraId="63A95898" w14:textId="72B8BCDF" w:rsidR="00081F18" w:rsidRPr="00950DC2" w:rsidRDefault="00081F18" w:rsidP="001E38AE">
      <w:pPr>
        <w:spacing w:after="0" w:line="240" w:lineRule="auto"/>
        <w:ind w:left="1416" w:right="470" w:firstLine="658"/>
        <w:rPr>
          <w:rFonts w:ascii="Arial" w:hAnsi="Arial" w:cs="Arial"/>
          <w:sz w:val="22"/>
        </w:rPr>
      </w:pPr>
    </w:p>
    <w:p w14:paraId="3432A84E" w14:textId="25FBF95D" w:rsidR="00081F18" w:rsidRPr="00950DC2" w:rsidRDefault="000F2CAE" w:rsidP="007E002C">
      <w:pPr>
        <w:spacing w:after="0" w:line="240" w:lineRule="auto"/>
        <w:ind w:left="1416" w:right="470" w:firstLine="1703"/>
        <w:rPr>
          <w:rFonts w:ascii="Arial" w:hAnsi="Arial" w:cs="Arial"/>
          <w:sz w:val="22"/>
        </w:rPr>
      </w:pPr>
      <w:r w:rsidRPr="00950DC2">
        <w:rPr>
          <w:rFonts w:ascii="Arial" w:hAnsi="Arial" w:cs="Arial"/>
          <w:sz w:val="22"/>
        </w:rPr>
        <w:t xml:space="preserve">   </w:t>
      </w:r>
      <w:r w:rsidR="00081F18" w:rsidRPr="00950DC2">
        <w:rPr>
          <w:rFonts w:ascii="Arial" w:hAnsi="Arial" w:cs="Arial"/>
          <w:sz w:val="22"/>
        </w:rPr>
        <w:t>najniższa oferowana cena</w:t>
      </w:r>
    </w:p>
    <w:p w14:paraId="2C516996" w14:textId="4CFF3BBA" w:rsidR="00081F18" w:rsidRPr="00950DC2" w:rsidRDefault="00B475D9" w:rsidP="007E002C">
      <w:pPr>
        <w:spacing w:after="0" w:line="240" w:lineRule="auto"/>
        <w:ind w:left="1416" w:right="3209" w:firstLine="1703"/>
        <w:rPr>
          <w:rFonts w:ascii="Arial" w:hAnsi="Arial" w:cs="Arial"/>
          <w:sz w:val="22"/>
        </w:rPr>
      </w:pPr>
      <w:r w:rsidRPr="00950DC2">
        <w:rPr>
          <w:rFonts w:ascii="Arial" w:hAnsi="Arial" w:cs="Arial"/>
          <w:sz w:val="22"/>
        </w:rPr>
        <w:t>_______________________ x 9</w:t>
      </w:r>
      <w:r w:rsidR="008E4170" w:rsidRPr="00950DC2">
        <w:rPr>
          <w:rFonts w:ascii="Arial" w:hAnsi="Arial" w:cs="Arial"/>
          <w:sz w:val="22"/>
        </w:rPr>
        <w:t>8</w:t>
      </w:r>
    </w:p>
    <w:p w14:paraId="08E690E9" w14:textId="77777777" w:rsidR="000F2CAE" w:rsidRPr="000C7C77" w:rsidRDefault="000F2CAE" w:rsidP="007E002C">
      <w:pPr>
        <w:spacing w:after="0" w:line="240" w:lineRule="auto"/>
        <w:ind w:left="1416" w:right="3209" w:firstLine="1703"/>
        <w:rPr>
          <w:rFonts w:ascii="Arial" w:hAnsi="Arial" w:cs="Arial"/>
          <w:sz w:val="22"/>
        </w:rPr>
      </w:pPr>
      <w:r w:rsidRPr="00950DC2">
        <w:rPr>
          <w:rFonts w:ascii="Arial" w:hAnsi="Arial" w:cs="Arial"/>
          <w:sz w:val="22"/>
        </w:rPr>
        <w:t xml:space="preserve">      </w:t>
      </w:r>
      <w:r w:rsidR="00081F18" w:rsidRPr="00950DC2">
        <w:rPr>
          <w:rFonts w:ascii="Arial" w:hAnsi="Arial" w:cs="Arial"/>
          <w:sz w:val="22"/>
        </w:rPr>
        <w:t>cena najniższa</w:t>
      </w:r>
      <w:r w:rsidRPr="00950DC2">
        <w:rPr>
          <w:rFonts w:ascii="Arial" w:hAnsi="Arial" w:cs="Arial"/>
          <w:sz w:val="22"/>
        </w:rPr>
        <w:t xml:space="preserve"> cena</w:t>
      </w:r>
      <w:r w:rsidRPr="000C7C77">
        <w:rPr>
          <w:rFonts w:ascii="Arial" w:hAnsi="Arial" w:cs="Arial"/>
          <w:sz w:val="22"/>
        </w:rPr>
        <w:t xml:space="preserve"> </w:t>
      </w:r>
    </w:p>
    <w:p w14:paraId="5CD94340" w14:textId="77777777" w:rsidR="000F2CAE" w:rsidRPr="000C7C77" w:rsidRDefault="000F2CAE" w:rsidP="000C7C77">
      <w:pPr>
        <w:spacing w:after="0" w:line="240" w:lineRule="auto"/>
        <w:ind w:left="1416" w:right="3209" w:firstLine="658"/>
        <w:rPr>
          <w:rFonts w:ascii="Arial" w:hAnsi="Arial" w:cs="Arial"/>
          <w:sz w:val="22"/>
        </w:rPr>
      </w:pPr>
    </w:p>
    <w:p w14:paraId="413E03B6" w14:textId="0BFF3846" w:rsidR="008E4170" w:rsidRDefault="0014563A" w:rsidP="00C663C4">
      <w:pPr>
        <w:numPr>
          <w:ilvl w:val="0"/>
          <w:numId w:val="11"/>
        </w:numPr>
        <w:spacing w:after="0" w:line="240" w:lineRule="auto"/>
        <w:ind w:right="978" w:hanging="266"/>
        <w:rPr>
          <w:rFonts w:ascii="Arial" w:hAnsi="Arial" w:cs="Arial"/>
          <w:sz w:val="22"/>
        </w:rPr>
      </w:pPr>
      <w:r w:rsidRPr="000C7C77">
        <w:rPr>
          <w:rFonts w:ascii="Arial" w:hAnsi="Arial" w:cs="Arial"/>
          <w:sz w:val="22"/>
        </w:rPr>
        <w:t xml:space="preserve">W kryterium „okres </w:t>
      </w:r>
      <w:r w:rsidR="008E4170">
        <w:rPr>
          <w:rFonts w:ascii="Arial" w:hAnsi="Arial" w:cs="Arial"/>
          <w:sz w:val="22"/>
        </w:rPr>
        <w:t xml:space="preserve">realizacji” Zamawiający przyzna punkty następująco : </w:t>
      </w:r>
    </w:p>
    <w:p w14:paraId="2AB97886" w14:textId="591E7DF7" w:rsidR="008E4170" w:rsidRDefault="008E4170" w:rsidP="008E4170">
      <w:pPr>
        <w:spacing w:after="0" w:line="240" w:lineRule="auto"/>
        <w:ind w:left="172" w:right="978" w:firstLine="0"/>
        <w:rPr>
          <w:rFonts w:ascii="Arial" w:hAnsi="Arial" w:cs="Arial"/>
          <w:sz w:val="22"/>
        </w:rPr>
      </w:pPr>
    </w:p>
    <w:p w14:paraId="01D350D7" w14:textId="59DD233D" w:rsidR="008E4170" w:rsidRDefault="008E4170" w:rsidP="00C663C4">
      <w:pPr>
        <w:pStyle w:val="Akapitzlist"/>
        <w:numPr>
          <w:ilvl w:val="0"/>
          <w:numId w:val="107"/>
        </w:numPr>
        <w:spacing w:after="0" w:line="240" w:lineRule="auto"/>
        <w:ind w:right="978"/>
        <w:rPr>
          <w:rFonts w:ascii="Arial" w:hAnsi="Arial" w:cs="Arial"/>
          <w:sz w:val="22"/>
        </w:rPr>
      </w:pPr>
      <w:r>
        <w:rPr>
          <w:rFonts w:ascii="Arial" w:hAnsi="Arial" w:cs="Arial"/>
          <w:sz w:val="22"/>
        </w:rPr>
        <w:t xml:space="preserve">wymagany przez Zamawiającego i maksymalny termin 20 miesięcy   -  0 pkt </w:t>
      </w:r>
    </w:p>
    <w:p w14:paraId="0913EBE1" w14:textId="7FDAB062" w:rsidR="008E4170" w:rsidRDefault="008E4170" w:rsidP="00C663C4">
      <w:pPr>
        <w:pStyle w:val="Akapitzlist"/>
        <w:numPr>
          <w:ilvl w:val="0"/>
          <w:numId w:val="107"/>
        </w:numPr>
        <w:spacing w:after="0" w:line="240" w:lineRule="auto"/>
        <w:ind w:right="978"/>
        <w:rPr>
          <w:rFonts w:ascii="Arial" w:hAnsi="Arial" w:cs="Arial"/>
          <w:sz w:val="22"/>
        </w:rPr>
      </w:pPr>
      <w:r w:rsidRPr="008E4170">
        <w:rPr>
          <w:rFonts w:ascii="Arial" w:hAnsi="Arial" w:cs="Arial"/>
          <w:sz w:val="22"/>
        </w:rPr>
        <w:t>Oferowany termin 18 mi</w:t>
      </w:r>
      <w:r>
        <w:rPr>
          <w:rFonts w:ascii="Arial" w:hAnsi="Arial" w:cs="Arial"/>
          <w:sz w:val="22"/>
        </w:rPr>
        <w:t xml:space="preserve">esięcy </w:t>
      </w:r>
      <w:r w:rsidRPr="008E4170">
        <w:rPr>
          <w:rFonts w:ascii="Arial" w:hAnsi="Arial" w:cs="Arial"/>
          <w:sz w:val="22"/>
        </w:rPr>
        <w:t xml:space="preserve"> </w:t>
      </w:r>
      <w:r>
        <w:rPr>
          <w:rFonts w:ascii="Arial" w:hAnsi="Arial" w:cs="Arial"/>
          <w:sz w:val="22"/>
        </w:rPr>
        <w:t>-</w:t>
      </w:r>
      <w:r w:rsidRPr="008E4170">
        <w:rPr>
          <w:rFonts w:ascii="Arial" w:hAnsi="Arial" w:cs="Arial"/>
          <w:sz w:val="22"/>
        </w:rPr>
        <w:t xml:space="preserve"> 1 punkt, </w:t>
      </w:r>
    </w:p>
    <w:p w14:paraId="0B25F738" w14:textId="03ADAD12" w:rsidR="008E4170" w:rsidRPr="008E4170" w:rsidRDefault="008E4170" w:rsidP="00C663C4">
      <w:pPr>
        <w:pStyle w:val="Akapitzlist"/>
        <w:numPr>
          <w:ilvl w:val="0"/>
          <w:numId w:val="107"/>
        </w:numPr>
        <w:spacing w:after="0" w:line="240" w:lineRule="auto"/>
        <w:ind w:right="978"/>
        <w:rPr>
          <w:rFonts w:ascii="Arial" w:hAnsi="Arial" w:cs="Arial"/>
          <w:sz w:val="22"/>
        </w:rPr>
      </w:pPr>
      <w:r w:rsidRPr="008E4170">
        <w:rPr>
          <w:rFonts w:ascii="Arial" w:hAnsi="Arial" w:cs="Arial"/>
          <w:sz w:val="22"/>
        </w:rPr>
        <w:t>Oferowany termin 16 miesi</w:t>
      </w:r>
      <w:r>
        <w:rPr>
          <w:rFonts w:ascii="Arial" w:hAnsi="Arial" w:cs="Arial"/>
          <w:sz w:val="22"/>
        </w:rPr>
        <w:t>ę</w:t>
      </w:r>
      <w:r w:rsidRPr="008E4170">
        <w:rPr>
          <w:rFonts w:ascii="Arial" w:hAnsi="Arial" w:cs="Arial"/>
          <w:sz w:val="22"/>
        </w:rPr>
        <w:t xml:space="preserve">cy </w:t>
      </w:r>
      <w:r>
        <w:rPr>
          <w:rFonts w:ascii="Arial" w:hAnsi="Arial" w:cs="Arial"/>
          <w:sz w:val="22"/>
        </w:rPr>
        <w:t xml:space="preserve"> -</w:t>
      </w:r>
      <w:r w:rsidRPr="008E4170">
        <w:rPr>
          <w:rFonts w:ascii="Arial" w:hAnsi="Arial" w:cs="Arial"/>
          <w:sz w:val="22"/>
        </w:rPr>
        <w:t xml:space="preserve"> 2 p</w:t>
      </w:r>
      <w:r>
        <w:rPr>
          <w:rFonts w:ascii="Arial" w:hAnsi="Arial" w:cs="Arial"/>
          <w:sz w:val="22"/>
        </w:rPr>
        <w:t>unkty.</w:t>
      </w:r>
    </w:p>
    <w:p w14:paraId="6C920771" w14:textId="139DBF6B" w:rsidR="001B0972" w:rsidRDefault="001B0972" w:rsidP="001B0972">
      <w:pPr>
        <w:spacing w:after="0" w:line="240" w:lineRule="auto"/>
        <w:ind w:left="1086" w:right="424" w:firstLine="0"/>
        <w:rPr>
          <w:rFonts w:ascii="Arial" w:hAnsi="Arial" w:cs="Arial"/>
          <w:sz w:val="22"/>
        </w:rPr>
      </w:pPr>
    </w:p>
    <w:p w14:paraId="31F7CB94" w14:textId="0112245B" w:rsidR="00F05131" w:rsidRDefault="00F05131" w:rsidP="00C663C4">
      <w:pPr>
        <w:numPr>
          <w:ilvl w:val="0"/>
          <w:numId w:val="11"/>
        </w:numPr>
        <w:spacing w:after="0" w:line="240" w:lineRule="auto"/>
        <w:ind w:right="978" w:hanging="266"/>
        <w:rPr>
          <w:rFonts w:ascii="Arial" w:hAnsi="Arial" w:cs="Arial"/>
          <w:sz w:val="22"/>
        </w:rPr>
      </w:pPr>
      <w:r>
        <w:rPr>
          <w:rFonts w:ascii="Arial" w:hAnsi="Arial" w:cs="Arial"/>
          <w:sz w:val="22"/>
        </w:rPr>
        <w:t xml:space="preserve">Druk ofertowy pozwala na zaoferowanie wyłącznie terminów 20,18 lub 16 miesięcy, bez możliwości oferowania terminów pośrednich. </w:t>
      </w:r>
    </w:p>
    <w:p w14:paraId="1DD77B28" w14:textId="05128152" w:rsidR="00297F8C" w:rsidRPr="000C7C77" w:rsidRDefault="0014563A" w:rsidP="00C663C4">
      <w:pPr>
        <w:numPr>
          <w:ilvl w:val="0"/>
          <w:numId w:val="11"/>
        </w:numPr>
        <w:spacing w:after="0" w:line="240" w:lineRule="auto"/>
        <w:ind w:right="978" w:hanging="266"/>
        <w:rPr>
          <w:rFonts w:ascii="Arial" w:hAnsi="Arial" w:cs="Arial"/>
          <w:sz w:val="22"/>
        </w:rPr>
      </w:pPr>
      <w:r w:rsidRPr="000C7C77">
        <w:rPr>
          <w:rFonts w:ascii="Arial" w:hAnsi="Arial" w:cs="Arial"/>
          <w:sz w:val="22"/>
        </w:rPr>
        <w:t>Zamawiający zastosuje zaokrąglenie każdego uzyskanego wyniku do dwóch miejsc po przecinku. W toku badania i oceny ofert Zamawiający może żądać od Wykonawców wyjaśnień dotyczących treści złożonych ofert.</w:t>
      </w:r>
    </w:p>
    <w:p w14:paraId="6E9C75FC" w14:textId="650C8F50" w:rsidR="00297F8C" w:rsidRDefault="0014563A" w:rsidP="00C663C4">
      <w:pPr>
        <w:numPr>
          <w:ilvl w:val="0"/>
          <w:numId w:val="11"/>
        </w:numPr>
        <w:spacing w:after="0" w:line="240" w:lineRule="auto"/>
        <w:ind w:right="978" w:hanging="266"/>
        <w:rPr>
          <w:rFonts w:ascii="Arial" w:hAnsi="Arial" w:cs="Arial"/>
          <w:sz w:val="22"/>
        </w:rPr>
      </w:pPr>
      <w:r w:rsidRPr="000C7C77">
        <w:rPr>
          <w:rFonts w:ascii="Arial" w:hAnsi="Arial" w:cs="Arial"/>
          <w:sz w:val="22"/>
        </w:rPr>
        <w:t>Jeżeli nie będzie można dokonać wyboru oferty najkorzystniejszej ze względu na to, że zostały złożone oferty z taką samą liczba punktów, Zamawiający wezwie Wykonawców, którzy złożyli te oferty do złożenia w wyznaczonym terminie ofert dodatkowych.</w:t>
      </w:r>
    </w:p>
    <w:p w14:paraId="2DE2D2D2" w14:textId="77777777" w:rsidR="008A46BB" w:rsidRPr="000C7C77" w:rsidRDefault="008A46BB" w:rsidP="008A46BB">
      <w:pPr>
        <w:spacing w:after="0" w:line="240" w:lineRule="auto"/>
        <w:ind w:left="438" w:right="978" w:firstLine="0"/>
        <w:rPr>
          <w:rFonts w:ascii="Arial" w:hAnsi="Arial" w:cs="Arial"/>
          <w:sz w:val="22"/>
        </w:rPr>
      </w:pPr>
    </w:p>
    <w:p w14:paraId="03673731" w14:textId="6E6E44B3" w:rsidR="00297F8C" w:rsidRPr="000C7C77"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 xml:space="preserve">INFORMACJE O FORMALNOŚCIACH, JAKIE ZOSTANĄ DOPEŁNIONE </w:t>
      </w:r>
      <w:r w:rsidR="003363DE" w:rsidRPr="000C7C77">
        <w:rPr>
          <w:rFonts w:ascii="Arial" w:hAnsi="Arial" w:cs="Arial"/>
          <w:b/>
          <w:bCs/>
          <w:sz w:val="22"/>
        </w:rPr>
        <w:t>PO</w:t>
      </w:r>
      <w:r w:rsidRPr="000C7C77">
        <w:rPr>
          <w:rFonts w:ascii="Arial" w:hAnsi="Arial" w:cs="Arial"/>
          <w:b/>
          <w:bCs/>
          <w:sz w:val="22"/>
        </w:rPr>
        <w:t xml:space="preserve"> WYBORZE OFERTY, W CELU ZAWARCIA UMOWY.</w:t>
      </w:r>
    </w:p>
    <w:p w14:paraId="174E77A6" w14:textId="77777777" w:rsidR="003363DE" w:rsidRPr="000C7C77" w:rsidRDefault="003363DE" w:rsidP="000C7C77">
      <w:pPr>
        <w:pStyle w:val="Akapitzlist"/>
        <w:spacing w:after="0" w:line="240" w:lineRule="auto"/>
        <w:ind w:left="799" w:right="424" w:firstLine="0"/>
        <w:rPr>
          <w:rFonts w:ascii="Arial" w:hAnsi="Arial" w:cs="Arial"/>
          <w:b/>
          <w:bCs/>
          <w:sz w:val="22"/>
        </w:rPr>
      </w:pPr>
    </w:p>
    <w:p w14:paraId="29BD02FB" w14:textId="0F251FD0" w:rsidR="00297F8C" w:rsidRPr="000C7C77" w:rsidRDefault="0014563A" w:rsidP="00C663C4">
      <w:pPr>
        <w:pStyle w:val="Akapitzlist"/>
        <w:numPr>
          <w:ilvl w:val="0"/>
          <w:numId w:val="19"/>
        </w:numPr>
        <w:spacing w:after="0" w:line="240" w:lineRule="auto"/>
        <w:ind w:left="567" w:right="328"/>
        <w:rPr>
          <w:rFonts w:ascii="Arial" w:hAnsi="Arial" w:cs="Arial"/>
          <w:sz w:val="22"/>
        </w:rPr>
      </w:pPr>
      <w:r w:rsidRPr="000C7C77">
        <w:rPr>
          <w:rFonts w:ascii="Arial" w:hAnsi="Arial" w:cs="Arial"/>
          <w:sz w:val="22"/>
        </w:rPr>
        <w:t>Niezwłocznie po wyborze oferty, Zamawiający zamieści informacje wymagane Prawem</w:t>
      </w:r>
      <w:r w:rsidR="003363DE" w:rsidRPr="000C7C77">
        <w:rPr>
          <w:rFonts w:ascii="Arial" w:hAnsi="Arial" w:cs="Arial"/>
          <w:sz w:val="22"/>
        </w:rPr>
        <w:t xml:space="preserve"> </w:t>
      </w:r>
      <w:r w:rsidRPr="000C7C77">
        <w:rPr>
          <w:rFonts w:ascii="Arial" w:hAnsi="Arial" w:cs="Arial"/>
          <w:sz w:val="22"/>
        </w:rPr>
        <w:t>zamówień publicznych na stronie internetowej oraz na tablicy ogłoszeń w swojej siedzibie.</w:t>
      </w:r>
    </w:p>
    <w:p w14:paraId="53282928" w14:textId="7B4601A4" w:rsidR="00297F8C" w:rsidRPr="000C7C77" w:rsidRDefault="0014563A" w:rsidP="00C663C4">
      <w:pPr>
        <w:pStyle w:val="Akapitzlist"/>
        <w:numPr>
          <w:ilvl w:val="0"/>
          <w:numId w:val="19"/>
        </w:numPr>
        <w:spacing w:after="0" w:line="240" w:lineRule="auto"/>
        <w:ind w:left="567" w:right="328"/>
        <w:rPr>
          <w:rFonts w:ascii="Arial" w:hAnsi="Arial" w:cs="Arial"/>
          <w:sz w:val="22"/>
        </w:rPr>
      </w:pPr>
      <w:r w:rsidRPr="000C7C77">
        <w:rPr>
          <w:rFonts w:ascii="Arial" w:hAnsi="Arial" w:cs="Arial"/>
          <w:sz w:val="22"/>
        </w:rPr>
        <w:t>Zamawiający zawrze umowę w sprawie zamówienia publicznego, bezpośrednio po upływie terminu odwoławczego przysługującego uczestnikom postępowania, nie później jednak niż przed upływem terminu związania ofertą.</w:t>
      </w:r>
    </w:p>
    <w:p w14:paraId="46BFB26E" w14:textId="77777777" w:rsidR="00297F8C" w:rsidRPr="000C7C77" w:rsidRDefault="0014563A" w:rsidP="00C663C4">
      <w:pPr>
        <w:pStyle w:val="Akapitzlist"/>
        <w:numPr>
          <w:ilvl w:val="0"/>
          <w:numId w:val="19"/>
        </w:numPr>
        <w:spacing w:after="0" w:line="240" w:lineRule="auto"/>
        <w:ind w:left="567" w:right="328"/>
        <w:rPr>
          <w:rFonts w:ascii="Arial" w:hAnsi="Arial" w:cs="Arial"/>
          <w:sz w:val="22"/>
        </w:rPr>
      </w:pPr>
      <w:r w:rsidRPr="000C7C77">
        <w:rPr>
          <w:rFonts w:ascii="Arial" w:hAnsi="Arial" w:cs="Arial"/>
          <w:sz w:val="22"/>
        </w:rPr>
        <w:t>Jeżeli Wykonawca, którego oferta została wybrana, uchyli się od zawarcia umowy w sprawie zamówienia publicznego lub nie wniesie zabezpieczenia należytego wykonania umowy, Zamawiający będzie mógł wybrać ofertę najkorzystniejszą spośród pozostałych ofert, bez przeprowadzania ich ponownej oceny, o ile nie wystąpią przesłanki do unieważnienia postępowania.</w:t>
      </w:r>
    </w:p>
    <w:p w14:paraId="432D0A11" w14:textId="77777777" w:rsidR="00297F8C" w:rsidRPr="000C7C77" w:rsidRDefault="0014563A" w:rsidP="00C663C4">
      <w:pPr>
        <w:pStyle w:val="Akapitzlist"/>
        <w:numPr>
          <w:ilvl w:val="0"/>
          <w:numId w:val="19"/>
        </w:numPr>
        <w:spacing w:after="0" w:line="240" w:lineRule="auto"/>
        <w:ind w:left="567" w:right="835"/>
        <w:rPr>
          <w:rFonts w:ascii="Arial" w:hAnsi="Arial" w:cs="Arial"/>
          <w:sz w:val="22"/>
        </w:rPr>
      </w:pPr>
      <w:r w:rsidRPr="000C7C77">
        <w:rPr>
          <w:rFonts w:ascii="Arial" w:hAnsi="Arial" w:cs="Arial"/>
          <w:sz w:val="22"/>
        </w:rPr>
        <w:t>Wykonawca, którego ofertę wybrano, zostanie zawiadomiony pisemnie o terminie i miejscu zawarcia umowy.</w:t>
      </w:r>
    </w:p>
    <w:p w14:paraId="31E7FB6E" w14:textId="77777777" w:rsidR="00297F8C" w:rsidRPr="000C7C77" w:rsidRDefault="0014563A" w:rsidP="00C663C4">
      <w:pPr>
        <w:pStyle w:val="Akapitzlist"/>
        <w:numPr>
          <w:ilvl w:val="0"/>
          <w:numId w:val="19"/>
        </w:numPr>
        <w:spacing w:after="0" w:line="240" w:lineRule="auto"/>
        <w:ind w:left="567" w:right="835"/>
        <w:rPr>
          <w:rFonts w:ascii="Arial" w:hAnsi="Arial" w:cs="Arial"/>
          <w:sz w:val="22"/>
        </w:rPr>
      </w:pPr>
      <w:r w:rsidRPr="000C7C77">
        <w:rPr>
          <w:rFonts w:ascii="Arial" w:hAnsi="Arial" w:cs="Arial"/>
          <w:sz w:val="22"/>
        </w:rPr>
        <w:t>Osoby reprezentujące Wykonawcę przy podpisywaniu umowy powinny posiadać przy sobie dokumenty potwierdzające ich umocowanie do podpisania umowy, o ile umocowanie takie nie będzie wynikać z dokumentów załączonych do oferty.</w:t>
      </w:r>
    </w:p>
    <w:p w14:paraId="2BA568DA" w14:textId="77777777" w:rsidR="00297F8C" w:rsidRPr="000C7C77" w:rsidRDefault="0014563A" w:rsidP="00C663C4">
      <w:pPr>
        <w:pStyle w:val="Akapitzlist"/>
        <w:numPr>
          <w:ilvl w:val="0"/>
          <w:numId w:val="19"/>
        </w:numPr>
        <w:spacing w:after="0" w:line="240" w:lineRule="auto"/>
        <w:ind w:left="567" w:right="835"/>
        <w:rPr>
          <w:rFonts w:ascii="Arial" w:hAnsi="Arial" w:cs="Arial"/>
          <w:sz w:val="22"/>
        </w:rPr>
      </w:pPr>
      <w:r w:rsidRPr="000C7C77">
        <w:rPr>
          <w:rFonts w:ascii="Arial" w:hAnsi="Arial" w:cs="Arial"/>
          <w:sz w:val="22"/>
        </w:rPr>
        <w:t>Jeżeli w postępowaniu wybrana zostanie oferta Wykonawców wspólnie ubiegających się o udzielenie zamówienia, przed zawarciem umowy Wykonawcy ci na żądanie Zamawiającego zobowiązani będą do przedstawienia umowy regulującej współpracę Wykonawców.</w:t>
      </w:r>
    </w:p>
    <w:p w14:paraId="03B44E63" w14:textId="539D58FB" w:rsidR="00297F8C" w:rsidRPr="000C7C77" w:rsidRDefault="0014563A" w:rsidP="00C663C4">
      <w:pPr>
        <w:pStyle w:val="Akapitzlist"/>
        <w:numPr>
          <w:ilvl w:val="0"/>
          <w:numId w:val="19"/>
        </w:numPr>
        <w:spacing w:after="0" w:line="240" w:lineRule="auto"/>
        <w:ind w:left="567" w:right="835"/>
        <w:rPr>
          <w:rFonts w:ascii="Arial" w:hAnsi="Arial" w:cs="Arial"/>
          <w:sz w:val="22"/>
        </w:rPr>
      </w:pPr>
      <w:r w:rsidRPr="000C7C77">
        <w:rPr>
          <w:rFonts w:ascii="Arial" w:hAnsi="Arial" w:cs="Arial"/>
          <w:sz w:val="22"/>
        </w:rPr>
        <w:t>Wzór Umowy, która zostanie zawarta w wyniku wyboru oferty został już udostępniony przez Zamawiającego</w:t>
      </w:r>
      <w:r w:rsidR="005C70A6" w:rsidRPr="000C7C77">
        <w:rPr>
          <w:rFonts w:ascii="Arial" w:hAnsi="Arial" w:cs="Arial"/>
          <w:sz w:val="22"/>
        </w:rPr>
        <w:t xml:space="preserve"> w załączniku nr 11</w:t>
      </w:r>
      <w:r w:rsidRPr="000C7C77">
        <w:rPr>
          <w:rFonts w:ascii="Arial" w:hAnsi="Arial" w:cs="Arial"/>
          <w:sz w:val="22"/>
        </w:rPr>
        <w:t>.</w:t>
      </w:r>
    </w:p>
    <w:p w14:paraId="372FE19D" w14:textId="77777777" w:rsidR="00297F8C" w:rsidRPr="000C7C77" w:rsidRDefault="0014563A" w:rsidP="00C663C4">
      <w:pPr>
        <w:pStyle w:val="Akapitzlist"/>
        <w:numPr>
          <w:ilvl w:val="0"/>
          <w:numId w:val="19"/>
        </w:numPr>
        <w:spacing w:after="0" w:line="240" w:lineRule="auto"/>
        <w:ind w:left="567" w:right="835"/>
        <w:rPr>
          <w:rFonts w:ascii="Arial" w:hAnsi="Arial" w:cs="Arial"/>
          <w:sz w:val="22"/>
        </w:rPr>
      </w:pPr>
      <w:r w:rsidRPr="000C7C77">
        <w:rPr>
          <w:rFonts w:ascii="Arial" w:hAnsi="Arial" w:cs="Arial"/>
          <w:sz w:val="22"/>
        </w:rPr>
        <w:t>W dniu podpisania Umowy, Strony dodatkowo zawrą umowę powierzenia Wykonawcy przez Zamawiającego danych osobowych, uwzględniającą postanowienia RODO.</w:t>
      </w:r>
    </w:p>
    <w:p w14:paraId="6AAA686C" w14:textId="277C65A4" w:rsidR="00297F8C" w:rsidRDefault="0014563A" w:rsidP="00C663C4">
      <w:pPr>
        <w:pStyle w:val="Akapitzlist"/>
        <w:numPr>
          <w:ilvl w:val="0"/>
          <w:numId w:val="19"/>
        </w:numPr>
        <w:spacing w:after="0" w:line="240" w:lineRule="auto"/>
        <w:ind w:left="567" w:right="835"/>
        <w:rPr>
          <w:rFonts w:ascii="Arial" w:hAnsi="Arial" w:cs="Arial"/>
          <w:sz w:val="22"/>
        </w:rPr>
      </w:pPr>
      <w:r w:rsidRPr="000C7C77">
        <w:rPr>
          <w:rFonts w:ascii="Arial" w:hAnsi="Arial" w:cs="Arial"/>
          <w:sz w:val="22"/>
        </w:rPr>
        <w:t>Wykonawca, którego oferta zostanie wybrana, zobowiązany będzie po uprawomocnieniu się decyzji o wyborze jego oferty, a przed podpisaniem umowy, dostarczyć Zamawiającemu :</w:t>
      </w:r>
    </w:p>
    <w:p w14:paraId="6A541726" w14:textId="77777777" w:rsidR="007E002C" w:rsidRPr="007E002C" w:rsidRDefault="007E002C" w:rsidP="007E002C">
      <w:pPr>
        <w:pStyle w:val="Akapitzlist"/>
        <w:spacing w:after="0" w:line="240" w:lineRule="auto"/>
        <w:ind w:left="567" w:right="835" w:firstLine="0"/>
        <w:rPr>
          <w:rFonts w:ascii="Arial" w:hAnsi="Arial" w:cs="Arial"/>
          <w:sz w:val="22"/>
        </w:rPr>
      </w:pPr>
    </w:p>
    <w:p w14:paraId="2674F6B0" w14:textId="64814CF5" w:rsidR="00297F8C" w:rsidRPr="000C7C77" w:rsidRDefault="0014563A" w:rsidP="00C663C4">
      <w:pPr>
        <w:numPr>
          <w:ilvl w:val="1"/>
          <w:numId w:val="12"/>
        </w:numPr>
        <w:spacing w:after="0" w:line="240" w:lineRule="auto"/>
        <w:ind w:right="424" w:hanging="396"/>
        <w:rPr>
          <w:rFonts w:ascii="Arial" w:hAnsi="Arial" w:cs="Arial"/>
          <w:sz w:val="22"/>
        </w:rPr>
      </w:pPr>
      <w:r w:rsidRPr="000C7C77">
        <w:rPr>
          <w:rFonts w:ascii="Arial" w:hAnsi="Arial" w:cs="Arial"/>
          <w:sz w:val="22"/>
        </w:rPr>
        <w:t xml:space="preserve">umowę podmiotów wspólnie ubiegających się o udzielenie zamówienia, stwierdzającą solidarną odpowiedzialność wszystkich Wykonawców za realizację zamówienia zawierającą co najmniej zobowiązanie do realizacji wspólnego przedsięwzięcia obejmującego przedmiot zamówienia, zakres działania poszczególnych stron umowy, solidarną odpowiedzialność stron umowy wobec Zamawiającego, czas obowiązywania umowy nie krótszy niż okres realizacji zamówienia, okres rękojmi i gwarancji oraz zawierającą upoważnienie dla jednego z Wykonawców do składania i przyjmowania </w:t>
      </w:r>
      <w:r w:rsidR="00FE6F1A">
        <w:rPr>
          <w:rFonts w:ascii="Arial" w:hAnsi="Arial" w:cs="Arial"/>
          <w:sz w:val="22"/>
        </w:rPr>
        <w:t xml:space="preserve">ć </w:t>
      </w:r>
      <w:r w:rsidRPr="000C7C77">
        <w:rPr>
          <w:rFonts w:ascii="Arial" w:hAnsi="Arial" w:cs="Arial"/>
          <w:sz w:val="22"/>
        </w:rPr>
        <w:t>oświadczeń wobec Zamawiającego w imieniu wszystkich Wykonawców, a także do otrzymywania należnych płatności,</w:t>
      </w:r>
    </w:p>
    <w:p w14:paraId="702896A6" w14:textId="16D51BDC" w:rsidR="00297F8C" w:rsidRPr="000C7C77" w:rsidRDefault="0014563A" w:rsidP="00C663C4">
      <w:pPr>
        <w:numPr>
          <w:ilvl w:val="1"/>
          <w:numId w:val="12"/>
        </w:numPr>
        <w:spacing w:after="0" w:line="240" w:lineRule="auto"/>
        <w:ind w:right="424" w:hanging="396"/>
        <w:rPr>
          <w:rFonts w:ascii="Arial" w:hAnsi="Arial" w:cs="Arial"/>
          <w:sz w:val="22"/>
        </w:rPr>
      </w:pPr>
      <w:r w:rsidRPr="000C7C77">
        <w:rPr>
          <w:rFonts w:ascii="Arial" w:hAnsi="Arial" w:cs="Arial"/>
          <w:sz w:val="22"/>
        </w:rPr>
        <w:t xml:space="preserve">dokument potwierdzający wniesienie zabezpieczenia należytego wykonania umowy </w:t>
      </w:r>
      <w:r w:rsidR="000F2CAE" w:rsidRPr="000C7C77">
        <w:rPr>
          <w:rFonts w:ascii="Arial" w:hAnsi="Arial" w:cs="Arial"/>
          <w:sz w:val="22"/>
        </w:rPr>
        <w:br/>
      </w:r>
      <w:r w:rsidRPr="000C7C77">
        <w:rPr>
          <w:rFonts w:ascii="Arial" w:hAnsi="Arial" w:cs="Arial"/>
          <w:sz w:val="22"/>
        </w:rPr>
        <w:t xml:space="preserve">w jednej z </w:t>
      </w:r>
      <w:r w:rsidR="007E002C">
        <w:rPr>
          <w:rFonts w:ascii="Arial" w:hAnsi="Arial" w:cs="Arial"/>
          <w:sz w:val="22"/>
        </w:rPr>
        <w:t xml:space="preserve">form </w:t>
      </w:r>
      <w:r w:rsidRPr="000C7C77">
        <w:rPr>
          <w:rFonts w:ascii="Arial" w:hAnsi="Arial" w:cs="Arial"/>
          <w:sz w:val="22"/>
        </w:rPr>
        <w:t xml:space="preserve">wymaganych </w:t>
      </w:r>
      <w:r w:rsidR="007E002C">
        <w:rPr>
          <w:rFonts w:ascii="Arial" w:hAnsi="Arial" w:cs="Arial"/>
          <w:sz w:val="22"/>
        </w:rPr>
        <w:t xml:space="preserve">PZP </w:t>
      </w:r>
      <w:r w:rsidRPr="000C7C77">
        <w:rPr>
          <w:rFonts w:ascii="Arial" w:hAnsi="Arial" w:cs="Arial"/>
          <w:sz w:val="22"/>
        </w:rPr>
        <w:t>w SIWZ</w:t>
      </w:r>
      <w:r w:rsidR="007E002C">
        <w:rPr>
          <w:rFonts w:ascii="Arial" w:hAnsi="Arial" w:cs="Arial"/>
          <w:sz w:val="22"/>
        </w:rPr>
        <w:t xml:space="preserve">. </w:t>
      </w:r>
    </w:p>
    <w:p w14:paraId="450579DC" w14:textId="77777777" w:rsidR="000F2CAE" w:rsidRPr="000C7C77" w:rsidRDefault="000F2CAE" w:rsidP="000C7C77">
      <w:pPr>
        <w:spacing w:after="0" w:line="240" w:lineRule="auto"/>
        <w:ind w:left="964" w:right="424" w:firstLine="0"/>
        <w:rPr>
          <w:rFonts w:ascii="Arial" w:hAnsi="Arial" w:cs="Arial"/>
          <w:sz w:val="22"/>
        </w:rPr>
      </w:pPr>
    </w:p>
    <w:p w14:paraId="602860E7" w14:textId="2F35ED3E" w:rsidR="008A46BB" w:rsidRDefault="0014563A" w:rsidP="00C663C4">
      <w:pPr>
        <w:pStyle w:val="Akapitzlist"/>
        <w:numPr>
          <w:ilvl w:val="0"/>
          <w:numId w:val="19"/>
        </w:numPr>
        <w:spacing w:after="0" w:line="240" w:lineRule="auto"/>
        <w:ind w:left="567" w:right="470"/>
        <w:rPr>
          <w:rFonts w:ascii="Arial" w:hAnsi="Arial" w:cs="Arial"/>
          <w:sz w:val="22"/>
        </w:rPr>
      </w:pPr>
      <w:r w:rsidRPr="000C7C77">
        <w:rPr>
          <w:rFonts w:ascii="Arial" w:hAnsi="Arial" w:cs="Arial"/>
          <w:sz w:val="22"/>
        </w:rPr>
        <w:t>W przypadku nieprzedłożenia przez Wykonawcę wymaganych dokumentów, umowa nie będzie mogła być zawarta z przyczyn leżących po stronie Wykonawcy.</w:t>
      </w:r>
    </w:p>
    <w:p w14:paraId="42DB3233" w14:textId="6760B176" w:rsidR="008A46BB" w:rsidRDefault="008A46BB">
      <w:pPr>
        <w:spacing w:after="160" w:line="259" w:lineRule="auto"/>
        <w:ind w:left="0" w:firstLine="0"/>
        <w:jc w:val="left"/>
        <w:rPr>
          <w:rFonts w:ascii="Arial" w:hAnsi="Arial" w:cs="Arial"/>
          <w:sz w:val="22"/>
        </w:rPr>
      </w:pPr>
    </w:p>
    <w:p w14:paraId="081A6ED7" w14:textId="6E219DB9" w:rsidR="00297F8C" w:rsidRPr="008A46BB" w:rsidRDefault="0014563A" w:rsidP="00C663C4">
      <w:pPr>
        <w:pStyle w:val="Akapitzlist"/>
        <w:numPr>
          <w:ilvl w:val="0"/>
          <w:numId w:val="17"/>
        </w:numPr>
        <w:spacing w:after="0" w:line="240" w:lineRule="auto"/>
        <w:ind w:right="424"/>
        <w:rPr>
          <w:rFonts w:ascii="Arial" w:hAnsi="Arial" w:cs="Arial"/>
          <w:b/>
          <w:bCs/>
          <w:sz w:val="22"/>
        </w:rPr>
      </w:pPr>
      <w:r w:rsidRPr="008A46BB">
        <w:rPr>
          <w:rFonts w:ascii="Arial" w:hAnsi="Arial" w:cs="Arial"/>
          <w:b/>
          <w:bCs/>
          <w:sz w:val="22"/>
        </w:rPr>
        <w:t>ZABEZPIECZENIE NALEŻYTEGO WYKONANIA UMOWY.</w:t>
      </w:r>
    </w:p>
    <w:p w14:paraId="1AACC230" w14:textId="77777777" w:rsidR="008A46BB" w:rsidRPr="008A46BB" w:rsidRDefault="008A46BB" w:rsidP="007E002C">
      <w:pPr>
        <w:pStyle w:val="Akapitzlist"/>
        <w:spacing w:after="0" w:line="240" w:lineRule="auto"/>
        <w:ind w:left="799" w:right="611" w:firstLine="0"/>
        <w:rPr>
          <w:rFonts w:ascii="Arial" w:hAnsi="Arial" w:cs="Arial"/>
          <w:b/>
          <w:bCs/>
          <w:sz w:val="22"/>
        </w:rPr>
      </w:pPr>
    </w:p>
    <w:p w14:paraId="791AD750" w14:textId="447C1BB6" w:rsidR="00297F8C" w:rsidRPr="00DE6D4F" w:rsidRDefault="0014563A" w:rsidP="00C663C4">
      <w:pPr>
        <w:pStyle w:val="Akapitzlist"/>
        <w:numPr>
          <w:ilvl w:val="0"/>
          <w:numId w:val="105"/>
        </w:numPr>
        <w:spacing w:after="0" w:line="240" w:lineRule="auto"/>
        <w:ind w:left="567" w:right="611" w:hanging="425"/>
        <w:rPr>
          <w:rFonts w:ascii="Arial" w:hAnsi="Arial" w:cs="Arial"/>
          <w:sz w:val="22"/>
        </w:rPr>
      </w:pPr>
      <w:r w:rsidRPr="00DE6D4F">
        <w:rPr>
          <w:rFonts w:ascii="Arial" w:hAnsi="Arial" w:cs="Arial"/>
          <w:sz w:val="22"/>
        </w:rPr>
        <w:t xml:space="preserve">Zamawiający żąda zabezpieczenia należytego wykonania umowy, w wysokości stanowiącej </w:t>
      </w:r>
      <w:r w:rsidR="00AC6DE0" w:rsidRPr="007E002C">
        <w:rPr>
          <w:rFonts w:ascii="Arial" w:hAnsi="Arial" w:cs="Arial"/>
          <w:sz w:val="22"/>
        </w:rPr>
        <w:t>5</w:t>
      </w:r>
      <w:r w:rsidRPr="007E002C">
        <w:rPr>
          <w:rFonts w:ascii="Arial" w:hAnsi="Arial" w:cs="Arial"/>
          <w:sz w:val="22"/>
        </w:rPr>
        <w:t>% wartości</w:t>
      </w:r>
      <w:r w:rsidRPr="00DE6D4F">
        <w:rPr>
          <w:rFonts w:ascii="Arial" w:hAnsi="Arial" w:cs="Arial"/>
          <w:sz w:val="22"/>
        </w:rPr>
        <w:t xml:space="preserve"> zamówienia (według ceny ofertowej brutto wybranej oferty).</w:t>
      </w:r>
    </w:p>
    <w:p w14:paraId="15C31485" w14:textId="28A76102" w:rsidR="00297F8C" w:rsidRPr="008A46BB" w:rsidRDefault="0014563A" w:rsidP="00C663C4">
      <w:pPr>
        <w:numPr>
          <w:ilvl w:val="0"/>
          <w:numId w:val="13"/>
        </w:numPr>
        <w:spacing w:after="0" w:line="240" w:lineRule="auto"/>
        <w:ind w:right="611" w:hanging="417"/>
        <w:rPr>
          <w:rFonts w:ascii="Arial" w:hAnsi="Arial" w:cs="Arial"/>
          <w:sz w:val="22"/>
        </w:rPr>
      </w:pPr>
      <w:r w:rsidRPr="008A46BB">
        <w:rPr>
          <w:rFonts w:ascii="Arial" w:hAnsi="Arial" w:cs="Arial"/>
          <w:sz w:val="22"/>
        </w:rPr>
        <w:t xml:space="preserve">Zabezpieczenie może być wnoszone w jednej lub </w:t>
      </w:r>
      <w:r w:rsidR="007E002C">
        <w:rPr>
          <w:rFonts w:ascii="Arial" w:hAnsi="Arial" w:cs="Arial"/>
          <w:sz w:val="22"/>
        </w:rPr>
        <w:t xml:space="preserve">w </w:t>
      </w:r>
      <w:r w:rsidRPr="008A46BB">
        <w:rPr>
          <w:rFonts w:ascii="Arial" w:hAnsi="Arial" w:cs="Arial"/>
          <w:sz w:val="22"/>
        </w:rPr>
        <w:t>kilku z następujących form :</w:t>
      </w:r>
    </w:p>
    <w:p w14:paraId="3E8B2A43" w14:textId="77777777" w:rsidR="000F2CAE" w:rsidRPr="008A46BB" w:rsidRDefault="000F2CAE" w:rsidP="007E002C">
      <w:pPr>
        <w:spacing w:after="0" w:line="240" w:lineRule="auto"/>
        <w:ind w:left="589" w:right="611" w:firstLine="0"/>
        <w:rPr>
          <w:rFonts w:ascii="Arial" w:hAnsi="Arial" w:cs="Arial"/>
          <w:sz w:val="22"/>
        </w:rPr>
      </w:pPr>
    </w:p>
    <w:p w14:paraId="59EAFF9A" w14:textId="471D356B" w:rsidR="00297F8C" w:rsidRPr="008A46BB" w:rsidRDefault="0014563A" w:rsidP="00C663C4">
      <w:pPr>
        <w:pStyle w:val="Akapitzlist"/>
        <w:numPr>
          <w:ilvl w:val="0"/>
          <w:numId w:val="103"/>
        </w:numPr>
        <w:spacing w:after="0" w:line="240" w:lineRule="auto"/>
        <w:ind w:right="611"/>
        <w:jc w:val="left"/>
        <w:rPr>
          <w:rFonts w:ascii="Arial" w:hAnsi="Arial" w:cs="Arial"/>
          <w:sz w:val="22"/>
        </w:rPr>
      </w:pPr>
      <w:r w:rsidRPr="008A46BB">
        <w:rPr>
          <w:rFonts w:ascii="Arial" w:hAnsi="Arial" w:cs="Arial"/>
          <w:sz w:val="22"/>
        </w:rPr>
        <w:t>w pieniądzu (wpłata na rachunek Zamawiającego w Banku PKO BP SA Nr 66 1020 1475 0000</w:t>
      </w:r>
      <w:r w:rsidRPr="008A46BB">
        <w:rPr>
          <w:rFonts w:ascii="Arial" w:eastAsia="Times New Roman" w:hAnsi="Arial" w:cs="Arial"/>
          <w:sz w:val="22"/>
        </w:rPr>
        <w:t>8802 0019 2153),</w:t>
      </w:r>
    </w:p>
    <w:p w14:paraId="14CCDDF5" w14:textId="77777777" w:rsidR="005B1947" w:rsidRDefault="008A46BB" w:rsidP="00C663C4">
      <w:pPr>
        <w:pStyle w:val="Akapitzlist"/>
        <w:numPr>
          <w:ilvl w:val="0"/>
          <w:numId w:val="103"/>
        </w:numPr>
        <w:spacing w:after="0" w:line="240" w:lineRule="auto"/>
        <w:ind w:right="611"/>
        <w:rPr>
          <w:rFonts w:ascii="Arial" w:hAnsi="Arial" w:cs="Arial"/>
          <w:sz w:val="22"/>
        </w:rPr>
      </w:pPr>
      <w:r w:rsidRPr="008A46BB">
        <w:rPr>
          <w:rFonts w:ascii="Arial" w:hAnsi="Arial" w:cs="Arial"/>
          <w:sz w:val="22"/>
        </w:rPr>
        <w:t>w poręczeniach bankowych lub poręczeniach spółdzielczej kasy oszczędnościowo kredytowej, z tym, że poręczenie kasy jest zawsze poręczeniem pieniężnym,</w:t>
      </w:r>
    </w:p>
    <w:p w14:paraId="1D8D574B" w14:textId="603CBA88" w:rsidR="008A46BB" w:rsidRPr="005B1947" w:rsidRDefault="008A46BB" w:rsidP="00C663C4">
      <w:pPr>
        <w:pStyle w:val="Akapitzlist"/>
        <w:numPr>
          <w:ilvl w:val="0"/>
          <w:numId w:val="103"/>
        </w:numPr>
        <w:spacing w:after="0" w:line="240" w:lineRule="auto"/>
        <w:ind w:right="611"/>
        <w:rPr>
          <w:rFonts w:ascii="Arial" w:hAnsi="Arial" w:cs="Arial"/>
          <w:sz w:val="22"/>
        </w:rPr>
      </w:pPr>
      <w:r w:rsidRPr="005B1947">
        <w:rPr>
          <w:rFonts w:ascii="Arial" w:hAnsi="Arial" w:cs="Arial"/>
          <w:sz w:val="22"/>
        </w:rPr>
        <w:t>w gwarancjach bankowych,</w:t>
      </w:r>
    </w:p>
    <w:p w14:paraId="6DAB2201" w14:textId="5E39A690" w:rsidR="00297F8C" w:rsidRDefault="0014563A" w:rsidP="00C663C4">
      <w:pPr>
        <w:pStyle w:val="Akapitzlist"/>
        <w:numPr>
          <w:ilvl w:val="0"/>
          <w:numId w:val="103"/>
        </w:numPr>
        <w:spacing w:after="0" w:line="240" w:lineRule="auto"/>
        <w:ind w:right="611"/>
        <w:jc w:val="left"/>
        <w:rPr>
          <w:rFonts w:ascii="Arial" w:hAnsi="Arial" w:cs="Arial"/>
          <w:sz w:val="22"/>
        </w:rPr>
      </w:pPr>
      <w:r w:rsidRPr="005B1947">
        <w:rPr>
          <w:rFonts w:ascii="Arial" w:hAnsi="Arial" w:cs="Arial"/>
          <w:sz w:val="22"/>
        </w:rPr>
        <w:t>w gwarancjach ubezpieczeniowych,</w:t>
      </w:r>
    </w:p>
    <w:p w14:paraId="59446212" w14:textId="47D2AE74" w:rsidR="00297F8C" w:rsidRPr="005B1947" w:rsidRDefault="005B1947" w:rsidP="00C663C4">
      <w:pPr>
        <w:pStyle w:val="Akapitzlist"/>
        <w:numPr>
          <w:ilvl w:val="0"/>
          <w:numId w:val="103"/>
        </w:numPr>
        <w:spacing w:after="0" w:line="240" w:lineRule="auto"/>
        <w:ind w:right="611"/>
        <w:rPr>
          <w:rFonts w:ascii="Arial" w:hAnsi="Arial" w:cs="Arial"/>
          <w:sz w:val="22"/>
        </w:rPr>
      </w:pPr>
      <w:r w:rsidRPr="005B1947">
        <w:rPr>
          <w:rFonts w:ascii="Arial" w:hAnsi="Arial" w:cs="Arial"/>
          <w:sz w:val="22"/>
        </w:rPr>
        <w:t>w</w:t>
      </w:r>
      <w:r w:rsidR="0014563A" w:rsidRPr="005B1947">
        <w:rPr>
          <w:rFonts w:ascii="Arial" w:hAnsi="Arial" w:cs="Arial"/>
          <w:sz w:val="22"/>
        </w:rPr>
        <w:t xml:space="preserve"> poręczeniach udzielanych przez podmioty, o których mowa w art. 6b ust.5 pkt 2 ustawy </w:t>
      </w:r>
      <w:r w:rsidR="008A46BB" w:rsidRPr="005B1947">
        <w:rPr>
          <w:rFonts w:ascii="Arial" w:hAnsi="Arial" w:cs="Arial"/>
          <w:sz w:val="22"/>
        </w:rPr>
        <w:br/>
      </w:r>
      <w:r w:rsidR="0014563A" w:rsidRPr="005B1947">
        <w:rPr>
          <w:rFonts w:ascii="Arial" w:hAnsi="Arial" w:cs="Arial"/>
          <w:sz w:val="22"/>
        </w:rPr>
        <w:t>z dnia 9 listopada 2000 r. o utworzeniu Polskiej Agencji Rozwoju Przedsiębiorczości.</w:t>
      </w:r>
    </w:p>
    <w:p w14:paraId="15CE9277" w14:textId="77777777" w:rsidR="008A46BB" w:rsidRPr="008A46BB" w:rsidRDefault="008A46BB" w:rsidP="007E002C">
      <w:pPr>
        <w:spacing w:after="0" w:line="240" w:lineRule="auto"/>
        <w:ind w:left="864" w:right="611" w:firstLine="0"/>
        <w:rPr>
          <w:rFonts w:ascii="Arial" w:hAnsi="Arial" w:cs="Arial"/>
          <w:sz w:val="22"/>
        </w:rPr>
      </w:pPr>
    </w:p>
    <w:p w14:paraId="2F7320FC" w14:textId="3CE3A263" w:rsidR="00297F8C" w:rsidRPr="008A46BB" w:rsidRDefault="0014563A" w:rsidP="00C663C4">
      <w:pPr>
        <w:numPr>
          <w:ilvl w:val="0"/>
          <w:numId w:val="13"/>
        </w:numPr>
        <w:spacing w:after="0" w:line="240" w:lineRule="auto"/>
        <w:ind w:right="611" w:hanging="417"/>
        <w:rPr>
          <w:rFonts w:ascii="Arial" w:hAnsi="Arial" w:cs="Arial"/>
          <w:sz w:val="22"/>
        </w:rPr>
      </w:pPr>
      <w:r w:rsidRPr="008A46BB">
        <w:rPr>
          <w:rFonts w:ascii="Arial" w:hAnsi="Arial" w:cs="Arial"/>
          <w:sz w:val="22"/>
        </w:rPr>
        <w:t>Zamawiający zastrzega sobie uprzednią akceptację projektu dokumentu poręczenia/gwarancji (potrzebuje na t</w:t>
      </w:r>
      <w:r w:rsidR="007E002C">
        <w:rPr>
          <w:rFonts w:ascii="Arial" w:hAnsi="Arial" w:cs="Arial"/>
          <w:sz w:val="22"/>
        </w:rPr>
        <w:t>ę</w:t>
      </w:r>
      <w:r w:rsidRPr="008A46BB">
        <w:rPr>
          <w:rFonts w:ascii="Arial" w:hAnsi="Arial" w:cs="Arial"/>
          <w:sz w:val="22"/>
        </w:rPr>
        <w:t xml:space="preserve"> czynność dwa dni robocze) wymagając</w:t>
      </w:r>
      <w:r w:rsidR="005B1947">
        <w:rPr>
          <w:rFonts w:ascii="Arial" w:hAnsi="Arial" w:cs="Arial"/>
          <w:sz w:val="22"/>
        </w:rPr>
        <w:t xml:space="preserve"> jedynie</w:t>
      </w:r>
      <w:r w:rsidRPr="008A46BB">
        <w:rPr>
          <w:rFonts w:ascii="Arial" w:hAnsi="Arial" w:cs="Arial"/>
          <w:sz w:val="22"/>
        </w:rPr>
        <w:t>, aby treść gwarancji :</w:t>
      </w:r>
    </w:p>
    <w:p w14:paraId="0415CBD5" w14:textId="77777777" w:rsidR="000F2CAE" w:rsidRPr="000C7C77" w:rsidRDefault="000F2CAE" w:rsidP="007E002C">
      <w:pPr>
        <w:spacing w:after="0" w:line="240" w:lineRule="auto"/>
        <w:ind w:left="589" w:right="611" w:firstLine="0"/>
        <w:rPr>
          <w:rFonts w:ascii="Arial" w:hAnsi="Arial" w:cs="Arial"/>
          <w:sz w:val="22"/>
        </w:rPr>
      </w:pPr>
    </w:p>
    <w:p w14:paraId="6EC53238" w14:textId="6779D3E9" w:rsidR="00297F8C" w:rsidRDefault="0014563A" w:rsidP="00C663C4">
      <w:pPr>
        <w:pStyle w:val="Akapitzlist"/>
        <w:numPr>
          <w:ilvl w:val="0"/>
          <w:numId w:val="102"/>
        </w:numPr>
        <w:spacing w:after="0" w:line="240" w:lineRule="auto"/>
        <w:ind w:left="851" w:right="611" w:hanging="341"/>
        <w:rPr>
          <w:rFonts w:ascii="Arial" w:hAnsi="Arial" w:cs="Arial"/>
          <w:sz w:val="22"/>
        </w:rPr>
      </w:pPr>
      <w:r w:rsidRPr="008A46BB">
        <w:rPr>
          <w:rFonts w:ascii="Arial" w:hAnsi="Arial" w:cs="Arial"/>
          <w:sz w:val="22"/>
        </w:rPr>
        <w:t xml:space="preserve">nie była uciążliwa dla Zamawiającego, </w:t>
      </w:r>
      <w:r w:rsidR="000F2CAE" w:rsidRPr="008A46BB">
        <w:rPr>
          <w:rFonts w:ascii="Arial" w:hAnsi="Arial" w:cs="Arial"/>
          <w:sz w:val="22"/>
        </w:rPr>
        <w:t xml:space="preserve">miała taki </w:t>
      </w:r>
      <w:r w:rsidR="007E002C">
        <w:rPr>
          <w:rFonts w:ascii="Arial" w:hAnsi="Arial" w:cs="Arial"/>
          <w:sz w:val="22"/>
        </w:rPr>
        <w:t xml:space="preserve">sam </w:t>
      </w:r>
      <w:r w:rsidR="000F2CAE" w:rsidRPr="008A46BB">
        <w:rPr>
          <w:rFonts w:ascii="Arial" w:hAnsi="Arial" w:cs="Arial"/>
          <w:sz w:val="22"/>
        </w:rPr>
        <w:t xml:space="preserve">skutek jak pieniężna forma zabezpieczenia, </w:t>
      </w:r>
      <w:r w:rsidRPr="008A46BB">
        <w:rPr>
          <w:rFonts w:ascii="Arial" w:hAnsi="Arial" w:cs="Arial"/>
          <w:sz w:val="22"/>
        </w:rPr>
        <w:t xml:space="preserve">to jest żeby zapewniała bezwarunkową i na pierwsze żądanie wypłatę </w:t>
      </w:r>
      <w:r w:rsidR="007E002C">
        <w:rPr>
          <w:rFonts w:ascii="Arial" w:hAnsi="Arial" w:cs="Arial"/>
          <w:sz w:val="22"/>
        </w:rPr>
        <w:br/>
      </w:r>
      <w:r w:rsidRPr="008A46BB">
        <w:rPr>
          <w:rFonts w:ascii="Arial" w:hAnsi="Arial" w:cs="Arial"/>
          <w:sz w:val="22"/>
        </w:rPr>
        <w:t>w terminie nie dłuższym niż 14 dni,</w:t>
      </w:r>
    </w:p>
    <w:p w14:paraId="1E2483E9" w14:textId="7809B6CB" w:rsidR="00297F8C" w:rsidRDefault="0014563A" w:rsidP="00C663C4">
      <w:pPr>
        <w:pStyle w:val="Akapitzlist"/>
        <w:numPr>
          <w:ilvl w:val="0"/>
          <w:numId w:val="102"/>
        </w:numPr>
        <w:spacing w:after="0" w:line="240" w:lineRule="auto"/>
        <w:ind w:left="851" w:right="611" w:hanging="341"/>
        <w:rPr>
          <w:rFonts w:ascii="Arial" w:hAnsi="Arial" w:cs="Arial"/>
          <w:sz w:val="22"/>
        </w:rPr>
      </w:pPr>
      <w:r w:rsidRPr="005B1947">
        <w:rPr>
          <w:rFonts w:ascii="Arial" w:hAnsi="Arial" w:cs="Arial"/>
          <w:sz w:val="22"/>
        </w:rPr>
        <w:t>nie wymagała niczyjego pośrednictwa przy składaniu wniosku o wypłatę,</w:t>
      </w:r>
    </w:p>
    <w:p w14:paraId="79E534F8" w14:textId="612A7871" w:rsidR="00297F8C" w:rsidRPr="005B1947" w:rsidRDefault="0014563A" w:rsidP="00C663C4">
      <w:pPr>
        <w:pStyle w:val="Akapitzlist"/>
        <w:numPr>
          <w:ilvl w:val="0"/>
          <w:numId w:val="102"/>
        </w:numPr>
        <w:spacing w:after="0" w:line="240" w:lineRule="auto"/>
        <w:ind w:left="851" w:right="611" w:hanging="284"/>
        <w:rPr>
          <w:rFonts w:ascii="Arial" w:hAnsi="Arial" w:cs="Arial"/>
          <w:sz w:val="22"/>
        </w:rPr>
      </w:pPr>
      <w:r w:rsidRPr="005B1947">
        <w:rPr>
          <w:rFonts w:ascii="Arial" w:hAnsi="Arial" w:cs="Arial"/>
          <w:sz w:val="22"/>
        </w:rPr>
        <w:t>gwarantowała wypłatę zabezpieczenia, na podstawie oświadczenia Zamawiającego</w:t>
      </w:r>
    </w:p>
    <w:p w14:paraId="799CF976" w14:textId="77777777" w:rsidR="000F2CAE" w:rsidRPr="000C7C77" w:rsidRDefault="000F2CAE" w:rsidP="007E002C">
      <w:pPr>
        <w:spacing w:after="0" w:line="240" w:lineRule="auto"/>
        <w:ind w:left="175" w:right="611"/>
        <w:rPr>
          <w:rFonts w:ascii="Arial" w:hAnsi="Arial" w:cs="Arial"/>
          <w:sz w:val="22"/>
        </w:rPr>
      </w:pPr>
    </w:p>
    <w:p w14:paraId="2397516F" w14:textId="74133C62" w:rsidR="00297F8C" w:rsidRDefault="005B1947" w:rsidP="007E002C">
      <w:pPr>
        <w:spacing w:after="0" w:line="240" w:lineRule="auto"/>
        <w:ind w:left="175" w:right="611"/>
        <w:rPr>
          <w:rFonts w:ascii="Arial" w:hAnsi="Arial" w:cs="Arial"/>
          <w:sz w:val="22"/>
        </w:rPr>
      </w:pPr>
      <w:r>
        <w:rPr>
          <w:rFonts w:ascii="Arial" w:hAnsi="Arial" w:cs="Arial"/>
          <w:noProof/>
          <w:sz w:val="22"/>
        </w:rPr>
        <w:t xml:space="preserve">-  </w:t>
      </w:r>
      <w:r w:rsidR="0014563A" w:rsidRPr="000C7C77">
        <w:rPr>
          <w:rFonts w:ascii="Arial" w:hAnsi="Arial" w:cs="Arial"/>
          <w:sz w:val="22"/>
        </w:rPr>
        <w:t>a więc aby zabezpieczała Zamawiającego w takim samym stopniu jak forma pieniężna. Gwarant nie może uzależniać dokonania zapłaty od spełniania jakichkolwiek dodatkowych warunków.</w:t>
      </w:r>
    </w:p>
    <w:p w14:paraId="2100675A" w14:textId="77777777" w:rsidR="005B1947" w:rsidRPr="000C7C77" w:rsidRDefault="005B1947" w:rsidP="007E002C">
      <w:pPr>
        <w:spacing w:after="0" w:line="240" w:lineRule="auto"/>
        <w:ind w:left="0" w:right="611" w:firstLine="0"/>
        <w:rPr>
          <w:rFonts w:ascii="Arial" w:hAnsi="Arial" w:cs="Arial"/>
          <w:sz w:val="22"/>
        </w:rPr>
      </w:pPr>
    </w:p>
    <w:p w14:paraId="6AF27744" w14:textId="1D8A47E1" w:rsidR="00297F8C" w:rsidRPr="000C7C77" w:rsidRDefault="0014563A" w:rsidP="00C663C4">
      <w:pPr>
        <w:numPr>
          <w:ilvl w:val="0"/>
          <w:numId w:val="13"/>
        </w:numPr>
        <w:spacing w:after="0" w:line="240" w:lineRule="auto"/>
        <w:ind w:right="611" w:hanging="417"/>
        <w:rPr>
          <w:rFonts w:ascii="Arial" w:hAnsi="Arial" w:cs="Arial"/>
          <w:sz w:val="22"/>
        </w:rPr>
      </w:pPr>
      <w:r w:rsidRPr="000C7C77">
        <w:rPr>
          <w:rFonts w:ascii="Arial" w:hAnsi="Arial" w:cs="Arial"/>
          <w:sz w:val="22"/>
        </w:rPr>
        <w:t xml:space="preserve">Inne niż pieniężne formy zabezpieczenia, muszą przewidywać możliwość żądania zapłaty </w:t>
      </w:r>
      <w:r w:rsidR="007E002C">
        <w:rPr>
          <w:rFonts w:ascii="Arial" w:hAnsi="Arial" w:cs="Arial"/>
          <w:sz w:val="22"/>
        </w:rPr>
        <w:br/>
      </w:r>
      <w:r w:rsidRPr="000C7C77">
        <w:rPr>
          <w:rFonts w:ascii="Arial" w:hAnsi="Arial" w:cs="Arial"/>
          <w:sz w:val="22"/>
        </w:rPr>
        <w:t>z gwarancji, także przez 14 dniowy okres przypadający bezpośrednio po zakończeniu robót i po upływie okresu rękojmi za wady, w celu skuteczne</w:t>
      </w:r>
      <w:r w:rsidR="007E002C">
        <w:rPr>
          <w:rFonts w:ascii="Arial" w:hAnsi="Arial" w:cs="Arial"/>
          <w:sz w:val="22"/>
        </w:rPr>
        <w:t xml:space="preserve">j </w:t>
      </w:r>
      <w:r w:rsidRPr="000C7C77">
        <w:rPr>
          <w:rFonts w:ascii="Arial" w:hAnsi="Arial" w:cs="Arial"/>
          <w:sz w:val="22"/>
        </w:rPr>
        <w:t>możliw</w:t>
      </w:r>
      <w:r w:rsidR="007E002C">
        <w:rPr>
          <w:rFonts w:ascii="Arial" w:hAnsi="Arial" w:cs="Arial"/>
          <w:sz w:val="22"/>
        </w:rPr>
        <w:t xml:space="preserve">ości </w:t>
      </w:r>
      <w:r w:rsidRPr="000C7C77">
        <w:rPr>
          <w:rFonts w:ascii="Arial" w:hAnsi="Arial" w:cs="Arial"/>
          <w:sz w:val="22"/>
        </w:rPr>
        <w:t>zgłoszenia roszczeń Zamawiającego.</w:t>
      </w:r>
    </w:p>
    <w:p w14:paraId="72D660F7" w14:textId="2AD1D088" w:rsidR="00297F8C" w:rsidRPr="000C7C77" w:rsidRDefault="0014563A" w:rsidP="00C663C4">
      <w:pPr>
        <w:numPr>
          <w:ilvl w:val="0"/>
          <w:numId w:val="13"/>
        </w:numPr>
        <w:spacing w:after="0" w:line="240" w:lineRule="auto"/>
        <w:ind w:right="576" w:hanging="417"/>
        <w:rPr>
          <w:rFonts w:ascii="Arial" w:hAnsi="Arial" w:cs="Arial"/>
          <w:sz w:val="22"/>
        </w:rPr>
      </w:pPr>
      <w:r w:rsidRPr="000C7C77">
        <w:rPr>
          <w:rFonts w:ascii="Arial" w:hAnsi="Arial" w:cs="Arial"/>
          <w:sz w:val="22"/>
        </w:rPr>
        <w:t>W trakcie realizacji umowy, Wykonawca może dokonać zmiany formy zabezpieczenia na jedną lub kilka wskazanych wyżej form. Zmiana formy zabezpieczenia</w:t>
      </w:r>
      <w:r w:rsidR="007E002C">
        <w:rPr>
          <w:rFonts w:ascii="Arial" w:hAnsi="Arial" w:cs="Arial"/>
          <w:sz w:val="22"/>
        </w:rPr>
        <w:t xml:space="preserve">, zawsze musi być </w:t>
      </w:r>
      <w:r w:rsidRPr="000C7C77">
        <w:rPr>
          <w:rFonts w:ascii="Arial" w:hAnsi="Arial" w:cs="Arial"/>
          <w:sz w:val="22"/>
        </w:rPr>
        <w:t>dokon</w:t>
      </w:r>
      <w:r w:rsidR="007E002C">
        <w:rPr>
          <w:rFonts w:ascii="Arial" w:hAnsi="Arial" w:cs="Arial"/>
          <w:sz w:val="22"/>
        </w:rPr>
        <w:t xml:space="preserve">ana </w:t>
      </w:r>
      <w:r w:rsidRPr="000C7C77">
        <w:rPr>
          <w:rFonts w:ascii="Arial" w:hAnsi="Arial" w:cs="Arial"/>
          <w:sz w:val="22"/>
        </w:rPr>
        <w:t>z zachowaniem ciągłości zabezpieczenia i bez zmniejszenia jego wysokości.</w:t>
      </w:r>
    </w:p>
    <w:p w14:paraId="4EC6E2DE" w14:textId="1B3C5A1D" w:rsidR="008A4F65" w:rsidRPr="000C7C77" w:rsidRDefault="008A4F65" w:rsidP="00C663C4">
      <w:pPr>
        <w:numPr>
          <w:ilvl w:val="0"/>
          <w:numId w:val="13"/>
        </w:numPr>
        <w:spacing w:after="0" w:line="240" w:lineRule="auto"/>
        <w:ind w:right="576" w:hanging="417"/>
        <w:rPr>
          <w:rFonts w:ascii="Arial" w:hAnsi="Arial" w:cs="Arial"/>
          <w:sz w:val="22"/>
        </w:rPr>
      </w:pPr>
      <w:r w:rsidRPr="000C7C77">
        <w:rPr>
          <w:rFonts w:ascii="Arial" w:hAnsi="Arial" w:cs="Arial"/>
          <w:sz w:val="22"/>
        </w:rPr>
        <w:t>Jeśli Wykonawca nie przedstawi kontynuacji zabezpieczenia w terminie 14 dni przed upływem terminu poprzedniego zabezpieczenia</w:t>
      </w:r>
      <w:r w:rsidR="000F2CAE" w:rsidRPr="000C7C77">
        <w:rPr>
          <w:rFonts w:ascii="Arial" w:hAnsi="Arial" w:cs="Arial"/>
          <w:sz w:val="22"/>
        </w:rPr>
        <w:t>,</w:t>
      </w:r>
      <w:r w:rsidRPr="000C7C77">
        <w:rPr>
          <w:rFonts w:ascii="Arial" w:hAnsi="Arial" w:cs="Arial"/>
          <w:sz w:val="22"/>
        </w:rPr>
        <w:t xml:space="preserve"> upoważnia to </w:t>
      </w:r>
      <w:r w:rsidR="00513D63" w:rsidRPr="000C7C77">
        <w:rPr>
          <w:rFonts w:ascii="Arial" w:hAnsi="Arial" w:cs="Arial"/>
          <w:sz w:val="22"/>
        </w:rPr>
        <w:t>Zmawiającego</w:t>
      </w:r>
      <w:r w:rsidRPr="000C7C77">
        <w:rPr>
          <w:rFonts w:ascii="Arial" w:hAnsi="Arial" w:cs="Arial"/>
          <w:sz w:val="22"/>
        </w:rPr>
        <w:t xml:space="preserve"> do wystąpienia o wypłatę środków z zabezpieczenia</w:t>
      </w:r>
      <w:r w:rsidR="00513D63" w:rsidRPr="000C7C77">
        <w:rPr>
          <w:rFonts w:ascii="Arial" w:hAnsi="Arial" w:cs="Arial"/>
          <w:sz w:val="22"/>
        </w:rPr>
        <w:t>.</w:t>
      </w:r>
    </w:p>
    <w:p w14:paraId="2552C7E9" w14:textId="60FDDEB3" w:rsidR="008E4170" w:rsidRDefault="0014563A" w:rsidP="00C663C4">
      <w:pPr>
        <w:numPr>
          <w:ilvl w:val="0"/>
          <w:numId w:val="13"/>
        </w:numPr>
        <w:spacing w:after="0" w:line="240" w:lineRule="auto"/>
        <w:ind w:right="576" w:hanging="417"/>
        <w:rPr>
          <w:rFonts w:ascii="Arial" w:hAnsi="Arial" w:cs="Arial"/>
          <w:sz w:val="22"/>
        </w:rPr>
      </w:pPr>
      <w:r w:rsidRPr="000C7C77">
        <w:rPr>
          <w:rFonts w:ascii="Arial" w:hAnsi="Arial" w:cs="Arial"/>
          <w:sz w:val="22"/>
        </w:rPr>
        <w:t>Zamawiający zwraca 70% zabezpieczenia w terminie 30 dni od dnia wykonania zamówienia (data odbioru końcowego) i uznania przez Zamawiającego za należycie wykonane</w:t>
      </w:r>
      <w:r w:rsidR="00FF707A">
        <w:rPr>
          <w:rFonts w:ascii="Arial" w:hAnsi="Arial" w:cs="Arial"/>
          <w:sz w:val="22"/>
        </w:rPr>
        <w:t xml:space="preserve">, pozostawiając 30% zabezpieczenia na okres rękojmi za wady. </w:t>
      </w:r>
    </w:p>
    <w:p w14:paraId="67835243" w14:textId="77777777" w:rsidR="00297F8C" w:rsidRPr="000C7C77" w:rsidRDefault="00297F8C" w:rsidP="008E4170">
      <w:pPr>
        <w:spacing w:after="0" w:line="240" w:lineRule="auto"/>
        <w:ind w:left="589" w:right="576" w:firstLine="0"/>
        <w:rPr>
          <w:rFonts w:ascii="Arial" w:hAnsi="Arial" w:cs="Arial"/>
          <w:sz w:val="22"/>
        </w:rPr>
      </w:pPr>
    </w:p>
    <w:p w14:paraId="75A62349" w14:textId="02543213" w:rsidR="00297F8C" w:rsidRPr="000C7C77"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 xml:space="preserve">ISTOTNE DLA STRON POSTANOWIENIA, KTÓRE ZOSTANĄ WPROWADZONE DO TREŚCI ZAWIERANEJ UMOWY, OGÓLNE WARUNKI UMOWY ALBO </w:t>
      </w:r>
      <w:r w:rsidR="00513D63" w:rsidRPr="000C7C77">
        <w:rPr>
          <w:rFonts w:ascii="Arial" w:hAnsi="Arial" w:cs="Arial"/>
          <w:b/>
          <w:bCs/>
          <w:sz w:val="22"/>
        </w:rPr>
        <w:t>WZÓ</w:t>
      </w:r>
      <w:r w:rsidRPr="000C7C77">
        <w:rPr>
          <w:rFonts w:ascii="Arial" w:hAnsi="Arial" w:cs="Arial"/>
          <w:b/>
          <w:bCs/>
          <w:sz w:val="22"/>
        </w:rPr>
        <w:t>R UMOWY.</w:t>
      </w:r>
    </w:p>
    <w:p w14:paraId="663DAB34" w14:textId="77777777" w:rsidR="005B1947" w:rsidRDefault="005B1947" w:rsidP="005B1947">
      <w:pPr>
        <w:spacing w:after="0" w:line="240" w:lineRule="auto"/>
        <w:ind w:left="431" w:right="532" w:firstLine="0"/>
        <w:rPr>
          <w:rFonts w:ascii="Arial" w:hAnsi="Arial" w:cs="Arial"/>
          <w:sz w:val="22"/>
        </w:rPr>
      </w:pPr>
    </w:p>
    <w:p w14:paraId="01A4A554" w14:textId="2789A2F7" w:rsidR="00297F8C" w:rsidRPr="000C7C77" w:rsidRDefault="0014563A" w:rsidP="00C663C4">
      <w:pPr>
        <w:numPr>
          <w:ilvl w:val="0"/>
          <w:numId w:val="15"/>
        </w:numPr>
        <w:spacing w:after="0" w:line="240" w:lineRule="auto"/>
        <w:ind w:right="532" w:hanging="259"/>
        <w:rPr>
          <w:rFonts w:ascii="Arial" w:hAnsi="Arial" w:cs="Arial"/>
          <w:sz w:val="22"/>
        </w:rPr>
      </w:pPr>
      <w:r w:rsidRPr="000C7C77">
        <w:rPr>
          <w:rFonts w:ascii="Arial" w:hAnsi="Arial" w:cs="Arial"/>
          <w:sz w:val="22"/>
        </w:rPr>
        <w:t>Zamawiający wymaga, aby Wykonawca zawarł z nim umowę w sprawie zamówienia publicznego na warunkach określonych w znanym wykonawcom wzorze umowy.</w:t>
      </w:r>
    </w:p>
    <w:p w14:paraId="24673A18" w14:textId="5F09A5DC" w:rsidR="00297F8C" w:rsidRPr="008E4170" w:rsidRDefault="0014563A" w:rsidP="00C663C4">
      <w:pPr>
        <w:numPr>
          <w:ilvl w:val="0"/>
          <w:numId w:val="15"/>
        </w:numPr>
        <w:spacing w:after="0" w:line="240" w:lineRule="auto"/>
        <w:ind w:right="532" w:hanging="259"/>
        <w:rPr>
          <w:rFonts w:ascii="Arial" w:hAnsi="Arial" w:cs="Arial"/>
          <w:sz w:val="22"/>
        </w:rPr>
      </w:pPr>
      <w:r w:rsidRPr="008E4170">
        <w:rPr>
          <w:rFonts w:ascii="Arial" w:hAnsi="Arial" w:cs="Arial"/>
          <w:sz w:val="22"/>
        </w:rPr>
        <w:t>Zgodnie z art. 144 ust. 1 Prawa zamówień publicznych, Zamawiający dopuszcza zmiany umowy w zakresie i na warunkach określonych we wzorze umowy.</w:t>
      </w:r>
    </w:p>
    <w:p w14:paraId="23CA9B63" w14:textId="2B818B48" w:rsidR="00FF3234" w:rsidRPr="008E4170" w:rsidRDefault="00FF3234" w:rsidP="00C663C4">
      <w:pPr>
        <w:pStyle w:val="Akapitzlist"/>
        <w:numPr>
          <w:ilvl w:val="0"/>
          <w:numId w:val="15"/>
        </w:numPr>
        <w:spacing w:after="0" w:line="240" w:lineRule="auto"/>
        <w:ind w:right="470" w:hanging="360"/>
        <w:rPr>
          <w:rFonts w:ascii="Arial" w:hAnsi="Arial" w:cs="Arial"/>
          <w:color w:val="auto"/>
          <w:sz w:val="22"/>
        </w:rPr>
      </w:pPr>
      <w:r w:rsidRPr="008E4170">
        <w:rPr>
          <w:rFonts w:ascii="Arial" w:hAnsi="Arial" w:cs="Arial"/>
          <w:color w:val="auto"/>
          <w:sz w:val="22"/>
        </w:rPr>
        <w:t xml:space="preserve">Szczegółowy harmonogram rzeczowo-finansowy (według wzoru ustalonego przez Zamawiającego) oraz odpowiadający mu strukturą kosztorys ofertowy wraz z zestawieniem materiałów, zostaną dostarczone Zamawiającemu </w:t>
      </w:r>
      <w:r w:rsidR="00FE6F1A" w:rsidRPr="008E4170">
        <w:rPr>
          <w:rFonts w:ascii="Arial" w:hAnsi="Arial" w:cs="Arial"/>
          <w:color w:val="auto"/>
          <w:sz w:val="22"/>
        </w:rPr>
        <w:t xml:space="preserve">do jego siedziby, </w:t>
      </w:r>
      <w:r w:rsidRPr="008E4170">
        <w:rPr>
          <w:rFonts w:ascii="Arial" w:hAnsi="Arial" w:cs="Arial"/>
          <w:color w:val="auto"/>
          <w:sz w:val="22"/>
        </w:rPr>
        <w:t xml:space="preserve">w ciągu 20 </w:t>
      </w:r>
      <w:r w:rsidR="00FE6F1A" w:rsidRPr="008E4170">
        <w:rPr>
          <w:rFonts w:ascii="Arial" w:hAnsi="Arial" w:cs="Arial"/>
          <w:color w:val="auto"/>
          <w:sz w:val="22"/>
        </w:rPr>
        <w:t xml:space="preserve">dni licząc od dnia przekazania Wykonawcy terenu budowy. Kolejne 10 dni służyć będzie na sprawdzenie </w:t>
      </w:r>
      <w:r w:rsidR="00BD60A5" w:rsidRPr="008E4170">
        <w:rPr>
          <w:rFonts w:ascii="Arial" w:hAnsi="Arial" w:cs="Arial"/>
          <w:color w:val="auto"/>
          <w:sz w:val="22"/>
        </w:rPr>
        <w:br/>
      </w:r>
      <w:r w:rsidR="00FE6F1A" w:rsidRPr="008E4170">
        <w:rPr>
          <w:rFonts w:ascii="Arial" w:hAnsi="Arial" w:cs="Arial"/>
          <w:color w:val="auto"/>
          <w:sz w:val="22"/>
        </w:rPr>
        <w:t xml:space="preserve">i uzgodnienie tych dokumentów przez Zamawiającego. W związku z tym, że uzgodniony przez Zamawiającego harmonogram rzeczowo-finansowy oparty na kosztorysie, stanowił będzie podstawę ustalania miesięcznych kwot wynagrodzenia Wykonawcy, zachowanie wskazanej wyżej procedury jest warunkiem wystawienia przez Wykonawcę pierwszej faktury </w:t>
      </w:r>
      <w:r w:rsidRPr="008E4170">
        <w:rPr>
          <w:rFonts w:ascii="Arial" w:hAnsi="Arial" w:cs="Arial"/>
          <w:color w:val="auto"/>
          <w:sz w:val="22"/>
        </w:rPr>
        <w:t>za wykonane roboty</w:t>
      </w:r>
      <w:r w:rsidR="00FE6F1A" w:rsidRPr="008E4170">
        <w:rPr>
          <w:rFonts w:ascii="Arial" w:hAnsi="Arial" w:cs="Arial"/>
          <w:color w:val="auto"/>
          <w:sz w:val="22"/>
        </w:rPr>
        <w:t>, zgodnej przyjętymi jako załączniki do umowy : harmonogramem i kosztorysem.</w:t>
      </w:r>
    </w:p>
    <w:p w14:paraId="09F8D422" w14:textId="77777777" w:rsidR="00513D63" w:rsidRPr="000C7C77" w:rsidRDefault="00513D63" w:rsidP="000C7C77">
      <w:pPr>
        <w:spacing w:after="0" w:line="240" w:lineRule="auto"/>
        <w:ind w:left="431" w:right="532" w:firstLine="0"/>
        <w:rPr>
          <w:rFonts w:ascii="Arial" w:hAnsi="Arial" w:cs="Arial"/>
          <w:sz w:val="22"/>
        </w:rPr>
      </w:pPr>
    </w:p>
    <w:p w14:paraId="272C7580" w14:textId="77777777" w:rsidR="00297F8C" w:rsidRPr="000C7C77"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ŚRODKI OCHRONY PRAWNEJ.</w:t>
      </w:r>
    </w:p>
    <w:p w14:paraId="695C388C" w14:textId="77777777" w:rsidR="005B1947" w:rsidRDefault="005B1947" w:rsidP="000C7C77">
      <w:pPr>
        <w:spacing w:after="0" w:line="240" w:lineRule="auto"/>
        <w:ind w:left="175" w:right="719"/>
        <w:rPr>
          <w:rFonts w:ascii="Arial" w:hAnsi="Arial" w:cs="Arial"/>
          <w:sz w:val="22"/>
        </w:rPr>
      </w:pPr>
    </w:p>
    <w:p w14:paraId="6FA4791D" w14:textId="11F23000" w:rsidR="00297F8C" w:rsidRDefault="0014563A" w:rsidP="000C7C77">
      <w:pPr>
        <w:spacing w:after="0" w:line="240" w:lineRule="auto"/>
        <w:ind w:left="175" w:right="719"/>
        <w:rPr>
          <w:rFonts w:ascii="Arial" w:hAnsi="Arial" w:cs="Arial"/>
          <w:sz w:val="22"/>
        </w:rPr>
      </w:pPr>
      <w:r w:rsidRPr="000C7C77">
        <w:rPr>
          <w:rFonts w:ascii="Arial" w:hAnsi="Arial" w:cs="Arial"/>
          <w:sz w:val="22"/>
        </w:rPr>
        <w:t>Środki ochrony prawnej unormowane w art. 179 -198g PZP przysługują Wykonawcy, a także innemu podmiotowi, jeżeli ma lub miał interes w uzyskaniu danego zamówienia oraz poniósł lub może ponieść szkodę w wyniku naruszenia przez Zamawiającego przepisów PZP. Środki ochrony prawnej wobec ogłoszenia o zamówieniu oraz specyfikacji istotnych warunków zamówienia przysługują również organizacjom wpisanym na listę prowadzoną przez Prezesa UZP. Skarga do sądu przysługuje również Zamawiającemu.</w:t>
      </w:r>
    </w:p>
    <w:p w14:paraId="13281B03" w14:textId="77777777" w:rsidR="005B1947" w:rsidRPr="000C7C77" w:rsidRDefault="005B1947" w:rsidP="000C7C77">
      <w:pPr>
        <w:spacing w:after="0" w:line="240" w:lineRule="auto"/>
        <w:ind w:left="175" w:right="719"/>
        <w:rPr>
          <w:rFonts w:ascii="Arial" w:hAnsi="Arial" w:cs="Arial"/>
          <w:sz w:val="22"/>
        </w:rPr>
      </w:pPr>
    </w:p>
    <w:p w14:paraId="13C74C48" w14:textId="04A0FF9C" w:rsidR="00297F8C" w:rsidRDefault="0014563A" w:rsidP="00C663C4">
      <w:pPr>
        <w:pStyle w:val="Akapitzlist"/>
        <w:numPr>
          <w:ilvl w:val="0"/>
          <w:numId w:val="17"/>
        </w:numPr>
        <w:spacing w:after="0" w:line="240" w:lineRule="auto"/>
        <w:ind w:right="424"/>
        <w:rPr>
          <w:rFonts w:ascii="Arial" w:hAnsi="Arial" w:cs="Arial"/>
          <w:b/>
          <w:bCs/>
          <w:sz w:val="22"/>
        </w:rPr>
      </w:pPr>
      <w:r w:rsidRPr="000C7C77">
        <w:rPr>
          <w:rFonts w:ascii="Arial" w:hAnsi="Arial" w:cs="Arial"/>
          <w:b/>
          <w:bCs/>
          <w:sz w:val="22"/>
        </w:rPr>
        <w:t>DODATKOWE POSTANOWIENIA SIWZ.</w:t>
      </w:r>
    </w:p>
    <w:p w14:paraId="2F7ABC05" w14:textId="77777777" w:rsidR="005B1947" w:rsidRPr="000C7C77" w:rsidRDefault="005B1947" w:rsidP="005B1947">
      <w:pPr>
        <w:pStyle w:val="Akapitzlist"/>
        <w:spacing w:after="0" w:line="240" w:lineRule="auto"/>
        <w:ind w:left="799" w:right="424" w:firstLine="0"/>
        <w:rPr>
          <w:rFonts w:ascii="Arial" w:hAnsi="Arial" w:cs="Arial"/>
          <w:b/>
          <w:bCs/>
          <w:sz w:val="22"/>
        </w:rPr>
      </w:pPr>
    </w:p>
    <w:p w14:paraId="5FC60FE4" w14:textId="77777777" w:rsidR="00297F8C" w:rsidRPr="000C7C77" w:rsidRDefault="0014563A" w:rsidP="00C663C4">
      <w:pPr>
        <w:numPr>
          <w:ilvl w:val="0"/>
          <w:numId w:val="16"/>
        </w:numPr>
        <w:spacing w:after="0" w:line="240" w:lineRule="auto"/>
        <w:ind w:right="424" w:hanging="273"/>
        <w:rPr>
          <w:rFonts w:ascii="Arial" w:hAnsi="Arial" w:cs="Arial"/>
          <w:sz w:val="22"/>
        </w:rPr>
      </w:pPr>
      <w:r w:rsidRPr="000C7C77">
        <w:rPr>
          <w:rFonts w:ascii="Arial" w:hAnsi="Arial" w:cs="Arial"/>
          <w:sz w:val="22"/>
        </w:rPr>
        <w:t>Zamawiający nie przewiduje aukcji elektronicznej.</w:t>
      </w:r>
    </w:p>
    <w:p w14:paraId="4C5C7E56" w14:textId="0FF798BD" w:rsidR="00297F8C" w:rsidRPr="000C7C77" w:rsidRDefault="0014563A" w:rsidP="00C663C4">
      <w:pPr>
        <w:numPr>
          <w:ilvl w:val="0"/>
          <w:numId w:val="16"/>
        </w:numPr>
        <w:spacing w:after="0" w:line="240" w:lineRule="auto"/>
        <w:ind w:right="424" w:hanging="273"/>
        <w:rPr>
          <w:rFonts w:ascii="Arial" w:hAnsi="Arial" w:cs="Arial"/>
          <w:sz w:val="22"/>
        </w:rPr>
      </w:pPr>
      <w:r w:rsidRPr="000C7C77">
        <w:rPr>
          <w:rFonts w:ascii="Arial" w:hAnsi="Arial" w:cs="Arial"/>
          <w:sz w:val="22"/>
        </w:rPr>
        <w:t>Zamawiający nie zwr</w:t>
      </w:r>
      <w:r w:rsidR="00D4023A">
        <w:rPr>
          <w:rFonts w:ascii="Arial" w:hAnsi="Arial" w:cs="Arial"/>
          <w:sz w:val="22"/>
        </w:rPr>
        <w:t xml:space="preserve">aca Wykonawcom </w:t>
      </w:r>
      <w:r w:rsidRPr="000C7C77">
        <w:rPr>
          <w:rFonts w:ascii="Arial" w:hAnsi="Arial" w:cs="Arial"/>
          <w:sz w:val="22"/>
        </w:rPr>
        <w:t xml:space="preserve">kosztów udziału </w:t>
      </w:r>
      <w:r w:rsidR="00D4023A">
        <w:rPr>
          <w:rFonts w:ascii="Arial" w:hAnsi="Arial" w:cs="Arial"/>
          <w:sz w:val="22"/>
        </w:rPr>
        <w:t>w</w:t>
      </w:r>
      <w:r w:rsidRPr="000C7C77">
        <w:rPr>
          <w:rFonts w:ascii="Arial" w:hAnsi="Arial" w:cs="Arial"/>
          <w:sz w:val="22"/>
        </w:rPr>
        <w:t xml:space="preserve"> postępowaniu.</w:t>
      </w:r>
    </w:p>
    <w:p w14:paraId="13678149" w14:textId="31905460" w:rsidR="00297F8C" w:rsidRPr="000C7C77" w:rsidRDefault="0014563A" w:rsidP="00C663C4">
      <w:pPr>
        <w:numPr>
          <w:ilvl w:val="0"/>
          <w:numId w:val="16"/>
        </w:numPr>
        <w:spacing w:after="0" w:line="240" w:lineRule="auto"/>
        <w:ind w:right="424" w:hanging="273"/>
        <w:rPr>
          <w:rFonts w:ascii="Arial" w:hAnsi="Arial" w:cs="Arial"/>
          <w:sz w:val="22"/>
        </w:rPr>
      </w:pPr>
      <w:r w:rsidRPr="000C7C77">
        <w:rPr>
          <w:rFonts w:ascii="Arial" w:hAnsi="Arial" w:cs="Arial"/>
          <w:sz w:val="22"/>
        </w:rPr>
        <w:t xml:space="preserve">Zamawiający nie </w:t>
      </w:r>
      <w:r w:rsidR="00D4023A">
        <w:rPr>
          <w:rFonts w:ascii="Arial" w:hAnsi="Arial" w:cs="Arial"/>
          <w:sz w:val="22"/>
        </w:rPr>
        <w:t xml:space="preserve">dopuszcza </w:t>
      </w:r>
      <w:r w:rsidRPr="000C7C77">
        <w:rPr>
          <w:rFonts w:ascii="Arial" w:hAnsi="Arial" w:cs="Arial"/>
          <w:sz w:val="22"/>
        </w:rPr>
        <w:t>składania ofert częściowych, ani wariantowych.</w:t>
      </w:r>
    </w:p>
    <w:p w14:paraId="5CF20BFC" w14:textId="77777777" w:rsidR="00297F8C" w:rsidRPr="000C7C77" w:rsidRDefault="0014563A" w:rsidP="000C7C77">
      <w:pPr>
        <w:spacing w:after="0" w:line="240" w:lineRule="auto"/>
        <w:ind w:left="165" w:firstLine="0"/>
        <w:jc w:val="left"/>
        <w:rPr>
          <w:rFonts w:ascii="Arial" w:hAnsi="Arial" w:cs="Arial"/>
          <w:sz w:val="22"/>
        </w:rPr>
      </w:pPr>
      <w:r w:rsidRPr="000C7C77">
        <w:rPr>
          <w:rFonts w:ascii="Arial" w:hAnsi="Arial" w:cs="Arial"/>
          <w:noProof/>
          <w:sz w:val="22"/>
        </w:rPr>
        <mc:AlternateContent>
          <mc:Choice Requires="wpg">
            <w:drawing>
              <wp:inline distT="0" distB="0" distL="0" distR="0" wp14:anchorId="4126B6BF" wp14:editId="053D8E17">
                <wp:extent cx="5742757" cy="9137"/>
                <wp:effectExtent l="0" t="0" r="0" b="0"/>
                <wp:docPr id="98100" name="Group 98100"/>
                <wp:cNvGraphicFramePr/>
                <a:graphic xmlns:a="http://schemas.openxmlformats.org/drawingml/2006/main">
                  <a:graphicData uri="http://schemas.microsoft.com/office/word/2010/wordprocessingGroup">
                    <wpg:wgp>
                      <wpg:cNvGrpSpPr/>
                      <wpg:grpSpPr>
                        <a:xfrm>
                          <a:off x="0" y="0"/>
                          <a:ext cx="5742757" cy="9137"/>
                          <a:chOff x="0" y="0"/>
                          <a:chExt cx="5742757" cy="9137"/>
                        </a:xfrm>
                      </wpg:grpSpPr>
                      <wps:wsp>
                        <wps:cNvPr id="98099" name="Shape 98099"/>
                        <wps:cNvSpPr/>
                        <wps:spPr>
                          <a:xfrm>
                            <a:off x="0" y="0"/>
                            <a:ext cx="5742757" cy="9137"/>
                          </a:xfrm>
                          <a:custGeom>
                            <a:avLst/>
                            <a:gdLst/>
                            <a:ahLst/>
                            <a:cxnLst/>
                            <a:rect l="0" t="0" r="0" b="0"/>
                            <a:pathLst>
                              <a:path w="5742757" h="9137">
                                <a:moveTo>
                                  <a:pt x="0" y="4568"/>
                                </a:moveTo>
                                <a:lnTo>
                                  <a:pt x="5742757"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B5C24" id="Group 98100" o:spid="_x0000_s1026" style="width:452.2pt;height:.7pt;mso-position-horizontal-relative:char;mso-position-vertical-relative:line" coordsize="57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">
                <v:shape id="Shape 98099" o:spid="_x0000_s1027" style="position:absolute;width:57427;height:91;visibility:visible;mso-wrap-style:square;v-text-anchor:top" coordsize="5742757,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HdsUA&#10;AADeAAAADwAAAGRycy9kb3ducmV2LnhtbESPQWvCQBSE7wX/w/KEXopuaqGa1FVCQeihFKrt/Zl9&#10;JqHZt2H3aeK/dwuFHoeZ+YZZb0fXqQuF2Ho28DjPQBFX3rZcG/g67GYrUFGQLXaeycCVImw3k7s1&#10;FtYP/EmXvdQqQTgWaKAR6QutY9WQwzj3PXHyTj44lCRDrW3AIcFdpxdZ9qwdtpwWGuzptaHqZ392&#10;Bo76vXZOQlk+iB/kafn9sTt1xtxPx/IFlNAo/+G/9ps1kK+yPIffO+kK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Id2xQAAAN4AAAAPAAAAAAAAAAAAAAAAAJgCAABkcnMv&#10;ZG93bnJldi54bWxQSwUGAAAAAAQABAD1AAAAigMAAAAA&#10;" path="m,4568r5742757,e" filled="f" strokeweight=".25381mm">
                  <v:stroke miterlimit="1" joinstyle="miter"/>
                  <v:path arrowok="t" textboxrect="0,0,5742757,9137"/>
                </v:shape>
                <w10:anchorlock/>
              </v:group>
            </w:pict>
          </mc:Fallback>
        </mc:AlternateContent>
      </w:r>
    </w:p>
    <w:p w14:paraId="79CACDB4" w14:textId="77777777" w:rsidR="005B1947" w:rsidRDefault="005B1947" w:rsidP="000C7C77">
      <w:pPr>
        <w:spacing w:after="0" w:line="240" w:lineRule="auto"/>
        <w:ind w:left="182" w:right="949" w:hanging="10"/>
        <w:rPr>
          <w:rFonts w:ascii="Arial" w:hAnsi="Arial" w:cs="Arial"/>
          <w:sz w:val="22"/>
        </w:rPr>
      </w:pPr>
    </w:p>
    <w:p w14:paraId="4CC2AE25" w14:textId="355ADC86" w:rsidR="00297F8C" w:rsidRPr="003104E9" w:rsidRDefault="0014563A" w:rsidP="000C7C77">
      <w:pPr>
        <w:spacing w:after="0" w:line="240" w:lineRule="auto"/>
        <w:ind w:left="182" w:right="949" w:hanging="10"/>
        <w:rPr>
          <w:rFonts w:ascii="Arial" w:hAnsi="Arial" w:cs="Arial"/>
          <w:sz w:val="22"/>
        </w:rPr>
      </w:pPr>
      <w:r w:rsidRPr="003104E9">
        <w:rPr>
          <w:rFonts w:ascii="Arial" w:hAnsi="Arial" w:cs="Arial"/>
          <w:sz w:val="22"/>
        </w:rPr>
        <w:t>Załącznikami do SIWZ są :</w:t>
      </w:r>
    </w:p>
    <w:p w14:paraId="7D9DE9F2" w14:textId="77777777" w:rsidR="000F2CAE" w:rsidRPr="003104E9" w:rsidRDefault="000F2CAE" w:rsidP="000C7C77">
      <w:pPr>
        <w:spacing w:after="0" w:line="240" w:lineRule="auto"/>
        <w:ind w:left="182" w:right="949" w:hanging="10"/>
        <w:rPr>
          <w:rFonts w:ascii="Arial" w:hAnsi="Arial" w:cs="Arial"/>
          <w:sz w:val="22"/>
        </w:rPr>
      </w:pPr>
    </w:p>
    <w:p w14:paraId="639F94FC" w14:textId="4D09A826" w:rsidR="00297F8C" w:rsidRPr="003104E9" w:rsidRDefault="0014563A" w:rsidP="00C663C4">
      <w:pPr>
        <w:numPr>
          <w:ilvl w:val="1"/>
          <w:numId w:val="16"/>
        </w:numPr>
        <w:spacing w:after="0" w:line="240" w:lineRule="auto"/>
        <w:ind w:right="424" w:hanging="353"/>
        <w:rPr>
          <w:rFonts w:ascii="Arial" w:hAnsi="Arial" w:cs="Arial"/>
          <w:sz w:val="22"/>
        </w:rPr>
      </w:pPr>
      <w:r w:rsidRPr="003104E9">
        <w:rPr>
          <w:rFonts w:ascii="Arial" w:hAnsi="Arial" w:cs="Arial"/>
          <w:sz w:val="22"/>
        </w:rPr>
        <w:t xml:space="preserve">zał. Nr 1 </w:t>
      </w:r>
      <w:r w:rsidR="00950DC2">
        <w:rPr>
          <w:rFonts w:ascii="Arial" w:hAnsi="Arial" w:cs="Arial"/>
          <w:sz w:val="22"/>
        </w:rPr>
        <w:t xml:space="preserve"> </w:t>
      </w:r>
      <w:r w:rsidRPr="003104E9">
        <w:rPr>
          <w:rFonts w:ascii="Arial" w:hAnsi="Arial" w:cs="Arial"/>
          <w:sz w:val="22"/>
        </w:rPr>
        <w:t>- wzór oferty,</w:t>
      </w:r>
    </w:p>
    <w:p w14:paraId="08F9A565" w14:textId="068495AC" w:rsidR="00950DC2" w:rsidRDefault="0014563A" w:rsidP="00C663C4">
      <w:pPr>
        <w:numPr>
          <w:ilvl w:val="1"/>
          <w:numId w:val="16"/>
        </w:numPr>
        <w:spacing w:after="0" w:line="240" w:lineRule="auto"/>
        <w:ind w:right="424" w:hanging="353"/>
        <w:rPr>
          <w:rFonts w:ascii="Arial" w:hAnsi="Arial" w:cs="Arial"/>
          <w:sz w:val="22"/>
        </w:rPr>
      </w:pPr>
      <w:r w:rsidRPr="003104E9">
        <w:rPr>
          <w:rFonts w:ascii="Arial" w:eastAsia="Times New Roman" w:hAnsi="Arial" w:cs="Arial"/>
          <w:sz w:val="22"/>
        </w:rPr>
        <w:t>zał.</w:t>
      </w:r>
      <w:r w:rsidR="00513D63" w:rsidRPr="003104E9">
        <w:rPr>
          <w:rFonts w:ascii="Arial" w:eastAsia="Times New Roman" w:hAnsi="Arial" w:cs="Arial"/>
          <w:sz w:val="22"/>
        </w:rPr>
        <w:t xml:space="preserve"> Nr 2</w:t>
      </w:r>
      <w:r w:rsidRPr="003104E9">
        <w:rPr>
          <w:rFonts w:ascii="Arial" w:eastAsia="Times New Roman" w:hAnsi="Arial" w:cs="Arial"/>
          <w:sz w:val="22"/>
        </w:rPr>
        <w:tab/>
      </w:r>
      <w:r w:rsidR="00950DC2">
        <w:rPr>
          <w:rFonts w:ascii="Arial" w:eastAsia="Times New Roman" w:hAnsi="Arial" w:cs="Arial"/>
          <w:sz w:val="22"/>
        </w:rPr>
        <w:t xml:space="preserve"> </w:t>
      </w:r>
      <w:r w:rsidRPr="003104E9">
        <w:rPr>
          <w:rFonts w:ascii="Arial" w:hAnsi="Arial" w:cs="Arial"/>
          <w:sz w:val="22"/>
        </w:rPr>
        <w:t xml:space="preserve">- wzór oświadczenia o braku podstaw do wykluczenia i spełnianiu warunków </w:t>
      </w:r>
    </w:p>
    <w:p w14:paraId="7C2375B0" w14:textId="57757579" w:rsidR="00297F8C" w:rsidRPr="003104E9" w:rsidRDefault="00950DC2" w:rsidP="00950DC2">
      <w:pPr>
        <w:spacing w:after="0" w:line="240" w:lineRule="auto"/>
        <w:ind w:left="1245" w:right="424" w:firstLine="0"/>
        <w:rPr>
          <w:rFonts w:ascii="Arial" w:hAnsi="Arial" w:cs="Arial"/>
          <w:sz w:val="22"/>
        </w:rPr>
      </w:pPr>
      <w:r>
        <w:rPr>
          <w:rFonts w:ascii="Arial" w:hAnsi="Arial" w:cs="Arial"/>
          <w:sz w:val="22"/>
        </w:rPr>
        <w:t xml:space="preserve">                  </w:t>
      </w:r>
      <w:r w:rsidR="0014563A" w:rsidRPr="003104E9">
        <w:rPr>
          <w:rFonts w:ascii="Arial" w:hAnsi="Arial" w:cs="Arial"/>
          <w:sz w:val="22"/>
        </w:rPr>
        <w:t>udziału w postępowaniu,</w:t>
      </w:r>
    </w:p>
    <w:p w14:paraId="7766E196" w14:textId="276E8F20" w:rsidR="00297F8C" w:rsidRPr="003104E9" w:rsidRDefault="0014563A" w:rsidP="00C663C4">
      <w:pPr>
        <w:numPr>
          <w:ilvl w:val="1"/>
          <w:numId w:val="16"/>
        </w:numPr>
        <w:spacing w:after="0" w:line="240" w:lineRule="auto"/>
        <w:ind w:right="424" w:hanging="353"/>
        <w:rPr>
          <w:rFonts w:ascii="Arial" w:hAnsi="Arial" w:cs="Arial"/>
          <w:sz w:val="22"/>
        </w:rPr>
      </w:pPr>
      <w:r w:rsidRPr="003104E9">
        <w:rPr>
          <w:rFonts w:ascii="Arial" w:hAnsi="Arial" w:cs="Arial"/>
          <w:sz w:val="22"/>
        </w:rPr>
        <w:t xml:space="preserve">zał. Nr 3 </w:t>
      </w:r>
      <w:r w:rsidR="00950DC2">
        <w:rPr>
          <w:rFonts w:ascii="Arial" w:hAnsi="Arial" w:cs="Arial"/>
          <w:sz w:val="22"/>
        </w:rPr>
        <w:t xml:space="preserve"> </w:t>
      </w:r>
      <w:r w:rsidRPr="003104E9">
        <w:rPr>
          <w:rFonts w:ascii="Arial" w:hAnsi="Arial" w:cs="Arial"/>
          <w:sz w:val="22"/>
        </w:rPr>
        <w:t>- wzór oświadczenia Wykonawcy dotyczącego podmiotu trzeciego,</w:t>
      </w:r>
    </w:p>
    <w:p w14:paraId="40E9330D" w14:textId="32A4C788" w:rsidR="00297F8C" w:rsidRPr="003104E9" w:rsidRDefault="0014563A" w:rsidP="00C663C4">
      <w:pPr>
        <w:numPr>
          <w:ilvl w:val="1"/>
          <w:numId w:val="16"/>
        </w:numPr>
        <w:spacing w:after="0" w:line="240" w:lineRule="auto"/>
        <w:ind w:right="424" w:hanging="353"/>
        <w:rPr>
          <w:rFonts w:ascii="Arial" w:hAnsi="Arial" w:cs="Arial"/>
          <w:sz w:val="22"/>
        </w:rPr>
      </w:pPr>
      <w:r w:rsidRPr="003104E9">
        <w:rPr>
          <w:rFonts w:ascii="Arial" w:hAnsi="Arial" w:cs="Arial"/>
          <w:sz w:val="22"/>
        </w:rPr>
        <w:t>zał. Nr 4</w:t>
      </w:r>
      <w:r w:rsidR="00950DC2">
        <w:rPr>
          <w:rFonts w:ascii="Arial" w:hAnsi="Arial" w:cs="Arial"/>
          <w:sz w:val="22"/>
        </w:rPr>
        <w:t xml:space="preserve">  </w:t>
      </w:r>
      <w:r w:rsidRPr="003104E9">
        <w:rPr>
          <w:rFonts w:ascii="Arial" w:hAnsi="Arial" w:cs="Arial"/>
          <w:sz w:val="22"/>
        </w:rPr>
        <w:t>-</w:t>
      </w:r>
      <w:r w:rsidR="00950DC2">
        <w:rPr>
          <w:rFonts w:ascii="Arial" w:hAnsi="Arial" w:cs="Arial"/>
          <w:sz w:val="22"/>
        </w:rPr>
        <w:t xml:space="preserve"> </w:t>
      </w:r>
      <w:r w:rsidRPr="003104E9">
        <w:rPr>
          <w:rFonts w:ascii="Arial" w:hAnsi="Arial" w:cs="Arial"/>
          <w:sz w:val="22"/>
        </w:rPr>
        <w:t>oświadczenie o informacjach podanych w ofercie,</w:t>
      </w:r>
    </w:p>
    <w:p w14:paraId="4D58416E" w14:textId="77777777" w:rsidR="00297F8C" w:rsidRPr="003104E9" w:rsidRDefault="00297F8C" w:rsidP="000C7C77">
      <w:pPr>
        <w:spacing w:after="0" w:line="240" w:lineRule="auto"/>
        <w:rPr>
          <w:rFonts w:ascii="Arial" w:hAnsi="Arial" w:cs="Arial"/>
          <w:sz w:val="22"/>
        </w:rPr>
        <w:sectPr w:rsidR="00297F8C" w:rsidRPr="003104E9" w:rsidSect="004503D0">
          <w:headerReference w:type="even" r:id="rId12"/>
          <w:headerReference w:type="default" r:id="rId13"/>
          <w:footerReference w:type="even" r:id="rId14"/>
          <w:footerReference w:type="default" r:id="rId15"/>
          <w:headerReference w:type="first" r:id="rId16"/>
          <w:footerReference w:type="first" r:id="rId17"/>
          <w:pgSz w:w="11900" w:h="16820"/>
          <w:pgMar w:top="1418" w:right="554" w:bottom="1659" w:left="1237" w:header="1072" w:footer="708" w:gutter="0"/>
          <w:cols w:space="708"/>
          <w:titlePg/>
        </w:sectPr>
      </w:pPr>
    </w:p>
    <w:p w14:paraId="4DD2EC48" w14:textId="50287B4C" w:rsidR="00297F8C" w:rsidRPr="003104E9" w:rsidRDefault="0014563A"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 xml:space="preserve">zał. Nr 5 </w:t>
      </w:r>
      <w:r w:rsidR="00950DC2">
        <w:rPr>
          <w:rFonts w:ascii="Arial" w:hAnsi="Arial" w:cs="Arial"/>
          <w:sz w:val="22"/>
        </w:rPr>
        <w:t xml:space="preserve"> </w:t>
      </w:r>
      <w:r w:rsidRPr="003104E9">
        <w:rPr>
          <w:rFonts w:ascii="Arial" w:hAnsi="Arial" w:cs="Arial"/>
          <w:sz w:val="22"/>
        </w:rPr>
        <w:t xml:space="preserve">- </w:t>
      </w:r>
      <w:r w:rsidR="00950DC2">
        <w:rPr>
          <w:rFonts w:ascii="Arial" w:hAnsi="Arial" w:cs="Arial"/>
          <w:sz w:val="22"/>
        </w:rPr>
        <w:t xml:space="preserve"> </w:t>
      </w:r>
      <w:r w:rsidRPr="003104E9">
        <w:rPr>
          <w:rFonts w:ascii="Arial" w:hAnsi="Arial" w:cs="Arial"/>
          <w:sz w:val="22"/>
        </w:rPr>
        <w:t>formularz dot. doświadczenia Wykonawcy,</w:t>
      </w:r>
    </w:p>
    <w:p w14:paraId="2FBF5F66" w14:textId="01BAEE3B" w:rsidR="00297F8C" w:rsidRPr="003104E9" w:rsidRDefault="0014563A"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zał.</w:t>
      </w:r>
      <w:r w:rsidRPr="003104E9">
        <w:rPr>
          <w:rFonts w:ascii="Arial" w:hAnsi="Arial" w:cs="Arial"/>
          <w:noProof/>
          <w:sz w:val="22"/>
        </w:rPr>
        <w:drawing>
          <wp:inline distT="0" distB="0" distL="0" distR="0" wp14:anchorId="2580AD86" wp14:editId="548DA4C0">
            <wp:extent cx="319804" cy="100502"/>
            <wp:effectExtent l="0" t="0" r="0" b="0"/>
            <wp:docPr id="98095" name="Picture 98095"/>
            <wp:cNvGraphicFramePr/>
            <a:graphic xmlns:a="http://schemas.openxmlformats.org/drawingml/2006/main">
              <a:graphicData uri="http://schemas.openxmlformats.org/drawingml/2006/picture">
                <pic:pic xmlns:pic="http://schemas.openxmlformats.org/drawingml/2006/picture">
                  <pic:nvPicPr>
                    <pic:cNvPr id="98095" name="Picture 98095"/>
                    <pic:cNvPicPr/>
                  </pic:nvPicPr>
                  <pic:blipFill>
                    <a:blip r:embed="rId18"/>
                    <a:stretch>
                      <a:fillRect/>
                    </a:stretch>
                  </pic:blipFill>
                  <pic:spPr>
                    <a:xfrm>
                      <a:off x="0" y="0"/>
                      <a:ext cx="319804" cy="100502"/>
                    </a:xfrm>
                    <a:prstGeom prst="rect">
                      <a:avLst/>
                    </a:prstGeom>
                  </pic:spPr>
                </pic:pic>
              </a:graphicData>
            </a:graphic>
          </wp:inline>
        </w:drawing>
      </w:r>
      <w:r w:rsidRPr="003104E9">
        <w:rPr>
          <w:rFonts w:ascii="Arial" w:hAnsi="Arial" w:cs="Arial"/>
          <w:sz w:val="22"/>
        </w:rPr>
        <w:t xml:space="preserve">wzór oświadczenia dot. kwalifikacji zawodowych personelu </w:t>
      </w:r>
      <w:r w:rsidR="000F2CAE" w:rsidRPr="003104E9">
        <w:rPr>
          <w:rFonts w:ascii="Arial" w:hAnsi="Arial" w:cs="Arial"/>
          <w:sz w:val="22"/>
        </w:rPr>
        <w:br/>
        <w:t xml:space="preserve">                  </w:t>
      </w:r>
      <w:r w:rsidRPr="003104E9">
        <w:rPr>
          <w:rFonts w:ascii="Arial" w:hAnsi="Arial" w:cs="Arial"/>
          <w:sz w:val="22"/>
        </w:rPr>
        <w:t xml:space="preserve">z </w:t>
      </w:r>
      <w:r w:rsidR="000F2CAE" w:rsidRPr="003104E9">
        <w:rPr>
          <w:rFonts w:ascii="Arial" w:hAnsi="Arial" w:cs="Arial"/>
          <w:sz w:val="22"/>
        </w:rPr>
        <w:t xml:space="preserve"> </w:t>
      </w:r>
      <w:r w:rsidRPr="003104E9">
        <w:rPr>
          <w:rFonts w:ascii="Arial" w:hAnsi="Arial" w:cs="Arial"/>
          <w:sz w:val="22"/>
        </w:rPr>
        <w:t>wykazem osób,</w:t>
      </w:r>
    </w:p>
    <w:p w14:paraId="5BBB8C58" w14:textId="768771DD" w:rsidR="00297F8C" w:rsidRPr="003104E9" w:rsidRDefault="0014563A"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zał. Nr 7</w:t>
      </w:r>
      <w:r w:rsidR="00950DC2">
        <w:rPr>
          <w:rFonts w:ascii="Arial" w:hAnsi="Arial" w:cs="Arial"/>
          <w:sz w:val="22"/>
        </w:rPr>
        <w:t xml:space="preserve"> </w:t>
      </w:r>
      <w:r w:rsidRPr="003104E9">
        <w:rPr>
          <w:rFonts w:ascii="Arial" w:hAnsi="Arial" w:cs="Arial"/>
          <w:sz w:val="22"/>
        </w:rPr>
        <w:t xml:space="preserve"> </w:t>
      </w:r>
      <w:r w:rsidR="00950DC2">
        <w:rPr>
          <w:rFonts w:ascii="Arial" w:hAnsi="Arial" w:cs="Arial"/>
          <w:sz w:val="22"/>
        </w:rPr>
        <w:t xml:space="preserve"> </w:t>
      </w:r>
      <w:r w:rsidRPr="003104E9">
        <w:rPr>
          <w:rFonts w:ascii="Arial" w:hAnsi="Arial" w:cs="Arial"/>
          <w:sz w:val="22"/>
        </w:rPr>
        <w:t>- lista podmiotów należących do tej samej grupy kapitałowej,</w:t>
      </w:r>
    </w:p>
    <w:p w14:paraId="6B4A78F8" w14:textId="452813BC" w:rsidR="00513D63" w:rsidRPr="003104E9" w:rsidRDefault="0014563A"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 xml:space="preserve">zał. Nr 8 </w:t>
      </w:r>
      <w:r w:rsidR="00950DC2">
        <w:rPr>
          <w:rFonts w:ascii="Arial" w:hAnsi="Arial" w:cs="Arial"/>
          <w:sz w:val="22"/>
        </w:rPr>
        <w:t xml:space="preserve">  </w:t>
      </w:r>
      <w:r w:rsidRPr="003104E9">
        <w:rPr>
          <w:rFonts w:ascii="Arial" w:hAnsi="Arial" w:cs="Arial"/>
          <w:sz w:val="22"/>
        </w:rPr>
        <w:t>- tabela elementów scalonych do wypełnienia przez Wykonawcę,</w:t>
      </w:r>
    </w:p>
    <w:p w14:paraId="1B4A7759" w14:textId="2D89F53B" w:rsidR="00513D63" w:rsidRPr="003104E9" w:rsidRDefault="0014563A"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zał.</w:t>
      </w:r>
      <w:r w:rsidR="00513D63" w:rsidRPr="003104E9">
        <w:rPr>
          <w:rFonts w:ascii="Arial" w:hAnsi="Arial" w:cs="Arial"/>
          <w:noProof/>
          <w:sz w:val="22"/>
        </w:rPr>
        <w:t xml:space="preserve"> Nr 9 </w:t>
      </w:r>
      <w:r w:rsidR="00950DC2">
        <w:rPr>
          <w:rFonts w:ascii="Arial" w:hAnsi="Arial" w:cs="Arial"/>
          <w:noProof/>
          <w:sz w:val="22"/>
        </w:rPr>
        <w:t xml:space="preserve">  </w:t>
      </w:r>
      <w:r w:rsidRPr="003104E9">
        <w:rPr>
          <w:rFonts w:ascii="Arial" w:hAnsi="Arial" w:cs="Arial"/>
          <w:sz w:val="22"/>
        </w:rPr>
        <w:t xml:space="preserve">- lista ubezpieczycieli uznawanych przez BGK, </w:t>
      </w:r>
    </w:p>
    <w:p w14:paraId="02B48602" w14:textId="3D2A7914" w:rsidR="00513D63" w:rsidRPr="003104E9" w:rsidRDefault="00513D63"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zał. Nr 10 - oświadczenie dotyczące RODO,</w:t>
      </w:r>
    </w:p>
    <w:p w14:paraId="06D60F05" w14:textId="69DC8AA2" w:rsidR="00513D63" w:rsidRPr="003104E9" w:rsidRDefault="0071347F" w:rsidP="00C663C4">
      <w:pPr>
        <w:numPr>
          <w:ilvl w:val="1"/>
          <w:numId w:val="16"/>
        </w:numPr>
        <w:spacing w:after="0" w:line="240" w:lineRule="auto"/>
        <w:ind w:left="142" w:right="424" w:hanging="353"/>
        <w:rPr>
          <w:rFonts w:ascii="Arial" w:hAnsi="Arial" w:cs="Arial"/>
          <w:sz w:val="22"/>
        </w:rPr>
      </w:pPr>
      <w:r w:rsidRPr="003104E9">
        <w:rPr>
          <w:rFonts w:ascii="Arial" w:hAnsi="Arial" w:cs="Arial"/>
          <w:sz w:val="22"/>
        </w:rPr>
        <w:t xml:space="preserve">zał. Nr 11 </w:t>
      </w:r>
      <w:r w:rsidR="000F2CAE" w:rsidRPr="003104E9">
        <w:rPr>
          <w:rFonts w:ascii="Arial" w:hAnsi="Arial" w:cs="Arial"/>
          <w:sz w:val="22"/>
        </w:rPr>
        <w:t>-</w:t>
      </w:r>
      <w:r w:rsidRPr="003104E9">
        <w:rPr>
          <w:rFonts w:ascii="Arial" w:hAnsi="Arial" w:cs="Arial"/>
          <w:sz w:val="22"/>
        </w:rPr>
        <w:t xml:space="preserve"> wzór umowy,</w:t>
      </w:r>
    </w:p>
    <w:p w14:paraId="3F8CBD4B" w14:textId="6259DBDB" w:rsidR="0071347F" w:rsidRPr="003104E9" w:rsidRDefault="0071347F" w:rsidP="00C663C4">
      <w:pPr>
        <w:numPr>
          <w:ilvl w:val="1"/>
          <w:numId w:val="16"/>
        </w:numPr>
        <w:ind w:left="142" w:right="424" w:hanging="353"/>
        <w:rPr>
          <w:rFonts w:ascii="Arial" w:hAnsi="Arial" w:cs="Arial"/>
          <w:sz w:val="22"/>
        </w:rPr>
      </w:pPr>
      <w:r w:rsidRPr="003104E9">
        <w:rPr>
          <w:rFonts w:ascii="Arial" w:hAnsi="Arial" w:cs="Arial"/>
          <w:sz w:val="22"/>
        </w:rPr>
        <w:t xml:space="preserve">zał. Nr 12 </w:t>
      </w:r>
      <w:r w:rsidR="000F2CAE" w:rsidRPr="003104E9">
        <w:rPr>
          <w:rFonts w:ascii="Arial" w:hAnsi="Arial" w:cs="Arial"/>
          <w:sz w:val="22"/>
        </w:rPr>
        <w:t>-</w:t>
      </w:r>
      <w:r w:rsidRPr="003104E9">
        <w:rPr>
          <w:rFonts w:ascii="Arial" w:hAnsi="Arial" w:cs="Arial"/>
          <w:sz w:val="22"/>
        </w:rPr>
        <w:t xml:space="preserve"> Spis dokumentacji technicznej</w:t>
      </w:r>
      <w:r w:rsidR="000F2CAE" w:rsidRPr="003104E9">
        <w:rPr>
          <w:rFonts w:ascii="Arial" w:hAnsi="Arial" w:cs="Arial"/>
          <w:sz w:val="22"/>
        </w:rPr>
        <w:t>.</w:t>
      </w:r>
    </w:p>
    <w:p w14:paraId="49543E7B" w14:textId="7E6FA65C" w:rsidR="00513D63" w:rsidRPr="003104E9" w:rsidRDefault="00513D63" w:rsidP="00513D63">
      <w:pPr>
        <w:ind w:left="-211" w:right="424" w:firstLine="0"/>
        <w:rPr>
          <w:rFonts w:ascii="Arial" w:hAnsi="Arial" w:cs="Arial"/>
          <w:sz w:val="22"/>
        </w:rPr>
      </w:pPr>
    </w:p>
    <w:p w14:paraId="40B3D1F5" w14:textId="6D3FF2D8" w:rsidR="00513D63" w:rsidRDefault="00513D63" w:rsidP="00C663C4">
      <w:pPr>
        <w:numPr>
          <w:ilvl w:val="1"/>
          <w:numId w:val="16"/>
        </w:numPr>
        <w:ind w:left="142" w:right="424" w:hanging="353"/>
        <w:sectPr w:rsidR="00513D63">
          <w:type w:val="continuous"/>
          <w:pgSz w:w="11900" w:h="16820"/>
          <w:pgMar w:top="1583" w:right="1461" w:bottom="4126" w:left="2338" w:header="708" w:footer="708" w:gutter="0"/>
          <w:cols w:space="708"/>
        </w:sectPr>
      </w:pPr>
    </w:p>
    <w:p w14:paraId="06CC5BDA" w14:textId="77777777" w:rsidR="001B750E" w:rsidRDefault="001B750E" w:rsidP="0022605F">
      <w:pPr>
        <w:spacing w:after="76" w:line="259" w:lineRule="auto"/>
        <w:ind w:left="10" w:right="-52"/>
        <w:jc w:val="right"/>
      </w:pPr>
      <w:r>
        <w:rPr>
          <w:b/>
        </w:rPr>
        <w:t xml:space="preserve">załącznik Nr 1 do SIWZ </w:t>
      </w:r>
    </w:p>
    <w:tbl>
      <w:tblPr>
        <w:tblStyle w:val="TableGrid"/>
        <w:tblW w:w="945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115" w:type="dxa"/>
          <w:right w:w="115" w:type="dxa"/>
        </w:tblCellMar>
        <w:tblLook w:val="04A0" w:firstRow="1" w:lastRow="0" w:firstColumn="1" w:lastColumn="0" w:noHBand="0" w:noVBand="1"/>
      </w:tblPr>
      <w:tblGrid>
        <w:gridCol w:w="3259"/>
        <w:gridCol w:w="6196"/>
      </w:tblGrid>
      <w:tr w:rsidR="001B750E" w14:paraId="30DEF7F9" w14:textId="77777777" w:rsidTr="00B07116">
        <w:trPr>
          <w:trHeight w:val="1476"/>
        </w:trPr>
        <w:tc>
          <w:tcPr>
            <w:tcW w:w="3259" w:type="dxa"/>
          </w:tcPr>
          <w:p w14:paraId="53FB5157" w14:textId="77777777" w:rsidR="001B750E" w:rsidRDefault="001B750E" w:rsidP="00B07116">
            <w:pPr>
              <w:spacing w:after="216" w:line="259" w:lineRule="auto"/>
              <w:ind w:left="59" w:firstLine="0"/>
              <w:jc w:val="center"/>
            </w:pPr>
            <w:r>
              <w:rPr>
                <w:i/>
                <w:sz w:val="18"/>
              </w:rPr>
              <w:t xml:space="preserve"> </w:t>
            </w:r>
          </w:p>
          <w:p w14:paraId="6B6C6606" w14:textId="77777777" w:rsidR="001B750E" w:rsidRDefault="001B750E" w:rsidP="00B07116">
            <w:pPr>
              <w:spacing w:after="214" w:line="259" w:lineRule="auto"/>
              <w:ind w:left="59" w:firstLine="0"/>
              <w:jc w:val="center"/>
            </w:pPr>
            <w:r>
              <w:rPr>
                <w:i/>
                <w:sz w:val="18"/>
              </w:rPr>
              <w:t xml:space="preserve"> </w:t>
            </w:r>
          </w:p>
          <w:p w14:paraId="3892D1D7" w14:textId="77777777" w:rsidR="001B750E" w:rsidRDefault="001B750E" w:rsidP="00B07116">
            <w:pPr>
              <w:spacing w:after="0" w:line="259" w:lineRule="auto"/>
              <w:ind w:left="19" w:firstLine="0"/>
              <w:jc w:val="center"/>
            </w:pPr>
            <w:r>
              <w:rPr>
                <w:i/>
                <w:sz w:val="18"/>
              </w:rPr>
              <w:t xml:space="preserve">pieczęć firmowa </w:t>
            </w:r>
          </w:p>
        </w:tc>
        <w:tc>
          <w:tcPr>
            <w:tcW w:w="6196" w:type="dxa"/>
            <w:shd w:val="clear" w:color="auto" w:fill="C0C0C0"/>
          </w:tcPr>
          <w:p w14:paraId="7389010A" w14:textId="77777777" w:rsidR="001B750E" w:rsidRDefault="001B750E" w:rsidP="00B07116">
            <w:pPr>
              <w:spacing w:after="246" w:line="259" w:lineRule="auto"/>
              <w:ind w:left="55" w:firstLine="0"/>
              <w:jc w:val="center"/>
            </w:pPr>
            <w:r>
              <w:rPr>
                <w:b/>
                <w:sz w:val="32"/>
              </w:rPr>
              <w:t xml:space="preserve"> </w:t>
            </w:r>
          </w:p>
          <w:p w14:paraId="69F9D7F6" w14:textId="77777777" w:rsidR="001B750E" w:rsidRDefault="001B750E" w:rsidP="00B07116">
            <w:pPr>
              <w:spacing w:after="0" w:line="259" w:lineRule="auto"/>
              <w:ind w:left="0" w:right="19" w:firstLine="0"/>
              <w:jc w:val="center"/>
            </w:pPr>
            <w:r>
              <w:rPr>
                <w:rFonts w:ascii="Verdana" w:eastAsia="Verdana" w:hAnsi="Verdana" w:cs="Verdana"/>
                <w:b/>
                <w:sz w:val="32"/>
              </w:rPr>
              <w:t xml:space="preserve">OFERTA </w:t>
            </w:r>
          </w:p>
        </w:tc>
      </w:tr>
    </w:tbl>
    <w:p w14:paraId="74DBCBBE" w14:textId="77777777" w:rsidR="001B750E" w:rsidRDefault="001B750E" w:rsidP="001B750E">
      <w:pPr>
        <w:spacing w:after="0" w:line="259" w:lineRule="auto"/>
        <w:ind w:left="2972" w:firstLine="0"/>
        <w:jc w:val="left"/>
      </w:pPr>
      <w:r>
        <w:rPr>
          <w:b/>
        </w:rPr>
        <w:t xml:space="preserve"> </w:t>
      </w:r>
    </w:p>
    <w:p w14:paraId="2F243262" w14:textId="1316A5F5" w:rsidR="001B750E" w:rsidRPr="003578CF" w:rsidRDefault="001B750E" w:rsidP="001B750E">
      <w:pPr>
        <w:tabs>
          <w:tab w:val="left" w:pos="6946"/>
        </w:tabs>
        <w:spacing w:after="11" w:line="248" w:lineRule="auto"/>
        <w:ind w:left="426" w:right="-339"/>
        <w:jc w:val="center"/>
      </w:pPr>
      <w:r>
        <w:rPr>
          <w:b/>
        </w:rPr>
        <w:t xml:space="preserve">Bydgoskie Towarzystwo Budownictwa Społecznego Spółka z o.o. </w:t>
      </w:r>
      <w:r>
        <w:rPr>
          <w:b/>
        </w:rPr>
        <w:br/>
        <w:t xml:space="preserve">ul. Grunwaldzka 64 </w:t>
      </w:r>
      <w:r w:rsidRPr="001B750E">
        <w:rPr>
          <w:b/>
          <w:bCs/>
        </w:rPr>
        <w:t>w</w:t>
      </w:r>
      <w:r>
        <w:t xml:space="preserve"> </w:t>
      </w:r>
      <w:r>
        <w:rPr>
          <w:b/>
        </w:rPr>
        <w:t>Bydgoszcz</w:t>
      </w:r>
      <w:r w:rsidR="000F2CAE">
        <w:rPr>
          <w:b/>
        </w:rPr>
        <w:t>y</w:t>
      </w:r>
    </w:p>
    <w:p w14:paraId="1AADA4E8" w14:textId="77777777" w:rsidR="001B750E" w:rsidRDefault="001B750E" w:rsidP="001B750E">
      <w:pPr>
        <w:spacing w:after="11" w:line="248" w:lineRule="auto"/>
        <w:ind w:left="2982" w:right="707"/>
        <w:jc w:val="left"/>
        <w:rPr>
          <w:b/>
        </w:rPr>
      </w:pPr>
    </w:p>
    <w:p w14:paraId="129C20D1" w14:textId="77777777" w:rsidR="001B750E" w:rsidRPr="000F2CAE" w:rsidRDefault="001B750E" w:rsidP="001B750E">
      <w:pPr>
        <w:spacing w:after="11" w:line="248" w:lineRule="auto"/>
        <w:ind w:left="426" w:right="-481" w:hanging="4"/>
        <w:jc w:val="center"/>
        <w:rPr>
          <w:sz w:val="28"/>
          <w:szCs w:val="28"/>
        </w:rPr>
      </w:pPr>
      <w:r w:rsidRPr="000F2CAE">
        <w:rPr>
          <w:b/>
          <w:sz w:val="28"/>
          <w:szCs w:val="28"/>
        </w:rPr>
        <w:t>PRZETRARG NIEOGRANICZONY</w:t>
      </w:r>
    </w:p>
    <w:p w14:paraId="0AA39ED0" w14:textId="77777777" w:rsidR="001B750E" w:rsidRDefault="001B750E" w:rsidP="001B750E">
      <w:pPr>
        <w:spacing w:after="96" w:line="259" w:lineRule="auto"/>
        <w:ind w:left="2972" w:firstLine="0"/>
        <w:jc w:val="left"/>
      </w:pPr>
      <w:r>
        <w:rPr>
          <w:b/>
        </w:rPr>
        <w:t xml:space="preserve"> </w:t>
      </w:r>
    </w:p>
    <w:p w14:paraId="42103D78" w14:textId="3677ED7F" w:rsidR="001B750E" w:rsidRDefault="001B750E" w:rsidP="00757E74">
      <w:pPr>
        <w:spacing w:after="0"/>
        <w:ind w:left="141" w:right="-52"/>
      </w:pPr>
      <w:r>
        <w:t xml:space="preserve">Nawiązując </w:t>
      </w:r>
      <w:r w:rsidRPr="003578CF">
        <w:t>do ogłosz</w:t>
      </w:r>
      <w:r>
        <w:t xml:space="preserve">enia o zamówieniu publicznym na </w:t>
      </w:r>
      <w:r w:rsidR="000E644F">
        <w:t>„</w:t>
      </w:r>
      <w:r>
        <w:t>roboty budowlane</w:t>
      </w:r>
      <w:r w:rsidR="000E644F">
        <w:t xml:space="preserve"> - b</w:t>
      </w:r>
      <w:r w:rsidR="00812B5F">
        <w:t>udow</w:t>
      </w:r>
      <w:r w:rsidR="000E644F">
        <w:t xml:space="preserve">ę </w:t>
      </w:r>
      <w:r w:rsidR="00812B5F">
        <w:t xml:space="preserve"> wielorodzinnych budynków mieszkalnych przy ul. Swarzewskiej 43 i Sobieszewskiej 6</w:t>
      </w:r>
      <w:r>
        <w:t xml:space="preserve"> </w:t>
      </w:r>
      <w:r w:rsidR="000E644F">
        <w:br/>
      </w:r>
      <w:r>
        <w:t xml:space="preserve">w Bydgoszczy” : </w:t>
      </w:r>
    </w:p>
    <w:p w14:paraId="04130F5F" w14:textId="77777777" w:rsidR="001B750E" w:rsidRDefault="001B750E" w:rsidP="00757E74">
      <w:pPr>
        <w:spacing w:after="11" w:line="259" w:lineRule="auto"/>
        <w:ind w:left="1133" w:right="-52" w:firstLine="0"/>
        <w:jc w:val="left"/>
      </w:pPr>
      <w:r>
        <w:t xml:space="preserve"> </w:t>
      </w:r>
    </w:p>
    <w:p w14:paraId="6890C050" w14:textId="595916EC" w:rsidR="001B750E" w:rsidRDefault="001B750E" w:rsidP="00C663C4">
      <w:pPr>
        <w:numPr>
          <w:ilvl w:val="1"/>
          <w:numId w:val="20"/>
        </w:numPr>
        <w:spacing w:after="25" w:line="240" w:lineRule="auto"/>
        <w:ind w:left="1135" w:right="-52" w:hanging="427"/>
      </w:pPr>
      <w:r>
        <w:t xml:space="preserve">oferujemy zrealizowanie zamówienia w zakresie i na warunkach określonych  </w:t>
      </w:r>
      <w:r w:rsidR="000F2CAE">
        <w:br/>
      </w:r>
      <w:r>
        <w:t xml:space="preserve">w SIWZ i </w:t>
      </w:r>
      <w:r w:rsidR="00D4023A">
        <w:t xml:space="preserve">w </w:t>
      </w:r>
      <w:r>
        <w:t xml:space="preserve">załącznikach do SIWZ, </w:t>
      </w:r>
    </w:p>
    <w:p w14:paraId="5F92D1B6" w14:textId="728D4CB0" w:rsidR="001B750E" w:rsidRPr="00C663C4" w:rsidRDefault="001B750E" w:rsidP="00C663C4">
      <w:pPr>
        <w:numPr>
          <w:ilvl w:val="1"/>
          <w:numId w:val="20"/>
        </w:numPr>
        <w:spacing w:after="8" w:line="240" w:lineRule="auto"/>
        <w:ind w:left="1135" w:right="-52" w:hanging="427"/>
        <w:rPr>
          <w:b/>
          <w:bCs/>
        </w:rPr>
      </w:pPr>
      <w:r w:rsidRPr="00C663C4">
        <w:rPr>
          <w:b/>
          <w:bCs/>
        </w:rPr>
        <w:t xml:space="preserve">za cenę </w:t>
      </w:r>
      <w:r w:rsidR="000F2CAE" w:rsidRPr="00C663C4">
        <w:rPr>
          <w:b/>
          <w:bCs/>
        </w:rPr>
        <w:t>__</w:t>
      </w:r>
      <w:r w:rsidRPr="00C663C4">
        <w:rPr>
          <w:b/>
          <w:bCs/>
        </w:rPr>
        <w:t xml:space="preserve">_____________ </w:t>
      </w:r>
      <w:r w:rsidR="000F2CAE" w:rsidRPr="00C663C4">
        <w:rPr>
          <w:b/>
          <w:bCs/>
        </w:rPr>
        <w:t xml:space="preserve">PLN + VAT _______ PLN to jest brutto __________________ </w:t>
      </w:r>
      <w:r w:rsidRPr="00C663C4">
        <w:rPr>
          <w:b/>
          <w:bCs/>
        </w:rPr>
        <w:t>(słownie _____________________________) PLN</w:t>
      </w:r>
      <w:r w:rsidR="000F2CAE" w:rsidRPr="00C663C4">
        <w:rPr>
          <w:b/>
          <w:bCs/>
        </w:rPr>
        <w:t xml:space="preserve">, </w:t>
      </w:r>
      <w:r w:rsidRPr="00C663C4">
        <w:rPr>
          <w:b/>
          <w:bCs/>
        </w:rPr>
        <w:t xml:space="preserve"> </w:t>
      </w:r>
    </w:p>
    <w:p w14:paraId="1B7F12CE" w14:textId="77777777" w:rsidR="00F05131" w:rsidRDefault="00F05131" w:rsidP="00F05131">
      <w:pPr>
        <w:spacing w:after="0" w:line="360" w:lineRule="auto"/>
        <w:ind w:left="1134" w:right="-51" w:firstLine="0"/>
        <w:rPr>
          <w:b/>
          <w:bCs/>
        </w:rPr>
      </w:pPr>
    </w:p>
    <w:p w14:paraId="4C64B3FE" w14:textId="705D402F" w:rsidR="001B750E" w:rsidRDefault="00C663C4" w:rsidP="00F05131">
      <w:pPr>
        <w:numPr>
          <w:ilvl w:val="1"/>
          <w:numId w:val="20"/>
        </w:numPr>
        <w:spacing w:after="0" w:line="240" w:lineRule="auto"/>
        <w:ind w:left="1134" w:right="-51" w:hanging="425"/>
        <w:rPr>
          <w:b/>
          <w:bCs/>
        </w:rPr>
      </w:pPr>
      <w:r w:rsidRPr="00C663C4">
        <w:rPr>
          <w:b/>
          <w:bCs/>
        </w:rPr>
        <w:t xml:space="preserve">w terminie </w:t>
      </w:r>
      <w:r w:rsidR="00F05131">
        <w:rPr>
          <w:b/>
          <w:bCs/>
        </w:rPr>
        <w:t xml:space="preserve"> 20  /  18  /  16 * </w:t>
      </w:r>
      <w:r w:rsidRPr="00C663C4">
        <w:rPr>
          <w:b/>
          <w:bCs/>
        </w:rPr>
        <w:t>miesięcy licząc od dnia przekazania Wykonawcy terenu budowy</w:t>
      </w:r>
      <w:r>
        <w:rPr>
          <w:b/>
          <w:bCs/>
        </w:rPr>
        <w:t xml:space="preserve"> </w:t>
      </w:r>
      <w:r w:rsidRPr="00C663C4">
        <w:rPr>
          <w:i/>
          <w:iCs/>
        </w:rPr>
        <w:t>(</w:t>
      </w:r>
      <w:r w:rsidR="00F05131">
        <w:rPr>
          <w:i/>
          <w:iCs/>
        </w:rPr>
        <w:t>*</w:t>
      </w:r>
      <w:r w:rsidRPr="00C663C4">
        <w:rPr>
          <w:i/>
          <w:iCs/>
        </w:rPr>
        <w:t xml:space="preserve">możliwe oferowane terminy to </w:t>
      </w:r>
      <w:r w:rsidR="00F05131">
        <w:rPr>
          <w:i/>
          <w:iCs/>
        </w:rPr>
        <w:t xml:space="preserve">tylko </w:t>
      </w:r>
      <w:r w:rsidRPr="00C663C4">
        <w:rPr>
          <w:i/>
          <w:iCs/>
        </w:rPr>
        <w:t>20, 18 lub 16 miesięcy</w:t>
      </w:r>
      <w:r w:rsidR="00F05131">
        <w:rPr>
          <w:i/>
          <w:iCs/>
        </w:rPr>
        <w:t>; oferowany termin zaznacza się pozostawiając go i skreślając pozostałe).</w:t>
      </w:r>
      <w:r>
        <w:rPr>
          <w:b/>
          <w:bCs/>
        </w:rPr>
        <w:t xml:space="preserve"> </w:t>
      </w:r>
    </w:p>
    <w:p w14:paraId="4474462E" w14:textId="77777777" w:rsidR="00F05131" w:rsidRPr="00C663C4" w:rsidRDefault="00F05131" w:rsidP="00F05131">
      <w:pPr>
        <w:spacing w:after="0" w:line="240" w:lineRule="auto"/>
        <w:ind w:left="1134" w:right="-51" w:firstLine="0"/>
        <w:rPr>
          <w:b/>
          <w:bCs/>
        </w:rPr>
      </w:pPr>
    </w:p>
    <w:p w14:paraId="6C444E8A" w14:textId="5A2D231A" w:rsidR="001B750E" w:rsidRDefault="001B750E" w:rsidP="00F05131">
      <w:pPr>
        <w:spacing w:after="21" w:line="259" w:lineRule="auto"/>
        <w:ind w:right="-52"/>
      </w:pPr>
      <w:r>
        <w:t xml:space="preserve">W celu wykazania spełniania warunków udziału w postępowaniu, o których mowa </w:t>
      </w:r>
      <w:r w:rsidR="000F2CAE">
        <w:br/>
      </w:r>
      <w:r>
        <w:t xml:space="preserve">w art. 22 ust.1 pkt 2 Prawa zamówień publicznych (PZP), powołujemy się na zasoby poniżej wymienionych podmiotów, na zasadach określonych w art.22a ust.1 PZP :  </w:t>
      </w:r>
    </w:p>
    <w:p w14:paraId="1385FC52" w14:textId="77777777" w:rsidR="001B750E" w:rsidRDefault="001B750E" w:rsidP="00757E74">
      <w:pPr>
        <w:ind w:left="141" w:right="-52" w:firstLine="440"/>
      </w:pPr>
    </w:p>
    <w:p w14:paraId="6D3FC352" w14:textId="4297D100" w:rsidR="000F2CAE" w:rsidRDefault="001B750E" w:rsidP="00C663C4">
      <w:pPr>
        <w:pStyle w:val="Akapitzlist"/>
        <w:numPr>
          <w:ilvl w:val="0"/>
          <w:numId w:val="92"/>
        </w:numPr>
        <w:ind w:right="-52"/>
      </w:pPr>
      <w:r>
        <w:t xml:space="preserve">______________________________________________ </w:t>
      </w:r>
    </w:p>
    <w:p w14:paraId="252AFB96" w14:textId="7158E6E5" w:rsidR="001B750E" w:rsidRDefault="000F2CAE" w:rsidP="00C663C4">
      <w:pPr>
        <w:pStyle w:val="Akapitzlist"/>
        <w:numPr>
          <w:ilvl w:val="0"/>
          <w:numId w:val="92"/>
        </w:numPr>
        <w:ind w:right="-52"/>
      </w:pPr>
      <w:r>
        <w:t>_</w:t>
      </w:r>
      <w:r w:rsidR="001B750E">
        <w:t xml:space="preserve">_____________________________________________ </w:t>
      </w:r>
    </w:p>
    <w:p w14:paraId="3CB76E02" w14:textId="77777777" w:rsidR="001B750E" w:rsidRDefault="001B750E" w:rsidP="00757E74">
      <w:pPr>
        <w:spacing w:after="21" w:line="259" w:lineRule="auto"/>
        <w:ind w:left="142" w:right="-52" w:firstLine="0"/>
        <w:jc w:val="left"/>
      </w:pPr>
      <w:r>
        <w:t xml:space="preserve"> </w:t>
      </w:r>
    </w:p>
    <w:p w14:paraId="0CAED984" w14:textId="4151664D" w:rsidR="001B750E" w:rsidRDefault="001B750E" w:rsidP="00757E74">
      <w:pPr>
        <w:ind w:left="141" w:right="-52"/>
      </w:pPr>
      <w:r>
        <w:t xml:space="preserve">Zamierzamy powierzyć podwykonawcom wykonanie następujących części zamówienia :  </w:t>
      </w:r>
    </w:p>
    <w:p w14:paraId="6ACE6226" w14:textId="77777777" w:rsidR="000F2CAE" w:rsidRDefault="000F2CAE" w:rsidP="000F2CAE">
      <w:pPr>
        <w:ind w:left="0" w:right="-52" w:firstLine="0"/>
      </w:pPr>
    </w:p>
    <w:p w14:paraId="3A67409C" w14:textId="7B078C11" w:rsidR="001B750E" w:rsidRDefault="001B750E" w:rsidP="00C663C4">
      <w:pPr>
        <w:numPr>
          <w:ilvl w:val="0"/>
          <w:numId w:val="21"/>
        </w:numPr>
        <w:spacing w:after="31" w:line="248" w:lineRule="auto"/>
        <w:ind w:right="-52" w:hanging="348"/>
      </w:pPr>
      <w:r>
        <w:t xml:space="preserve">______________________________________________  </w:t>
      </w:r>
    </w:p>
    <w:p w14:paraId="2A1A8916" w14:textId="4B7417CB" w:rsidR="001B750E" w:rsidRDefault="001B750E" w:rsidP="00C663C4">
      <w:pPr>
        <w:numPr>
          <w:ilvl w:val="0"/>
          <w:numId w:val="21"/>
        </w:numPr>
        <w:spacing w:after="31" w:line="248" w:lineRule="auto"/>
        <w:ind w:right="-52" w:hanging="348"/>
      </w:pPr>
      <w:r>
        <w:t xml:space="preserve">______________________________________________  </w:t>
      </w:r>
    </w:p>
    <w:p w14:paraId="310A2FFE" w14:textId="77777777" w:rsidR="001B750E" w:rsidRDefault="001B750E" w:rsidP="00757E74">
      <w:pPr>
        <w:spacing w:after="0" w:line="259" w:lineRule="auto"/>
        <w:ind w:left="862" w:right="-52" w:firstLine="0"/>
        <w:jc w:val="left"/>
      </w:pPr>
      <w:r>
        <w:t xml:space="preserve"> </w:t>
      </w:r>
    </w:p>
    <w:p w14:paraId="6EDFFF6F" w14:textId="77777777" w:rsidR="001B750E" w:rsidRDefault="001B750E" w:rsidP="00757E74">
      <w:pPr>
        <w:ind w:left="141" w:right="-52"/>
      </w:pPr>
      <w:r>
        <w:t xml:space="preserve">Oświadczamy, że  </w:t>
      </w:r>
    </w:p>
    <w:p w14:paraId="22572F33" w14:textId="77777777" w:rsidR="001B750E" w:rsidRDefault="001B750E" w:rsidP="00757E74">
      <w:pPr>
        <w:spacing w:after="15" w:line="259" w:lineRule="auto"/>
        <w:ind w:left="142" w:right="-52" w:firstLine="0"/>
        <w:jc w:val="left"/>
      </w:pPr>
      <w:r>
        <w:t xml:space="preserve"> </w:t>
      </w:r>
    </w:p>
    <w:p w14:paraId="05BA8455" w14:textId="2228AB37" w:rsidR="001B750E" w:rsidRPr="00D4023A" w:rsidRDefault="001B750E" w:rsidP="00C663C4">
      <w:pPr>
        <w:numPr>
          <w:ilvl w:val="0"/>
          <w:numId w:val="22"/>
        </w:numPr>
        <w:spacing w:after="25" w:line="247" w:lineRule="auto"/>
        <w:ind w:right="-52" w:hanging="348"/>
        <w:rPr>
          <w:rFonts w:asciiTheme="minorHAnsi" w:hAnsiTheme="minorHAnsi" w:cstheme="minorHAnsi"/>
          <w:szCs w:val="24"/>
        </w:rPr>
      </w:pPr>
      <w:r w:rsidRPr="00D4023A">
        <w:rPr>
          <w:rFonts w:asciiTheme="minorHAnsi" w:hAnsiTheme="minorHAnsi" w:cstheme="minorHAnsi"/>
          <w:szCs w:val="24"/>
        </w:rPr>
        <w:t xml:space="preserve">wykonamy zamówienie zgodnie z dokumentacją przetargową, </w:t>
      </w:r>
    </w:p>
    <w:p w14:paraId="0D3D309B" w14:textId="4D327A89" w:rsidR="00D4023A" w:rsidRPr="00D4023A" w:rsidRDefault="00D4023A" w:rsidP="00C663C4">
      <w:pPr>
        <w:numPr>
          <w:ilvl w:val="0"/>
          <w:numId w:val="22"/>
        </w:numPr>
        <w:spacing w:after="25" w:line="247" w:lineRule="auto"/>
        <w:ind w:right="-52" w:hanging="348"/>
        <w:rPr>
          <w:rFonts w:asciiTheme="minorHAnsi" w:hAnsiTheme="minorHAnsi" w:cstheme="minorHAnsi"/>
          <w:szCs w:val="24"/>
        </w:rPr>
      </w:pPr>
      <w:r w:rsidRPr="00D4023A">
        <w:rPr>
          <w:rFonts w:asciiTheme="minorHAnsi" w:hAnsiTheme="minorHAnsi" w:cstheme="minorHAnsi"/>
          <w:szCs w:val="24"/>
        </w:rPr>
        <w:t>wykonamy osobiście konstrukcję żelbetową budynków i garaży, co nie dotyczy dopuszczonych do zastosowania elementów prefabrykowanych</w:t>
      </w:r>
      <w:r w:rsidRPr="00D4023A">
        <w:rPr>
          <w:rFonts w:asciiTheme="minorHAnsi" w:hAnsiTheme="minorHAnsi" w:cstheme="minorHAnsi"/>
          <w:b/>
          <w:bCs/>
          <w:szCs w:val="24"/>
        </w:rPr>
        <w:t>,</w:t>
      </w:r>
    </w:p>
    <w:p w14:paraId="5F736B52" w14:textId="2F956E81" w:rsidR="001B750E" w:rsidRPr="00D4023A" w:rsidRDefault="001B750E" w:rsidP="00C663C4">
      <w:pPr>
        <w:numPr>
          <w:ilvl w:val="0"/>
          <w:numId w:val="22"/>
        </w:numPr>
        <w:spacing w:after="25" w:line="247" w:lineRule="auto"/>
        <w:ind w:right="-52" w:hanging="348"/>
        <w:rPr>
          <w:rFonts w:asciiTheme="minorHAnsi" w:hAnsiTheme="minorHAnsi" w:cstheme="minorHAnsi"/>
          <w:szCs w:val="24"/>
        </w:rPr>
      </w:pPr>
      <w:r w:rsidRPr="00D4023A">
        <w:rPr>
          <w:rFonts w:asciiTheme="minorHAnsi" w:hAnsiTheme="minorHAnsi" w:cstheme="minorHAnsi"/>
          <w:szCs w:val="24"/>
        </w:rPr>
        <w:t xml:space="preserve">czynności określone przez Zamawiającego zgodnie z art. 29 ust. 3a PZP, zostaną powierzone osobom zatrudnionym na umowach </w:t>
      </w:r>
      <w:r w:rsidR="005B1947" w:rsidRPr="00D4023A">
        <w:rPr>
          <w:rFonts w:asciiTheme="minorHAnsi" w:hAnsiTheme="minorHAnsi" w:cstheme="minorHAnsi"/>
          <w:szCs w:val="24"/>
        </w:rPr>
        <w:t xml:space="preserve">o pracę przez </w:t>
      </w:r>
      <w:r w:rsidRPr="00D4023A">
        <w:rPr>
          <w:rFonts w:asciiTheme="minorHAnsi" w:hAnsiTheme="minorHAnsi" w:cstheme="minorHAnsi"/>
          <w:szCs w:val="24"/>
        </w:rPr>
        <w:t xml:space="preserve">wykonawcę lub podwykonawcę,  </w:t>
      </w:r>
    </w:p>
    <w:p w14:paraId="69E91CB3" w14:textId="12BD096E" w:rsidR="001B750E" w:rsidRPr="00D4023A" w:rsidRDefault="001B750E" w:rsidP="00C663C4">
      <w:pPr>
        <w:numPr>
          <w:ilvl w:val="0"/>
          <w:numId w:val="22"/>
        </w:numPr>
        <w:spacing w:after="0" w:line="247" w:lineRule="auto"/>
        <w:ind w:right="-52" w:hanging="348"/>
        <w:rPr>
          <w:rFonts w:asciiTheme="minorHAnsi" w:hAnsiTheme="minorHAnsi" w:cstheme="minorHAnsi"/>
          <w:szCs w:val="24"/>
        </w:rPr>
      </w:pPr>
      <w:r w:rsidRPr="00D4023A">
        <w:rPr>
          <w:rFonts w:asciiTheme="minorHAnsi" w:hAnsiTheme="minorHAnsi" w:cstheme="minorHAnsi"/>
          <w:szCs w:val="24"/>
        </w:rPr>
        <w:t>zapoznaliśmy się z dokumentacją przetargową, warunkami zamówienia, które akceptujemy, a w razie wygrania przetargu zobowiązujemy się do zawarcia umowy we wskazanym terminie i miejscu</w:t>
      </w:r>
      <w:r w:rsidR="005B1947" w:rsidRPr="00D4023A">
        <w:rPr>
          <w:rFonts w:asciiTheme="minorHAnsi" w:hAnsiTheme="minorHAnsi" w:cstheme="minorHAnsi"/>
          <w:szCs w:val="24"/>
        </w:rPr>
        <w:t>,</w:t>
      </w:r>
      <w:r w:rsidRPr="00D4023A">
        <w:rPr>
          <w:rFonts w:asciiTheme="minorHAnsi" w:hAnsiTheme="minorHAnsi" w:cstheme="minorHAnsi"/>
          <w:szCs w:val="24"/>
        </w:rPr>
        <w:t xml:space="preserve"> na warunkach określonych we wzorze umowy załączonym do SIWZ. </w:t>
      </w:r>
    </w:p>
    <w:p w14:paraId="2EFEFF28" w14:textId="77777777" w:rsidR="001B750E" w:rsidRDefault="001B750E" w:rsidP="00757E74">
      <w:pPr>
        <w:spacing w:after="0" w:line="259" w:lineRule="auto"/>
        <w:ind w:left="142" w:right="-52" w:firstLine="0"/>
        <w:jc w:val="left"/>
      </w:pPr>
      <w:r>
        <w:t xml:space="preserve"> </w:t>
      </w:r>
    </w:p>
    <w:p w14:paraId="078F6C3D" w14:textId="77777777" w:rsidR="001B750E" w:rsidRDefault="001B750E" w:rsidP="00757E74">
      <w:pPr>
        <w:ind w:left="141" w:right="-52"/>
      </w:pPr>
      <w:r>
        <w:t xml:space="preserve">Do oferty załączany następujące dokumenty :  </w:t>
      </w:r>
    </w:p>
    <w:p w14:paraId="2438174F" w14:textId="77777777" w:rsidR="001B750E" w:rsidRDefault="001B750E" w:rsidP="00757E74">
      <w:pPr>
        <w:spacing w:after="14" w:line="259" w:lineRule="auto"/>
        <w:ind w:left="142" w:right="-52" w:firstLine="0"/>
        <w:jc w:val="left"/>
      </w:pPr>
      <w:r>
        <w:t xml:space="preserve"> </w:t>
      </w:r>
    </w:p>
    <w:p w14:paraId="16E2FF8D" w14:textId="77777777" w:rsidR="001B750E" w:rsidRPr="003578CF" w:rsidRDefault="001B750E" w:rsidP="00C663C4">
      <w:pPr>
        <w:numPr>
          <w:ilvl w:val="0"/>
          <w:numId w:val="23"/>
        </w:numPr>
        <w:spacing w:after="25" w:line="247" w:lineRule="auto"/>
        <w:ind w:right="-52" w:hanging="348"/>
      </w:pPr>
      <w:r>
        <w:t>oświadczenie o spełnianiu warunków udziału w postępowaniu i o braku podstaw do wykluczenia</w:t>
      </w:r>
      <w:r w:rsidRPr="003578CF">
        <w:rPr>
          <w:highlight w:val="yellow"/>
        </w:rPr>
        <w:t xml:space="preserve"> </w:t>
      </w:r>
    </w:p>
    <w:p w14:paraId="1D729380" w14:textId="01E5FEA4" w:rsidR="001B750E" w:rsidRDefault="000F2CAE" w:rsidP="00C663C4">
      <w:pPr>
        <w:numPr>
          <w:ilvl w:val="0"/>
          <w:numId w:val="23"/>
        </w:numPr>
        <w:spacing w:after="25" w:line="247" w:lineRule="auto"/>
        <w:ind w:right="-52" w:hanging="348"/>
      </w:pPr>
      <w:r>
        <w:t xml:space="preserve">oryginał dokumentu </w:t>
      </w:r>
      <w:r w:rsidR="001B750E">
        <w:t>pełnomocnictw</w:t>
      </w:r>
      <w:r>
        <w:t>a</w:t>
      </w:r>
      <w:r w:rsidR="001B750E">
        <w:t xml:space="preserve"> (w razie występowania pełnomocnika)</w:t>
      </w:r>
    </w:p>
    <w:p w14:paraId="4F914FB8" w14:textId="4A9CB200" w:rsidR="001B750E" w:rsidRDefault="001B750E" w:rsidP="00C663C4">
      <w:pPr>
        <w:numPr>
          <w:ilvl w:val="0"/>
          <w:numId w:val="23"/>
        </w:numPr>
        <w:spacing w:after="0" w:line="247" w:lineRule="auto"/>
        <w:ind w:right="-52" w:hanging="348"/>
      </w:pPr>
      <w:r>
        <w:t xml:space="preserve">zobowiązanie podmiotu trzeciego, na którego zdolnościach polega wykonawca, na zasadach określonych w art. 22a PZP (jeśli występuje), </w:t>
      </w:r>
    </w:p>
    <w:p w14:paraId="2B0EA553" w14:textId="791F8E22" w:rsidR="001B750E" w:rsidRDefault="001B750E" w:rsidP="00C663C4">
      <w:pPr>
        <w:numPr>
          <w:ilvl w:val="0"/>
          <w:numId w:val="23"/>
        </w:numPr>
        <w:spacing w:after="0" w:line="247" w:lineRule="auto"/>
        <w:ind w:right="-52" w:hanging="348"/>
      </w:pPr>
      <w:r>
        <w:t xml:space="preserve"> _______________________________________________ </w:t>
      </w:r>
    </w:p>
    <w:p w14:paraId="6B193002" w14:textId="6F667958" w:rsidR="001B750E" w:rsidRDefault="001B750E" w:rsidP="00C663C4">
      <w:pPr>
        <w:numPr>
          <w:ilvl w:val="0"/>
          <w:numId w:val="23"/>
        </w:numPr>
        <w:spacing w:after="8" w:line="248" w:lineRule="auto"/>
        <w:ind w:right="-52" w:hanging="348"/>
      </w:pPr>
      <w:r>
        <w:t xml:space="preserve"> _______________________________________________ . </w:t>
      </w:r>
    </w:p>
    <w:p w14:paraId="4053A21B" w14:textId="77777777" w:rsidR="001B750E" w:rsidRDefault="001B750E" w:rsidP="00757E74">
      <w:pPr>
        <w:spacing w:after="0" w:line="259" w:lineRule="auto"/>
        <w:ind w:left="142" w:right="-52" w:firstLine="0"/>
        <w:jc w:val="left"/>
      </w:pPr>
      <w:r>
        <w:t xml:space="preserve"> </w:t>
      </w:r>
    </w:p>
    <w:p w14:paraId="637EB681" w14:textId="1158F81C" w:rsidR="001B750E" w:rsidRDefault="001B750E" w:rsidP="00757E74">
      <w:pPr>
        <w:spacing w:after="8" w:line="248" w:lineRule="auto"/>
        <w:ind w:left="137" w:right="-52"/>
      </w:pPr>
      <w:r>
        <w:t xml:space="preserve">Uprawnionym do kontaktów z Zamawiającym jest : </w:t>
      </w:r>
      <w:r w:rsidR="005B1947">
        <w:t>_______</w:t>
      </w:r>
      <w:r>
        <w:t xml:space="preserve">__________________________, pełniący funkcję </w:t>
      </w:r>
      <w:r w:rsidR="005B1947">
        <w:t>________</w:t>
      </w:r>
      <w:r>
        <w:t xml:space="preserve">___________________________________, Nr telefonu     __________________, email ____________________ . </w:t>
      </w:r>
    </w:p>
    <w:p w14:paraId="0F2C64C2" w14:textId="77777777" w:rsidR="001B750E" w:rsidRDefault="001B750E" w:rsidP="00757E74">
      <w:pPr>
        <w:spacing w:after="0" w:line="259" w:lineRule="auto"/>
        <w:ind w:left="142" w:right="-52" w:firstLine="0"/>
        <w:jc w:val="left"/>
      </w:pPr>
      <w:r>
        <w:t xml:space="preserve"> </w:t>
      </w:r>
    </w:p>
    <w:p w14:paraId="35221D8D" w14:textId="1C08D2E0" w:rsidR="001B750E" w:rsidRDefault="001B750E" w:rsidP="00757E74">
      <w:pPr>
        <w:spacing w:after="0"/>
        <w:ind w:left="141" w:right="-52"/>
      </w:pPr>
      <w:r>
        <w:t xml:space="preserve">Oświadczamy, że zgodnie z art. 24 ust. 11 PZP, złożymy w terminie 3 dni od zamieszczenia na stronie internetowej BTBS informacji, o której mowa w art. 86 PZP, oświadczenie  </w:t>
      </w:r>
      <w:r w:rsidR="000F2CAE">
        <w:br/>
      </w:r>
      <w:r>
        <w:t xml:space="preserve">o przynależności lub braku przynależności do tej samej grupy kapitałowej, o której mowa  </w:t>
      </w:r>
      <w:r w:rsidR="000F2CAE">
        <w:br/>
      </w:r>
      <w:r>
        <w:t xml:space="preserve">w art. 24 ust.1 pkt 23 PZP. </w:t>
      </w:r>
    </w:p>
    <w:p w14:paraId="78D4711A" w14:textId="77777777" w:rsidR="001B750E" w:rsidRDefault="001B750E" w:rsidP="00757E74">
      <w:pPr>
        <w:spacing w:after="0" w:line="259" w:lineRule="auto"/>
        <w:ind w:left="142" w:right="-52" w:firstLine="0"/>
        <w:jc w:val="left"/>
      </w:pPr>
      <w:r>
        <w:t xml:space="preserve"> </w:t>
      </w:r>
    </w:p>
    <w:p w14:paraId="1047EC7D" w14:textId="5EEFF804" w:rsidR="001B750E" w:rsidRDefault="001B750E" w:rsidP="00757E74">
      <w:pPr>
        <w:spacing w:after="0"/>
        <w:ind w:left="141" w:right="-52"/>
      </w:pPr>
      <w:r>
        <w:t xml:space="preserve">Oświadczam/my, że jestem/jesteśmy umocowany/ni  do reprezentowania wykonawcy na podstawie </w:t>
      </w:r>
      <w:r w:rsidR="007A001C">
        <w:t>_________</w:t>
      </w:r>
      <w:r>
        <w:t xml:space="preserve">_____________________________________ . </w:t>
      </w:r>
    </w:p>
    <w:p w14:paraId="3248214C" w14:textId="77777777" w:rsidR="001B750E" w:rsidRDefault="001B750E" w:rsidP="001B750E">
      <w:pPr>
        <w:spacing w:after="0" w:line="259" w:lineRule="auto"/>
        <w:ind w:left="862" w:firstLine="0"/>
        <w:jc w:val="left"/>
      </w:pPr>
      <w:r>
        <w:t xml:space="preserve">  </w:t>
      </w:r>
    </w:p>
    <w:p w14:paraId="143228B2" w14:textId="77777777" w:rsidR="001B750E" w:rsidRDefault="001B750E" w:rsidP="001B750E">
      <w:pPr>
        <w:spacing w:after="109" w:line="259" w:lineRule="auto"/>
        <w:ind w:left="142" w:firstLine="0"/>
        <w:jc w:val="left"/>
      </w:pPr>
      <w:r>
        <w:t xml:space="preserve"> </w:t>
      </w:r>
      <w:r>
        <w:tab/>
        <w:t xml:space="preserve"> </w:t>
      </w:r>
    </w:p>
    <w:p w14:paraId="634FDE19" w14:textId="77777777" w:rsidR="001B750E" w:rsidRDefault="001B750E" w:rsidP="001B750E">
      <w:pPr>
        <w:spacing w:after="72" w:line="248" w:lineRule="auto"/>
        <w:ind w:left="137" w:right="733"/>
      </w:pPr>
      <w:r>
        <w:t xml:space="preserve">__________________, dnia ________ 2020 r. </w:t>
      </w:r>
    </w:p>
    <w:p w14:paraId="0A085015" w14:textId="77777777" w:rsidR="001B750E" w:rsidRDefault="001B750E" w:rsidP="001B750E">
      <w:pPr>
        <w:spacing w:after="128" w:line="259" w:lineRule="auto"/>
        <w:ind w:left="142" w:firstLine="0"/>
        <w:jc w:val="left"/>
      </w:pPr>
      <w:r>
        <w:rPr>
          <w:sz w:val="18"/>
        </w:rPr>
        <w:t xml:space="preserve">         miejscowość </w:t>
      </w:r>
    </w:p>
    <w:p w14:paraId="7FD2E921" w14:textId="466454EC" w:rsidR="001B750E" w:rsidRDefault="001B750E" w:rsidP="001B750E">
      <w:pPr>
        <w:spacing w:after="105" w:line="259" w:lineRule="auto"/>
        <w:ind w:left="142" w:firstLine="0"/>
        <w:jc w:val="left"/>
      </w:pPr>
      <w:r>
        <w:t xml:space="preserve"> </w:t>
      </w:r>
    </w:p>
    <w:p w14:paraId="05A512B8" w14:textId="32D952C4" w:rsidR="001B750E" w:rsidRDefault="007A001C" w:rsidP="007A001C">
      <w:pPr>
        <w:spacing w:after="69" w:line="252" w:lineRule="auto"/>
        <w:ind w:left="4248" w:right="1277" w:firstLine="0"/>
      </w:pPr>
      <w:r>
        <w:t xml:space="preserve">        </w:t>
      </w:r>
      <w:r w:rsidR="001B750E">
        <w:t xml:space="preserve">_____________________________ </w:t>
      </w:r>
    </w:p>
    <w:p w14:paraId="28CBDAF6" w14:textId="2EC35248" w:rsidR="001B750E" w:rsidRDefault="007A001C" w:rsidP="001B750E">
      <w:pPr>
        <w:spacing w:after="87" w:line="259" w:lineRule="auto"/>
        <w:ind w:left="10" w:right="1277"/>
        <w:jc w:val="right"/>
        <w:rPr>
          <w:i/>
          <w:sz w:val="18"/>
        </w:rPr>
      </w:pPr>
      <w:r>
        <w:rPr>
          <w:i/>
          <w:sz w:val="18"/>
        </w:rPr>
        <w:t>p</w:t>
      </w:r>
      <w:r w:rsidR="001B750E">
        <w:rPr>
          <w:i/>
          <w:sz w:val="18"/>
        </w:rPr>
        <w:t xml:space="preserve">odpisy osób uprawnionych do składania </w:t>
      </w:r>
    </w:p>
    <w:p w14:paraId="2F9BD919" w14:textId="77777777" w:rsidR="001B750E" w:rsidRDefault="001B750E" w:rsidP="001B750E">
      <w:pPr>
        <w:spacing w:after="87" w:line="259" w:lineRule="auto"/>
        <w:ind w:left="10" w:right="1277"/>
        <w:jc w:val="right"/>
      </w:pPr>
      <w:r>
        <w:rPr>
          <w:i/>
          <w:sz w:val="18"/>
        </w:rPr>
        <w:t xml:space="preserve">oświadczeń woli w imieniu Wykonawcy </w:t>
      </w:r>
    </w:p>
    <w:p w14:paraId="617D25A2" w14:textId="74C4DA98" w:rsidR="001B750E" w:rsidRDefault="001B750E" w:rsidP="00E778B1">
      <w:pPr>
        <w:spacing w:after="88" w:line="259" w:lineRule="auto"/>
        <w:ind w:left="862" w:firstLine="0"/>
        <w:jc w:val="left"/>
      </w:pPr>
      <w:r>
        <w:t xml:space="preserve"> </w:t>
      </w:r>
    </w:p>
    <w:p w14:paraId="2984E965" w14:textId="77777777" w:rsidR="00757E74" w:rsidRDefault="00757E74" w:rsidP="00E778B1">
      <w:pPr>
        <w:spacing w:after="88" w:line="259" w:lineRule="auto"/>
        <w:ind w:left="862" w:firstLine="0"/>
        <w:jc w:val="left"/>
      </w:pPr>
    </w:p>
    <w:p w14:paraId="6AFA9D7B" w14:textId="77777777" w:rsidR="00757E74" w:rsidRDefault="00757E74" w:rsidP="00E778B1">
      <w:pPr>
        <w:spacing w:after="88" w:line="259" w:lineRule="auto"/>
        <w:ind w:left="862" w:firstLine="0"/>
        <w:jc w:val="left"/>
      </w:pPr>
    </w:p>
    <w:p w14:paraId="2B787710" w14:textId="77777777" w:rsidR="00757E74" w:rsidRDefault="00757E74" w:rsidP="00E778B1">
      <w:pPr>
        <w:spacing w:after="88" w:line="259" w:lineRule="auto"/>
        <w:ind w:left="862" w:firstLine="0"/>
        <w:jc w:val="left"/>
      </w:pPr>
    </w:p>
    <w:p w14:paraId="477C728F" w14:textId="77777777" w:rsidR="00757E74" w:rsidRDefault="00757E74" w:rsidP="00E778B1">
      <w:pPr>
        <w:spacing w:after="88" w:line="259" w:lineRule="auto"/>
        <w:ind w:left="862" w:firstLine="0"/>
        <w:jc w:val="left"/>
      </w:pPr>
    </w:p>
    <w:p w14:paraId="19199631" w14:textId="49D13460" w:rsidR="001B750E" w:rsidRDefault="007A001C" w:rsidP="00D4023A">
      <w:pPr>
        <w:spacing w:after="160" w:line="259" w:lineRule="auto"/>
        <w:ind w:left="0" w:firstLine="0"/>
        <w:jc w:val="right"/>
      </w:pPr>
      <w:r>
        <w:rPr>
          <w:b/>
        </w:rPr>
        <w:br w:type="page"/>
      </w:r>
      <w:r w:rsidR="001B750E">
        <w:rPr>
          <w:b/>
        </w:rPr>
        <w:t>załącznik Nr 2 do SIWZ</w:t>
      </w:r>
      <w:r w:rsidR="001B750E">
        <w:t xml:space="preserve"> </w:t>
      </w:r>
    </w:p>
    <w:tbl>
      <w:tblPr>
        <w:tblStyle w:val="TableGrid"/>
        <w:tblW w:w="945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115" w:type="dxa"/>
          <w:right w:w="115" w:type="dxa"/>
        </w:tblCellMar>
        <w:tblLook w:val="04A0" w:firstRow="1" w:lastRow="0" w:firstColumn="1" w:lastColumn="0" w:noHBand="0" w:noVBand="1"/>
      </w:tblPr>
      <w:tblGrid>
        <w:gridCol w:w="3257"/>
        <w:gridCol w:w="6194"/>
      </w:tblGrid>
      <w:tr w:rsidR="001B750E" w14:paraId="5982D021" w14:textId="77777777" w:rsidTr="00B07116">
        <w:trPr>
          <w:trHeight w:val="1480"/>
        </w:trPr>
        <w:tc>
          <w:tcPr>
            <w:tcW w:w="3257" w:type="dxa"/>
          </w:tcPr>
          <w:p w14:paraId="6E1B375C" w14:textId="1D0278CE" w:rsidR="001B750E" w:rsidRDefault="001B750E" w:rsidP="00B07116">
            <w:pPr>
              <w:spacing w:after="216" w:line="259" w:lineRule="auto"/>
              <w:ind w:left="62" w:firstLine="0"/>
              <w:jc w:val="center"/>
            </w:pPr>
            <w:r>
              <w:rPr>
                <w:b/>
              </w:rPr>
              <w:t xml:space="preserve"> </w:t>
            </w:r>
            <w:r>
              <w:rPr>
                <w:i/>
                <w:sz w:val="18"/>
              </w:rPr>
              <w:t xml:space="preserve"> </w:t>
            </w:r>
          </w:p>
          <w:p w14:paraId="2527ADFF" w14:textId="77777777" w:rsidR="001B750E" w:rsidRDefault="001B750E" w:rsidP="00B07116">
            <w:pPr>
              <w:spacing w:after="214" w:line="259" w:lineRule="auto"/>
              <w:ind w:left="62" w:firstLine="0"/>
              <w:jc w:val="center"/>
            </w:pPr>
            <w:r>
              <w:rPr>
                <w:i/>
                <w:sz w:val="18"/>
              </w:rPr>
              <w:t xml:space="preserve"> </w:t>
            </w:r>
          </w:p>
          <w:p w14:paraId="7E4AE6ED" w14:textId="77777777" w:rsidR="001B750E" w:rsidRDefault="001B750E" w:rsidP="00B07116">
            <w:pPr>
              <w:spacing w:after="0" w:line="259" w:lineRule="auto"/>
              <w:ind w:left="22" w:firstLine="0"/>
              <w:jc w:val="center"/>
            </w:pPr>
            <w:r>
              <w:rPr>
                <w:i/>
                <w:sz w:val="18"/>
              </w:rPr>
              <w:t xml:space="preserve">pieczęć firmowa </w:t>
            </w:r>
          </w:p>
        </w:tc>
        <w:tc>
          <w:tcPr>
            <w:tcW w:w="6194" w:type="dxa"/>
            <w:shd w:val="clear" w:color="auto" w:fill="C0C0C0"/>
          </w:tcPr>
          <w:p w14:paraId="1A8A0364" w14:textId="77777777" w:rsidR="001B750E" w:rsidRDefault="001B750E" w:rsidP="00B07116">
            <w:pPr>
              <w:spacing w:after="0" w:line="259" w:lineRule="auto"/>
              <w:ind w:left="0" w:right="2" w:firstLine="0"/>
              <w:jc w:val="center"/>
              <w:rPr>
                <w:b/>
                <w:sz w:val="8"/>
              </w:rPr>
            </w:pPr>
          </w:p>
          <w:p w14:paraId="3BB0DF62" w14:textId="77777777" w:rsidR="001B750E" w:rsidRDefault="001B750E" w:rsidP="00B07116">
            <w:pPr>
              <w:spacing w:after="0" w:line="259" w:lineRule="auto"/>
              <w:ind w:left="0" w:right="2" w:firstLine="0"/>
              <w:jc w:val="center"/>
              <w:rPr>
                <w:b/>
                <w:sz w:val="8"/>
              </w:rPr>
            </w:pPr>
          </w:p>
          <w:p w14:paraId="0B767418" w14:textId="77777777" w:rsidR="001B750E" w:rsidRDefault="001B750E" w:rsidP="00B07116">
            <w:pPr>
              <w:spacing w:after="0" w:line="259" w:lineRule="auto"/>
              <w:ind w:left="0" w:right="2" w:firstLine="0"/>
              <w:jc w:val="center"/>
            </w:pPr>
            <w:r>
              <w:rPr>
                <w:b/>
                <w:sz w:val="8"/>
              </w:rPr>
              <w:t xml:space="preserve"> </w:t>
            </w:r>
            <w:r>
              <w:rPr>
                <w:rFonts w:ascii="Arial" w:eastAsia="Arial" w:hAnsi="Arial" w:cs="Arial"/>
                <w:b/>
              </w:rPr>
              <w:t xml:space="preserve">OŚWIADCZENIE </w:t>
            </w:r>
          </w:p>
          <w:p w14:paraId="5A5066C1" w14:textId="77777777" w:rsidR="001B750E" w:rsidRDefault="001B750E" w:rsidP="00B07116">
            <w:pPr>
              <w:spacing w:after="0" w:line="259" w:lineRule="auto"/>
              <w:ind w:left="0" w:firstLine="0"/>
              <w:jc w:val="center"/>
            </w:pPr>
            <w:r>
              <w:rPr>
                <w:rFonts w:ascii="Arial" w:eastAsia="Arial" w:hAnsi="Arial" w:cs="Arial"/>
                <w:b/>
              </w:rPr>
              <w:t>o braku podstaw do wykluczenia i spełnianiu warunków udziału w postępowaniu</w:t>
            </w:r>
            <w:r>
              <w:rPr>
                <w:rFonts w:ascii="Verdana" w:eastAsia="Verdana" w:hAnsi="Verdana" w:cs="Verdana"/>
                <w:b/>
                <w:sz w:val="20"/>
              </w:rPr>
              <w:t xml:space="preserve"> </w:t>
            </w:r>
          </w:p>
        </w:tc>
      </w:tr>
    </w:tbl>
    <w:p w14:paraId="0A776FE9" w14:textId="77777777" w:rsidR="001B750E" w:rsidRDefault="001B750E" w:rsidP="001B750E">
      <w:pPr>
        <w:spacing w:after="0" w:line="259" w:lineRule="auto"/>
        <w:ind w:left="2850" w:firstLine="0"/>
        <w:jc w:val="center"/>
      </w:pPr>
      <w:r>
        <w:rPr>
          <w:rFonts w:ascii="Verdana" w:eastAsia="Verdana" w:hAnsi="Verdana" w:cs="Verdana"/>
          <w:b/>
        </w:rPr>
        <w:t xml:space="preserve"> </w:t>
      </w:r>
    </w:p>
    <w:p w14:paraId="453A0506" w14:textId="3FB9FE22" w:rsidR="001B750E" w:rsidRDefault="001B750E" w:rsidP="00757E74">
      <w:pPr>
        <w:spacing w:after="0" w:line="259" w:lineRule="auto"/>
        <w:ind w:left="426" w:right="-52" w:firstLine="0"/>
        <w:jc w:val="center"/>
        <w:rPr>
          <w:b/>
        </w:rPr>
      </w:pPr>
    </w:p>
    <w:p w14:paraId="5D5740CE" w14:textId="77777777" w:rsidR="000F2CAE" w:rsidRDefault="000F2CAE" w:rsidP="00757E74">
      <w:pPr>
        <w:spacing w:after="0" w:line="259" w:lineRule="auto"/>
        <w:ind w:left="426" w:right="-52" w:firstLine="0"/>
        <w:jc w:val="center"/>
      </w:pPr>
    </w:p>
    <w:p w14:paraId="5DDF9D15" w14:textId="7613143B" w:rsidR="001B750E" w:rsidRDefault="001B750E" w:rsidP="00757E74">
      <w:pPr>
        <w:spacing w:after="0" w:line="259" w:lineRule="auto"/>
        <w:ind w:left="426" w:right="-52"/>
        <w:jc w:val="center"/>
      </w:pPr>
      <w:r>
        <w:rPr>
          <w:b/>
        </w:rPr>
        <w:t>OŚWIADCZENIE WYKONAWCY</w:t>
      </w:r>
    </w:p>
    <w:p w14:paraId="669A09AA" w14:textId="54FC02C2" w:rsidR="001B750E" w:rsidRDefault="001B750E" w:rsidP="00757E74">
      <w:pPr>
        <w:spacing w:after="11" w:line="248" w:lineRule="auto"/>
        <w:ind w:left="426" w:right="-52" w:firstLine="0"/>
        <w:jc w:val="center"/>
      </w:pPr>
      <w:r>
        <w:rPr>
          <w:b/>
        </w:rPr>
        <w:t>o braku podstaw do wykluczenia i spełnianiu warunków udziału w postępowaniu</w:t>
      </w:r>
    </w:p>
    <w:p w14:paraId="3E71B332" w14:textId="77777777" w:rsidR="001B750E" w:rsidRDefault="001B750E" w:rsidP="00757E74">
      <w:pPr>
        <w:spacing w:after="0" w:line="259" w:lineRule="auto"/>
        <w:ind w:left="0" w:right="-52" w:firstLine="0"/>
        <w:jc w:val="center"/>
      </w:pPr>
      <w:r>
        <w:t xml:space="preserve"> </w:t>
      </w:r>
    </w:p>
    <w:p w14:paraId="2AF46958" w14:textId="06C5AFB3" w:rsidR="001B750E" w:rsidRDefault="001B750E" w:rsidP="00757E74">
      <w:pPr>
        <w:spacing w:after="0"/>
        <w:ind w:left="141" w:right="-52"/>
      </w:pPr>
      <w:r>
        <w:t xml:space="preserve">Przystępując  do   postępowania  w  sprawie   udzielenia   zamówienia   publicznego na </w:t>
      </w:r>
      <w:r w:rsidR="000E644F">
        <w:t>„</w:t>
      </w:r>
      <w:r>
        <w:t>roboty budowlane</w:t>
      </w:r>
      <w:r w:rsidR="000E644F">
        <w:t xml:space="preserve"> - b</w:t>
      </w:r>
      <w:r w:rsidR="00812B5F">
        <w:t>udow</w:t>
      </w:r>
      <w:r w:rsidR="000E644F">
        <w:t>ę</w:t>
      </w:r>
      <w:r w:rsidR="00812B5F">
        <w:t xml:space="preserve"> wielorodzinnych budynków mieszkalnych przy ul.  Swarzewskiej 43 i Sobieszewskiej 6</w:t>
      </w:r>
      <w:r>
        <w:t xml:space="preserve"> w Bydgoszczy”, reprezentując : </w:t>
      </w:r>
    </w:p>
    <w:p w14:paraId="528AF692" w14:textId="77777777" w:rsidR="001B750E" w:rsidRDefault="001B750E" w:rsidP="00757E74">
      <w:pPr>
        <w:spacing w:after="0"/>
        <w:ind w:left="0" w:right="-52" w:firstLine="0"/>
      </w:pPr>
    </w:p>
    <w:p w14:paraId="0F663E4F" w14:textId="39233836" w:rsidR="001B750E" w:rsidRDefault="001B750E" w:rsidP="00757E74">
      <w:pPr>
        <w:spacing w:after="0" w:line="259" w:lineRule="auto"/>
        <w:ind w:left="1843" w:right="-52" w:firstLine="0"/>
      </w:pPr>
      <w:r>
        <w:t xml:space="preserve">________________________________________________________   </w:t>
      </w:r>
      <w:r w:rsidR="00E778B1">
        <w:br/>
      </w:r>
      <w:r w:rsidR="00E778B1">
        <w:rPr>
          <w:i/>
          <w:sz w:val="20"/>
        </w:rPr>
        <w:t xml:space="preserve">                                                  </w:t>
      </w:r>
      <w:r>
        <w:rPr>
          <w:i/>
          <w:sz w:val="20"/>
        </w:rPr>
        <w:t>nazwa i adres wykonawcy</w:t>
      </w:r>
    </w:p>
    <w:p w14:paraId="60711FE9" w14:textId="77777777" w:rsidR="001B750E" w:rsidRDefault="001B750E" w:rsidP="00757E74">
      <w:pPr>
        <w:spacing w:after="0" w:line="259" w:lineRule="auto"/>
        <w:ind w:left="142" w:right="-52" w:firstLine="0"/>
        <w:jc w:val="left"/>
      </w:pPr>
      <w:r>
        <w:t xml:space="preserve"> </w:t>
      </w:r>
    </w:p>
    <w:p w14:paraId="6EE204DC" w14:textId="77777777" w:rsidR="001B750E" w:rsidRDefault="001B750E" w:rsidP="00757E74">
      <w:pPr>
        <w:ind w:left="141" w:right="-52"/>
      </w:pPr>
      <w:r>
        <w:t xml:space="preserve">oświadczamy, że : </w:t>
      </w:r>
    </w:p>
    <w:p w14:paraId="6FE1563E" w14:textId="77777777" w:rsidR="001B750E" w:rsidRDefault="001B750E" w:rsidP="00757E74">
      <w:pPr>
        <w:spacing w:after="12" w:line="259" w:lineRule="auto"/>
        <w:ind w:left="142" w:right="-52" w:firstLine="0"/>
        <w:jc w:val="left"/>
      </w:pPr>
      <w:r>
        <w:t xml:space="preserve"> </w:t>
      </w:r>
    </w:p>
    <w:p w14:paraId="32B67F23" w14:textId="77777777" w:rsidR="001B750E" w:rsidRDefault="001B750E" w:rsidP="00C663C4">
      <w:pPr>
        <w:numPr>
          <w:ilvl w:val="0"/>
          <w:numId w:val="24"/>
        </w:numPr>
        <w:spacing w:after="25" w:line="247" w:lineRule="auto"/>
        <w:ind w:right="-52" w:hanging="348"/>
      </w:pPr>
      <w:r>
        <w:t xml:space="preserve">nie podlegamy wykluczeniu z postępowania na podstawie art. 24 ust.1 Prawa zamówień publicznych (PZP), </w:t>
      </w:r>
    </w:p>
    <w:p w14:paraId="1E3829E0" w14:textId="1910DC51" w:rsidR="001B750E" w:rsidRDefault="001B750E" w:rsidP="00C663C4">
      <w:pPr>
        <w:numPr>
          <w:ilvl w:val="0"/>
          <w:numId w:val="24"/>
        </w:numPr>
        <w:spacing w:after="8" w:line="248" w:lineRule="auto"/>
        <w:ind w:right="-52" w:hanging="348"/>
      </w:pPr>
      <w:r>
        <w:t>nie podlegamy wykluczeniu z postępowania na podstawie art. 24 ust.5 PZP</w:t>
      </w:r>
      <w:r w:rsidR="007A001C">
        <w:t xml:space="preserve"> pkt 1-4</w:t>
      </w:r>
      <w:r>
        <w:t xml:space="preserve">, </w:t>
      </w:r>
    </w:p>
    <w:p w14:paraId="5205931F" w14:textId="77777777" w:rsidR="007F1E78" w:rsidRDefault="007F1E78" w:rsidP="00C663C4">
      <w:pPr>
        <w:pStyle w:val="Akapitzlist"/>
        <w:numPr>
          <w:ilvl w:val="0"/>
          <w:numId w:val="24"/>
        </w:numPr>
        <w:spacing w:after="0" w:line="247" w:lineRule="auto"/>
        <w:ind w:right="-52" w:hanging="348"/>
      </w:pPr>
      <w:r>
        <w:t xml:space="preserve">zachodzą w stosunku do nas podstawy wykluczenia z postępowania na podstawie art. __________ PZP (dot. art. 24 ust.1 pkt 13-14 , 16-20 lub art. 24 ust.5 PZP), ale jednocześnie oświadczam, że w związku z okolicznościami podanymi wyżej, na podstawie art. 24 ust.8, podjęte zostały następujące środki naprawcze :  </w:t>
      </w:r>
    </w:p>
    <w:p w14:paraId="3AE9F7C9" w14:textId="19BA7EA2" w:rsidR="007F1E78" w:rsidRDefault="007F1E78" w:rsidP="007F1E78">
      <w:pPr>
        <w:pStyle w:val="Akapitzlist"/>
        <w:spacing w:after="0" w:line="259" w:lineRule="auto"/>
        <w:ind w:left="850" w:right="-52" w:firstLine="0"/>
      </w:pPr>
    </w:p>
    <w:p w14:paraId="3CD3A699" w14:textId="77777777" w:rsidR="007F1E78" w:rsidRDefault="007F1E78" w:rsidP="007F1E78">
      <w:pPr>
        <w:pStyle w:val="Akapitzlist"/>
        <w:spacing w:after="8" w:line="248" w:lineRule="auto"/>
        <w:ind w:left="850" w:right="-52" w:firstLine="0"/>
      </w:pPr>
      <w:r>
        <w:t>____________________________________________________________________</w:t>
      </w:r>
    </w:p>
    <w:p w14:paraId="1EAB077D" w14:textId="77777777" w:rsidR="007F1E78" w:rsidRDefault="007F1E78" w:rsidP="007F1E78">
      <w:pPr>
        <w:pStyle w:val="Akapitzlist"/>
        <w:spacing w:after="8" w:line="248" w:lineRule="auto"/>
        <w:ind w:left="850" w:right="-52" w:firstLine="0"/>
      </w:pPr>
      <w:r>
        <w:t xml:space="preserve">__________________________________________________________________________ _____________________________________ . </w:t>
      </w:r>
    </w:p>
    <w:p w14:paraId="74A564DC" w14:textId="67CA2BF7" w:rsidR="001B750E" w:rsidRDefault="001B750E" w:rsidP="00757E74">
      <w:pPr>
        <w:spacing w:after="12" w:line="259" w:lineRule="auto"/>
        <w:ind w:left="142" w:right="-52" w:firstLine="0"/>
        <w:jc w:val="left"/>
      </w:pPr>
    </w:p>
    <w:p w14:paraId="081B4F93" w14:textId="5D3338DA" w:rsidR="001B750E" w:rsidRDefault="001B750E" w:rsidP="00757E74">
      <w:pPr>
        <w:spacing w:after="0"/>
        <w:ind w:left="862" w:right="-52" w:hanging="360"/>
      </w:pPr>
      <w:r>
        <w:t>4.</w:t>
      </w:r>
      <w:r>
        <w:rPr>
          <w:rFonts w:ascii="Arial" w:eastAsia="Arial" w:hAnsi="Arial" w:cs="Arial"/>
        </w:rPr>
        <w:t xml:space="preserve"> </w:t>
      </w:r>
      <w:r>
        <w:t xml:space="preserve">Oświadczamy, że spełniamy warunki udziału w postępowaniu, określone przez </w:t>
      </w:r>
      <w:r w:rsidR="007F1E78">
        <w:t>Z</w:t>
      </w:r>
      <w:r>
        <w:t xml:space="preserve">amawiającego w SIWZ. </w:t>
      </w:r>
    </w:p>
    <w:p w14:paraId="1AC8736D" w14:textId="77777777" w:rsidR="001B750E" w:rsidRDefault="001B750E" w:rsidP="00757E74">
      <w:pPr>
        <w:spacing w:after="0" w:line="259" w:lineRule="auto"/>
        <w:ind w:left="862" w:right="-52" w:firstLine="0"/>
        <w:jc w:val="left"/>
      </w:pPr>
      <w:r>
        <w:t xml:space="preserve"> </w:t>
      </w:r>
    </w:p>
    <w:p w14:paraId="02715801" w14:textId="2880198B" w:rsidR="001B750E" w:rsidRDefault="001B750E" w:rsidP="00757E74">
      <w:pPr>
        <w:spacing w:after="0" w:line="259" w:lineRule="auto"/>
        <w:ind w:left="862" w:right="-52" w:firstLine="0"/>
        <w:jc w:val="left"/>
      </w:pPr>
      <w:r>
        <w:t xml:space="preserve">  </w:t>
      </w:r>
    </w:p>
    <w:p w14:paraId="5149CBB2" w14:textId="77777777" w:rsidR="001B750E" w:rsidRDefault="001B750E" w:rsidP="00757E74">
      <w:pPr>
        <w:spacing w:after="0" w:line="259" w:lineRule="auto"/>
        <w:ind w:left="862" w:right="-52" w:firstLine="0"/>
        <w:jc w:val="left"/>
      </w:pPr>
      <w:r>
        <w:t xml:space="preserve"> </w:t>
      </w:r>
    </w:p>
    <w:p w14:paraId="17184163" w14:textId="77777777" w:rsidR="001B750E" w:rsidRDefault="001B750E" w:rsidP="00757E74">
      <w:pPr>
        <w:spacing w:after="8" w:line="248" w:lineRule="auto"/>
        <w:ind w:left="872" w:right="-52"/>
      </w:pPr>
      <w:r>
        <w:t xml:space="preserve">_____________________     _______________ </w:t>
      </w:r>
      <w:r>
        <w:tab/>
      </w:r>
      <w:r>
        <w:tab/>
        <w:t xml:space="preserve"> ____________________ </w:t>
      </w:r>
    </w:p>
    <w:p w14:paraId="4FB1DCF8" w14:textId="2AA4B8E1" w:rsidR="001B750E" w:rsidRPr="00757E74" w:rsidRDefault="001B750E" w:rsidP="00757E74">
      <w:pPr>
        <w:spacing w:after="0" w:line="238" w:lineRule="auto"/>
        <w:ind w:left="1416" w:right="-52" w:firstLine="0"/>
        <w:jc w:val="left"/>
        <w:rPr>
          <w:i/>
          <w:sz w:val="20"/>
        </w:rPr>
      </w:pPr>
      <w:r>
        <w:rPr>
          <w:i/>
          <w:sz w:val="20"/>
        </w:rPr>
        <w:t xml:space="preserve">miejscowość                           </w:t>
      </w:r>
      <w:r w:rsidR="00E778B1">
        <w:rPr>
          <w:i/>
          <w:sz w:val="20"/>
        </w:rPr>
        <w:t xml:space="preserve">            </w:t>
      </w:r>
      <w:r>
        <w:rPr>
          <w:i/>
          <w:sz w:val="20"/>
        </w:rPr>
        <w:t xml:space="preserve"> data             </w:t>
      </w:r>
      <w:r w:rsidR="00E778B1">
        <w:rPr>
          <w:i/>
          <w:sz w:val="20"/>
        </w:rPr>
        <w:t xml:space="preserve">                       </w:t>
      </w:r>
      <w:r>
        <w:rPr>
          <w:i/>
          <w:sz w:val="20"/>
        </w:rPr>
        <w:t>podpis osoby/osób</w:t>
      </w:r>
      <w:r w:rsidR="00E778B1">
        <w:rPr>
          <w:i/>
          <w:sz w:val="20"/>
        </w:rPr>
        <w:t xml:space="preserve"> </w:t>
      </w:r>
      <w:r>
        <w:rPr>
          <w:i/>
          <w:sz w:val="20"/>
        </w:rPr>
        <w:t>uprawnionych</w:t>
      </w:r>
      <w:r w:rsidR="00E778B1">
        <w:rPr>
          <w:i/>
          <w:sz w:val="20"/>
        </w:rPr>
        <w:t xml:space="preserve">     </w:t>
      </w:r>
      <w:r w:rsidR="00E778B1">
        <w:rPr>
          <w:i/>
          <w:sz w:val="20"/>
        </w:rPr>
        <w:br/>
        <w:t xml:space="preserve">                                                                                                            </w:t>
      </w:r>
      <w:r>
        <w:rPr>
          <w:i/>
          <w:sz w:val="20"/>
        </w:rPr>
        <w:t>do</w:t>
      </w:r>
      <w:r w:rsidR="00E778B1">
        <w:rPr>
          <w:i/>
          <w:sz w:val="20"/>
        </w:rPr>
        <w:t xml:space="preserve"> </w:t>
      </w:r>
      <w:r>
        <w:rPr>
          <w:i/>
          <w:sz w:val="20"/>
        </w:rPr>
        <w:t xml:space="preserve">reprezentowania Wykonawcy </w:t>
      </w:r>
      <w:r>
        <w:t xml:space="preserve">  </w:t>
      </w:r>
    </w:p>
    <w:p w14:paraId="2265932A" w14:textId="77777777" w:rsidR="00757E74" w:rsidRDefault="00757E74" w:rsidP="00E778B1">
      <w:pPr>
        <w:spacing w:after="160" w:line="259" w:lineRule="auto"/>
        <w:ind w:left="0" w:firstLine="0"/>
        <w:jc w:val="right"/>
        <w:rPr>
          <w:b/>
        </w:rPr>
      </w:pPr>
    </w:p>
    <w:p w14:paraId="2DCB831B" w14:textId="77777777" w:rsidR="00757E74" w:rsidRDefault="00757E74" w:rsidP="00E778B1">
      <w:pPr>
        <w:spacing w:after="160" w:line="259" w:lineRule="auto"/>
        <w:ind w:left="0" w:firstLine="0"/>
        <w:jc w:val="right"/>
        <w:rPr>
          <w:b/>
        </w:rPr>
      </w:pPr>
    </w:p>
    <w:p w14:paraId="02570355" w14:textId="77777777" w:rsidR="005C70A6" w:rsidRDefault="005C70A6" w:rsidP="00E778B1">
      <w:pPr>
        <w:spacing w:after="160" w:line="259" w:lineRule="auto"/>
        <w:ind w:left="0" w:firstLine="0"/>
        <w:jc w:val="right"/>
        <w:rPr>
          <w:b/>
        </w:rPr>
      </w:pPr>
    </w:p>
    <w:p w14:paraId="6EDC959F" w14:textId="09377955" w:rsidR="001B750E" w:rsidRDefault="001B750E" w:rsidP="00E778B1">
      <w:pPr>
        <w:spacing w:after="160" w:line="259" w:lineRule="auto"/>
        <w:ind w:left="0" w:firstLine="0"/>
        <w:jc w:val="right"/>
      </w:pPr>
      <w:r>
        <w:rPr>
          <w:b/>
        </w:rPr>
        <w:t xml:space="preserve">załącznik Nr 3 do SIWZ </w:t>
      </w:r>
    </w:p>
    <w:tbl>
      <w:tblPr>
        <w:tblStyle w:val="TableGrid"/>
        <w:tblW w:w="9040" w:type="dxa"/>
        <w:tblInd w:w="642" w:type="dxa"/>
        <w:tblCellMar>
          <w:top w:w="29" w:type="dxa"/>
          <w:left w:w="115" w:type="dxa"/>
          <w:bottom w:w="26" w:type="dxa"/>
          <w:right w:w="115" w:type="dxa"/>
        </w:tblCellMar>
        <w:tblLook w:val="04A0" w:firstRow="1" w:lastRow="0" w:firstColumn="1" w:lastColumn="0" w:noHBand="0" w:noVBand="1"/>
      </w:tblPr>
      <w:tblGrid>
        <w:gridCol w:w="3157"/>
        <w:gridCol w:w="5883"/>
      </w:tblGrid>
      <w:tr w:rsidR="001B750E" w14:paraId="2E7E6F13" w14:textId="77777777" w:rsidTr="00B07116">
        <w:trPr>
          <w:trHeight w:val="772"/>
        </w:trPr>
        <w:tc>
          <w:tcPr>
            <w:tcW w:w="3157" w:type="dxa"/>
            <w:tcBorders>
              <w:top w:val="single" w:sz="6" w:space="0" w:color="000000"/>
              <w:left w:val="single" w:sz="6" w:space="0" w:color="000000"/>
              <w:bottom w:val="nil"/>
              <w:right w:val="single" w:sz="6" w:space="0" w:color="000000"/>
            </w:tcBorders>
            <w:shd w:val="clear" w:color="auto" w:fill="FFFFFF"/>
          </w:tcPr>
          <w:p w14:paraId="1F64F8B6" w14:textId="77777777" w:rsidR="001B750E" w:rsidRDefault="001B750E" w:rsidP="00B07116">
            <w:pPr>
              <w:spacing w:after="216" w:line="259" w:lineRule="auto"/>
              <w:ind w:left="41" w:firstLine="0"/>
              <w:jc w:val="center"/>
            </w:pPr>
            <w:r>
              <w:rPr>
                <w:b/>
              </w:rPr>
              <w:t xml:space="preserve"> </w:t>
            </w:r>
            <w:r>
              <w:rPr>
                <w:i/>
                <w:sz w:val="18"/>
              </w:rPr>
              <w:t xml:space="preserve"> </w:t>
            </w:r>
          </w:p>
          <w:p w14:paraId="7FA63302" w14:textId="77777777" w:rsidR="001B750E" w:rsidRDefault="001B750E" w:rsidP="00B07116">
            <w:pPr>
              <w:spacing w:after="0" w:line="259" w:lineRule="auto"/>
              <w:ind w:left="41" w:firstLine="0"/>
              <w:jc w:val="center"/>
            </w:pPr>
            <w:r>
              <w:rPr>
                <w:i/>
                <w:sz w:val="18"/>
              </w:rPr>
              <w:t xml:space="preserve"> </w:t>
            </w:r>
          </w:p>
        </w:tc>
        <w:tc>
          <w:tcPr>
            <w:tcW w:w="5883" w:type="dxa"/>
            <w:tcBorders>
              <w:top w:val="single" w:sz="6" w:space="0" w:color="000000"/>
              <w:left w:val="single" w:sz="6" w:space="0" w:color="000000"/>
              <w:bottom w:val="nil"/>
              <w:right w:val="single" w:sz="6" w:space="0" w:color="000000"/>
            </w:tcBorders>
            <w:shd w:val="clear" w:color="auto" w:fill="C0C0C0"/>
          </w:tcPr>
          <w:p w14:paraId="25FFCC37" w14:textId="77777777" w:rsidR="001B750E" w:rsidRDefault="001B750E" w:rsidP="00B07116">
            <w:pPr>
              <w:spacing w:after="0" w:line="240" w:lineRule="auto"/>
              <w:ind w:left="29" w:firstLine="0"/>
              <w:jc w:val="center"/>
              <w:rPr>
                <w:rFonts w:ascii="Arial" w:eastAsia="Arial" w:hAnsi="Arial" w:cs="Arial"/>
                <w:b/>
                <w:sz w:val="10"/>
              </w:rPr>
            </w:pPr>
          </w:p>
          <w:p w14:paraId="614A1074" w14:textId="77777777" w:rsidR="001B750E" w:rsidRDefault="001B750E" w:rsidP="00B07116">
            <w:pPr>
              <w:spacing w:after="0" w:line="240" w:lineRule="auto"/>
              <w:ind w:left="29" w:firstLine="0"/>
              <w:jc w:val="center"/>
              <w:rPr>
                <w:rFonts w:ascii="Arial" w:eastAsia="Arial" w:hAnsi="Arial" w:cs="Arial"/>
                <w:b/>
                <w:sz w:val="10"/>
              </w:rPr>
            </w:pPr>
            <w:r>
              <w:rPr>
                <w:rFonts w:ascii="Arial" w:eastAsia="Arial" w:hAnsi="Arial" w:cs="Arial"/>
                <w:b/>
                <w:sz w:val="10"/>
              </w:rPr>
              <w:t xml:space="preserve"> </w:t>
            </w:r>
          </w:p>
          <w:p w14:paraId="71660E00" w14:textId="77777777" w:rsidR="001B750E" w:rsidRDefault="001B750E" w:rsidP="00B07116">
            <w:pPr>
              <w:spacing w:after="0" w:line="240" w:lineRule="auto"/>
              <w:ind w:left="29" w:firstLine="0"/>
              <w:jc w:val="center"/>
              <w:rPr>
                <w:rFonts w:ascii="Arial" w:eastAsia="Arial" w:hAnsi="Arial" w:cs="Arial"/>
                <w:b/>
                <w:sz w:val="10"/>
              </w:rPr>
            </w:pPr>
          </w:p>
          <w:p w14:paraId="73340A5C" w14:textId="77777777" w:rsidR="001B750E" w:rsidRDefault="001B750E" w:rsidP="00B07116">
            <w:pPr>
              <w:spacing w:after="0" w:line="240" w:lineRule="auto"/>
              <w:ind w:left="29" w:firstLine="0"/>
              <w:jc w:val="center"/>
            </w:pPr>
            <w:r>
              <w:rPr>
                <w:rFonts w:ascii="Arial" w:eastAsia="Arial" w:hAnsi="Arial" w:cs="Arial"/>
                <w:b/>
                <w:sz w:val="28"/>
              </w:rPr>
              <w:t xml:space="preserve">OŚWIADCZENIE WYKONAWCY DOT. PODMIOTU TRZECIEGO </w:t>
            </w:r>
          </w:p>
        </w:tc>
      </w:tr>
      <w:tr w:rsidR="001B750E" w14:paraId="3D9728F2" w14:textId="77777777" w:rsidTr="00B07116">
        <w:trPr>
          <w:trHeight w:val="267"/>
        </w:trPr>
        <w:tc>
          <w:tcPr>
            <w:tcW w:w="3157" w:type="dxa"/>
            <w:tcBorders>
              <w:top w:val="nil"/>
              <w:left w:val="single" w:sz="6" w:space="0" w:color="000000"/>
              <w:bottom w:val="single" w:sz="6" w:space="0" w:color="000000"/>
              <w:right w:val="single" w:sz="6" w:space="0" w:color="000000"/>
            </w:tcBorders>
            <w:shd w:val="clear" w:color="auto" w:fill="FFFFFF"/>
            <w:vAlign w:val="bottom"/>
          </w:tcPr>
          <w:p w14:paraId="4377E4EC" w14:textId="77777777" w:rsidR="001B750E" w:rsidRDefault="001B750E" w:rsidP="00B07116">
            <w:pPr>
              <w:spacing w:after="0" w:line="259" w:lineRule="auto"/>
              <w:ind w:left="1" w:firstLine="0"/>
              <w:jc w:val="center"/>
            </w:pPr>
            <w:r>
              <w:rPr>
                <w:i/>
                <w:sz w:val="18"/>
              </w:rPr>
              <w:t xml:space="preserve">pieczęć firmowa </w:t>
            </w:r>
          </w:p>
        </w:tc>
        <w:tc>
          <w:tcPr>
            <w:tcW w:w="5883" w:type="dxa"/>
            <w:tcBorders>
              <w:top w:val="nil"/>
              <w:left w:val="single" w:sz="6" w:space="0" w:color="000000"/>
              <w:bottom w:val="single" w:sz="6" w:space="0" w:color="000000"/>
              <w:right w:val="single" w:sz="6" w:space="0" w:color="000000"/>
            </w:tcBorders>
            <w:shd w:val="clear" w:color="auto" w:fill="C0C0C0"/>
          </w:tcPr>
          <w:p w14:paraId="69961456" w14:textId="77777777" w:rsidR="001B750E" w:rsidRDefault="001B750E" w:rsidP="00B07116">
            <w:pPr>
              <w:spacing w:after="0" w:line="240" w:lineRule="auto"/>
              <w:ind w:left="0" w:firstLine="0"/>
            </w:pPr>
          </w:p>
        </w:tc>
      </w:tr>
    </w:tbl>
    <w:p w14:paraId="6B0A8F7F" w14:textId="77777777" w:rsidR="001B750E" w:rsidRDefault="001B750E" w:rsidP="001B750E">
      <w:pPr>
        <w:spacing w:after="0" w:line="259" w:lineRule="auto"/>
        <w:ind w:left="449" w:right="1106" w:firstLine="0"/>
        <w:jc w:val="left"/>
      </w:pPr>
      <w:r>
        <w:t xml:space="preserve"> </w:t>
      </w:r>
    </w:p>
    <w:p w14:paraId="0F2FF533" w14:textId="77777777" w:rsidR="001B750E" w:rsidRDefault="001B750E" w:rsidP="001B750E">
      <w:pPr>
        <w:spacing w:after="0" w:line="259" w:lineRule="auto"/>
        <w:ind w:left="142" w:firstLine="0"/>
        <w:jc w:val="left"/>
      </w:pPr>
      <w:r>
        <w:t xml:space="preserve">  </w:t>
      </w:r>
    </w:p>
    <w:p w14:paraId="6A3A2CE1" w14:textId="77777777" w:rsidR="00D637C9" w:rsidRDefault="00D637C9" w:rsidP="00757E74">
      <w:pPr>
        <w:spacing w:after="0" w:line="259" w:lineRule="auto"/>
        <w:ind w:left="142" w:right="-55" w:firstLine="0"/>
        <w:jc w:val="left"/>
      </w:pPr>
    </w:p>
    <w:p w14:paraId="3B02D590" w14:textId="77777777" w:rsidR="001B750E" w:rsidRDefault="001B750E" w:rsidP="00757E74">
      <w:pPr>
        <w:spacing w:after="0" w:line="259" w:lineRule="auto"/>
        <w:ind w:left="10" w:right="-55"/>
        <w:jc w:val="center"/>
      </w:pPr>
      <w:r>
        <w:rPr>
          <w:b/>
        </w:rPr>
        <w:t xml:space="preserve">OŚWIADCZENIE WYKONAWCY DOTYCZĄCE PODMIOTU, </w:t>
      </w:r>
      <w:r>
        <w:rPr>
          <w:b/>
        </w:rPr>
        <w:br/>
        <w:t>NA KTÓREGO ZASOBY POWOŁUJE SIĘ WYKONAWCA</w:t>
      </w:r>
    </w:p>
    <w:p w14:paraId="76C7D5AB" w14:textId="77777777" w:rsidR="001B750E" w:rsidRDefault="001B750E" w:rsidP="00757E74">
      <w:pPr>
        <w:spacing w:after="0" w:line="259" w:lineRule="auto"/>
        <w:ind w:left="0" w:right="-55" w:firstLine="0"/>
        <w:jc w:val="center"/>
      </w:pPr>
      <w:r>
        <w:rPr>
          <w:b/>
        </w:rPr>
        <w:t xml:space="preserve"> </w:t>
      </w:r>
    </w:p>
    <w:p w14:paraId="6B5CF196" w14:textId="77777777" w:rsidR="001B750E" w:rsidRDefault="001B750E" w:rsidP="00757E74">
      <w:pPr>
        <w:spacing w:after="0" w:line="259" w:lineRule="auto"/>
        <w:ind w:left="0" w:right="-55" w:firstLine="0"/>
        <w:jc w:val="center"/>
      </w:pPr>
      <w:r>
        <w:t xml:space="preserve"> </w:t>
      </w:r>
    </w:p>
    <w:p w14:paraId="67ACFA0E" w14:textId="77777777" w:rsidR="001B750E" w:rsidRDefault="001B750E" w:rsidP="00757E74">
      <w:pPr>
        <w:spacing w:after="0" w:line="259" w:lineRule="auto"/>
        <w:ind w:left="142" w:right="-55" w:firstLine="0"/>
        <w:jc w:val="left"/>
      </w:pPr>
      <w:r>
        <w:t xml:space="preserve">Oświadczamy, że następujące podmioty, na których zasoby powołujemy się  w niniejszym postępowaniu : </w:t>
      </w:r>
    </w:p>
    <w:p w14:paraId="7201E0F2" w14:textId="77777777" w:rsidR="001B750E" w:rsidRDefault="001B750E" w:rsidP="00757E74">
      <w:pPr>
        <w:spacing w:after="12" w:line="259" w:lineRule="auto"/>
        <w:ind w:left="142" w:right="-55" w:firstLine="0"/>
        <w:jc w:val="left"/>
      </w:pPr>
      <w:r>
        <w:t xml:space="preserve"> </w:t>
      </w:r>
    </w:p>
    <w:p w14:paraId="4D1F9967" w14:textId="77777777" w:rsidR="001B750E" w:rsidRDefault="001B750E" w:rsidP="00C663C4">
      <w:pPr>
        <w:numPr>
          <w:ilvl w:val="0"/>
          <w:numId w:val="25"/>
        </w:numPr>
        <w:spacing w:after="8" w:line="248" w:lineRule="auto"/>
        <w:ind w:right="-55" w:hanging="206"/>
      </w:pPr>
      <w:r>
        <w:t xml:space="preserve">____________________________________________ </w:t>
      </w:r>
    </w:p>
    <w:p w14:paraId="504CD710" w14:textId="77777777" w:rsidR="001B750E" w:rsidRDefault="001B750E" w:rsidP="00757E74">
      <w:pPr>
        <w:spacing w:after="0" w:line="248" w:lineRule="auto"/>
        <w:ind w:right="-55"/>
        <w:jc w:val="left"/>
      </w:pPr>
      <w:r>
        <w:t xml:space="preserve">              </w:t>
      </w:r>
      <w:r>
        <w:rPr>
          <w:i/>
        </w:rPr>
        <w:t xml:space="preserve">pełna nazwa, adres, NIP/PESEL, CEIDG/KRS </w:t>
      </w:r>
    </w:p>
    <w:p w14:paraId="2EE36811" w14:textId="77777777" w:rsidR="001B750E" w:rsidRDefault="001B750E" w:rsidP="00757E74">
      <w:pPr>
        <w:spacing w:after="14" w:line="259" w:lineRule="auto"/>
        <w:ind w:left="142" w:right="-55" w:firstLine="0"/>
        <w:jc w:val="left"/>
      </w:pPr>
      <w:r>
        <w:t xml:space="preserve"> </w:t>
      </w:r>
    </w:p>
    <w:p w14:paraId="651C1330" w14:textId="77777777" w:rsidR="001B750E" w:rsidRDefault="001B750E" w:rsidP="00C663C4">
      <w:pPr>
        <w:numPr>
          <w:ilvl w:val="0"/>
          <w:numId w:val="25"/>
        </w:numPr>
        <w:spacing w:after="8" w:line="248" w:lineRule="auto"/>
        <w:ind w:right="-55" w:hanging="206"/>
      </w:pPr>
      <w:r>
        <w:t xml:space="preserve">____________________________________________ </w:t>
      </w:r>
    </w:p>
    <w:p w14:paraId="01190F6E" w14:textId="77777777" w:rsidR="001B750E" w:rsidRDefault="001B750E" w:rsidP="00757E74">
      <w:pPr>
        <w:spacing w:after="0" w:line="259" w:lineRule="auto"/>
        <w:ind w:left="142" w:right="-55" w:firstLine="0"/>
        <w:jc w:val="left"/>
      </w:pPr>
      <w:r>
        <w:t xml:space="preserve"> </w:t>
      </w:r>
    </w:p>
    <w:p w14:paraId="39718D28" w14:textId="77777777" w:rsidR="001B750E" w:rsidRDefault="001B750E" w:rsidP="00757E74">
      <w:pPr>
        <w:spacing w:after="0" w:line="259" w:lineRule="auto"/>
        <w:ind w:left="142" w:right="-55" w:firstLine="0"/>
        <w:jc w:val="left"/>
      </w:pPr>
      <w:r>
        <w:t xml:space="preserve"> </w:t>
      </w:r>
    </w:p>
    <w:p w14:paraId="54411917" w14:textId="77777777" w:rsidR="001B750E" w:rsidRDefault="001B750E" w:rsidP="00757E74">
      <w:pPr>
        <w:spacing w:after="0"/>
        <w:ind w:left="141" w:right="-55"/>
      </w:pPr>
      <w:r>
        <w:t xml:space="preserve">nie podlegają wykluczeniu z postępowania o udzielenie zamówienia publicznego  i spełniają warunki udziału w postępowaniu w zakresie, w jakim powołujemy się na zasoby tych podmiotów. </w:t>
      </w:r>
    </w:p>
    <w:p w14:paraId="606C5953" w14:textId="6069C219" w:rsidR="001B750E" w:rsidRDefault="001B750E" w:rsidP="00757E74">
      <w:pPr>
        <w:spacing w:after="0" w:line="259" w:lineRule="auto"/>
        <w:ind w:left="142" w:right="-55" w:firstLine="0"/>
        <w:jc w:val="left"/>
      </w:pPr>
      <w:r>
        <w:t xml:space="preserve"> </w:t>
      </w:r>
    </w:p>
    <w:p w14:paraId="54482E92" w14:textId="702F69AF" w:rsidR="00E778B1" w:rsidRDefault="00E778B1" w:rsidP="00757E74">
      <w:pPr>
        <w:spacing w:after="0" w:line="259" w:lineRule="auto"/>
        <w:ind w:left="142" w:right="-55" w:firstLine="0"/>
        <w:jc w:val="left"/>
      </w:pPr>
    </w:p>
    <w:p w14:paraId="65F645D3" w14:textId="33E1952E" w:rsidR="00E778B1" w:rsidRDefault="00E778B1" w:rsidP="00757E74">
      <w:pPr>
        <w:spacing w:after="0" w:line="259" w:lineRule="auto"/>
        <w:ind w:left="142" w:right="-55" w:firstLine="0"/>
        <w:jc w:val="left"/>
      </w:pPr>
    </w:p>
    <w:p w14:paraId="7024E445" w14:textId="52560DBF" w:rsidR="00E778B1" w:rsidRDefault="00E778B1" w:rsidP="00757E74">
      <w:pPr>
        <w:spacing w:after="0" w:line="259" w:lineRule="auto"/>
        <w:ind w:left="142" w:right="-55" w:firstLine="0"/>
        <w:jc w:val="left"/>
      </w:pPr>
    </w:p>
    <w:p w14:paraId="4A5A3AC4" w14:textId="77777777" w:rsidR="00E778B1" w:rsidRDefault="00E778B1" w:rsidP="00757E74">
      <w:pPr>
        <w:spacing w:after="0" w:line="259" w:lineRule="auto"/>
        <w:ind w:left="142" w:right="-55" w:firstLine="0"/>
        <w:jc w:val="left"/>
      </w:pPr>
    </w:p>
    <w:p w14:paraId="37ABBA6A" w14:textId="77777777" w:rsidR="001B750E" w:rsidRDefault="001B750E" w:rsidP="00757E74">
      <w:pPr>
        <w:spacing w:after="0" w:line="259" w:lineRule="auto"/>
        <w:ind w:left="142" w:right="-55" w:firstLine="0"/>
        <w:jc w:val="left"/>
      </w:pPr>
      <w:r>
        <w:t xml:space="preserve"> </w:t>
      </w:r>
    </w:p>
    <w:p w14:paraId="521B589C" w14:textId="77777777" w:rsidR="001B750E" w:rsidRDefault="001B750E" w:rsidP="00757E74">
      <w:pPr>
        <w:spacing w:after="0" w:line="259" w:lineRule="auto"/>
        <w:ind w:left="142" w:right="-55" w:firstLine="0"/>
        <w:jc w:val="left"/>
      </w:pPr>
      <w:r>
        <w:t xml:space="preserve"> </w:t>
      </w:r>
    </w:p>
    <w:p w14:paraId="302641F5" w14:textId="77777777" w:rsidR="00E778B1" w:rsidRDefault="00E778B1" w:rsidP="00757E74">
      <w:pPr>
        <w:spacing w:after="8" w:line="248" w:lineRule="auto"/>
        <w:ind w:left="872" w:right="-55"/>
      </w:pPr>
      <w:r>
        <w:t xml:space="preserve">_____________________     _______________ </w:t>
      </w:r>
      <w:r>
        <w:tab/>
      </w:r>
      <w:r>
        <w:tab/>
        <w:t xml:space="preserve"> ____________________ </w:t>
      </w:r>
    </w:p>
    <w:p w14:paraId="46BD1F62" w14:textId="77777777" w:rsidR="00E778B1" w:rsidRPr="00E778B1" w:rsidRDefault="00E778B1" w:rsidP="00757E74">
      <w:pPr>
        <w:spacing w:after="0" w:line="238" w:lineRule="auto"/>
        <w:ind w:left="1416" w:right="-55" w:firstLine="0"/>
        <w:jc w:val="left"/>
        <w:rPr>
          <w:i/>
          <w:sz w:val="20"/>
        </w:rPr>
      </w:pPr>
      <w:r>
        <w:rPr>
          <w:i/>
          <w:sz w:val="20"/>
        </w:rPr>
        <w:t xml:space="preserve">miejscowość                                        data                                    podpis osoby/osób uprawnionych     </w:t>
      </w:r>
      <w:r>
        <w:rPr>
          <w:i/>
          <w:sz w:val="20"/>
        </w:rPr>
        <w:br/>
        <w:t xml:space="preserve">                                                                                                            do reprezentowania Wykonawcy </w:t>
      </w:r>
      <w:r>
        <w:t xml:space="preserve">  </w:t>
      </w:r>
    </w:p>
    <w:p w14:paraId="7E234C48" w14:textId="77777777" w:rsidR="001B750E" w:rsidRDefault="001B750E" w:rsidP="00757E74">
      <w:pPr>
        <w:spacing w:after="0" w:line="259" w:lineRule="auto"/>
        <w:ind w:left="142" w:right="-55" w:firstLine="0"/>
        <w:jc w:val="left"/>
      </w:pPr>
      <w:r>
        <w:t xml:space="preserve"> </w:t>
      </w:r>
    </w:p>
    <w:p w14:paraId="2B3270C6" w14:textId="77777777" w:rsidR="001B750E" w:rsidRDefault="001B750E" w:rsidP="001B750E">
      <w:pPr>
        <w:spacing w:after="0" w:line="259" w:lineRule="auto"/>
        <w:ind w:left="862" w:firstLine="0"/>
        <w:jc w:val="left"/>
      </w:pPr>
    </w:p>
    <w:p w14:paraId="29805660" w14:textId="77777777" w:rsidR="001B750E" w:rsidRDefault="001B750E" w:rsidP="001B750E">
      <w:pPr>
        <w:spacing w:after="0" w:line="248" w:lineRule="auto"/>
        <w:ind w:left="857" w:right="3299"/>
        <w:jc w:val="left"/>
      </w:pPr>
    </w:p>
    <w:p w14:paraId="3B7E6EBA" w14:textId="77777777" w:rsidR="001B750E" w:rsidRDefault="001B750E" w:rsidP="001B750E">
      <w:pPr>
        <w:spacing w:after="160" w:line="259" w:lineRule="auto"/>
        <w:ind w:left="0" w:firstLine="0"/>
        <w:jc w:val="left"/>
      </w:pPr>
      <w:r>
        <w:br w:type="page"/>
      </w:r>
    </w:p>
    <w:p w14:paraId="7C6AA4D7" w14:textId="77777777" w:rsidR="001B750E" w:rsidRDefault="001B750E" w:rsidP="0022605F">
      <w:pPr>
        <w:spacing w:after="0" w:line="248" w:lineRule="auto"/>
        <w:ind w:left="857" w:right="-52"/>
        <w:jc w:val="right"/>
      </w:pPr>
      <w:r>
        <w:rPr>
          <w:b/>
        </w:rPr>
        <w:t xml:space="preserve">załącznik Nr 4 do SIWZ </w:t>
      </w:r>
    </w:p>
    <w:p w14:paraId="2242D30E" w14:textId="77777777" w:rsidR="001B750E" w:rsidRDefault="001B750E" w:rsidP="001B750E">
      <w:pPr>
        <w:spacing w:after="0" w:line="259" w:lineRule="auto"/>
        <w:ind w:left="0" w:right="1081" w:firstLine="0"/>
        <w:jc w:val="center"/>
      </w:pPr>
      <w:r>
        <w:rPr>
          <w:b/>
        </w:rPr>
        <w:t xml:space="preserve">  </w:t>
      </w:r>
    </w:p>
    <w:tbl>
      <w:tblPr>
        <w:tblStyle w:val="TableGrid"/>
        <w:tblW w:w="944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3" w:type="dxa"/>
          <w:left w:w="115" w:type="dxa"/>
          <w:right w:w="115" w:type="dxa"/>
        </w:tblCellMar>
        <w:tblLook w:val="04A0" w:firstRow="1" w:lastRow="0" w:firstColumn="1" w:lastColumn="0" w:noHBand="0" w:noVBand="1"/>
      </w:tblPr>
      <w:tblGrid>
        <w:gridCol w:w="3255"/>
        <w:gridCol w:w="6192"/>
      </w:tblGrid>
      <w:tr w:rsidR="001B750E" w14:paraId="4A9F60E9" w14:textId="77777777" w:rsidTr="00B07116">
        <w:trPr>
          <w:trHeight w:val="1379"/>
        </w:trPr>
        <w:tc>
          <w:tcPr>
            <w:tcW w:w="3255" w:type="dxa"/>
            <w:vAlign w:val="center"/>
          </w:tcPr>
          <w:p w14:paraId="78A778CE" w14:textId="77777777" w:rsidR="001B750E" w:rsidRDefault="001B750E" w:rsidP="00B07116">
            <w:pPr>
              <w:spacing w:after="214" w:line="259" w:lineRule="auto"/>
              <w:ind w:left="64" w:firstLine="0"/>
              <w:jc w:val="center"/>
            </w:pPr>
            <w:r>
              <w:rPr>
                <w:i/>
                <w:sz w:val="18"/>
              </w:rPr>
              <w:t xml:space="preserve"> </w:t>
            </w:r>
          </w:p>
          <w:p w14:paraId="4BD263EE" w14:textId="77777777" w:rsidR="001B750E" w:rsidRDefault="001B750E" w:rsidP="00B07116">
            <w:pPr>
              <w:spacing w:after="216" w:line="259" w:lineRule="auto"/>
              <w:ind w:left="64" w:firstLine="0"/>
              <w:jc w:val="center"/>
            </w:pPr>
            <w:r>
              <w:rPr>
                <w:i/>
                <w:sz w:val="18"/>
              </w:rPr>
              <w:t xml:space="preserve"> </w:t>
            </w:r>
          </w:p>
          <w:p w14:paraId="61508D48" w14:textId="77777777" w:rsidR="001B750E" w:rsidRDefault="001B750E" w:rsidP="00B07116">
            <w:pPr>
              <w:spacing w:after="0" w:line="259" w:lineRule="auto"/>
              <w:ind w:left="24" w:firstLine="0"/>
              <w:jc w:val="center"/>
            </w:pPr>
            <w:r>
              <w:rPr>
                <w:i/>
                <w:sz w:val="18"/>
              </w:rPr>
              <w:t xml:space="preserve">pieczęć firmowa </w:t>
            </w:r>
          </w:p>
        </w:tc>
        <w:tc>
          <w:tcPr>
            <w:tcW w:w="6193" w:type="dxa"/>
            <w:shd w:val="clear" w:color="auto" w:fill="C0C0C0"/>
          </w:tcPr>
          <w:p w14:paraId="6A48EB9B" w14:textId="77777777" w:rsidR="001B750E" w:rsidRDefault="001B750E" w:rsidP="00B07116">
            <w:pPr>
              <w:spacing w:after="0" w:line="259" w:lineRule="auto"/>
              <w:ind w:left="0" w:right="6" w:firstLine="0"/>
              <w:jc w:val="center"/>
              <w:rPr>
                <w:b/>
                <w:sz w:val="8"/>
              </w:rPr>
            </w:pPr>
          </w:p>
          <w:p w14:paraId="0A837B18" w14:textId="77777777" w:rsidR="001B750E" w:rsidRDefault="001B750E" w:rsidP="00B07116">
            <w:pPr>
              <w:spacing w:after="0" w:line="259" w:lineRule="auto"/>
              <w:ind w:left="0" w:right="6" w:firstLine="0"/>
              <w:jc w:val="center"/>
              <w:rPr>
                <w:b/>
                <w:sz w:val="8"/>
              </w:rPr>
            </w:pPr>
          </w:p>
          <w:p w14:paraId="7115FCC4" w14:textId="77777777" w:rsidR="001B750E" w:rsidRDefault="001B750E" w:rsidP="00B07116">
            <w:pPr>
              <w:spacing w:after="0" w:line="259" w:lineRule="auto"/>
              <w:ind w:left="0" w:right="6" w:firstLine="0"/>
              <w:jc w:val="center"/>
            </w:pPr>
            <w:r>
              <w:rPr>
                <w:b/>
                <w:sz w:val="8"/>
              </w:rPr>
              <w:t xml:space="preserve"> </w:t>
            </w:r>
            <w:r>
              <w:rPr>
                <w:b/>
                <w:sz w:val="28"/>
              </w:rPr>
              <w:t xml:space="preserve">OŚWIADCZENIE </w:t>
            </w:r>
          </w:p>
          <w:p w14:paraId="738EDC1E" w14:textId="77777777" w:rsidR="001B750E" w:rsidRDefault="001B750E" w:rsidP="00B07116">
            <w:pPr>
              <w:spacing w:after="0" w:line="259" w:lineRule="auto"/>
              <w:ind w:left="0" w:right="22" w:firstLine="0"/>
              <w:jc w:val="center"/>
            </w:pPr>
            <w:r>
              <w:rPr>
                <w:b/>
                <w:sz w:val="28"/>
              </w:rPr>
              <w:t xml:space="preserve">O INFORMACJACH PODANYCH W OFERCIE </w:t>
            </w:r>
          </w:p>
        </w:tc>
      </w:tr>
    </w:tbl>
    <w:p w14:paraId="5F55A7C7" w14:textId="77777777" w:rsidR="001B750E" w:rsidRDefault="001B750E" w:rsidP="001B750E">
      <w:pPr>
        <w:spacing w:after="0" w:line="259" w:lineRule="auto"/>
        <w:ind w:left="0" w:right="1081" w:firstLine="0"/>
        <w:jc w:val="center"/>
      </w:pPr>
      <w:r>
        <w:t xml:space="preserve"> </w:t>
      </w:r>
    </w:p>
    <w:p w14:paraId="74127507" w14:textId="77777777" w:rsidR="001B750E" w:rsidRDefault="001B750E" w:rsidP="001B750E">
      <w:pPr>
        <w:spacing w:after="11" w:line="248" w:lineRule="auto"/>
        <w:ind w:left="142" w:right="707" w:hanging="4"/>
        <w:jc w:val="center"/>
        <w:rPr>
          <w:b/>
        </w:rPr>
      </w:pPr>
    </w:p>
    <w:p w14:paraId="133AB2C0" w14:textId="77777777" w:rsidR="00D637C9" w:rsidRDefault="00D637C9" w:rsidP="00757E74">
      <w:pPr>
        <w:spacing w:after="0" w:line="259" w:lineRule="auto"/>
        <w:ind w:left="142" w:right="-55" w:firstLine="0"/>
        <w:jc w:val="left"/>
        <w:rPr>
          <w:b/>
        </w:rPr>
      </w:pPr>
    </w:p>
    <w:p w14:paraId="0EAC1B06" w14:textId="54D890E0" w:rsidR="001B750E" w:rsidRDefault="001B750E" w:rsidP="00757E74">
      <w:pPr>
        <w:spacing w:after="0" w:line="259" w:lineRule="auto"/>
        <w:ind w:left="142" w:right="-55" w:firstLine="0"/>
        <w:jc w:val="left"/>
      </w:pPr>
      <w:r>
        <w:t xml:space="preserve"> </w:t>
      </w:r>
    </w:p>
    <w:p w14:paraId="7B95600A" w14:textId="77777777" w:rsidR="001B750E" w:rsidRDefault="001B750E" w:rsidP="00757E74">
      <w:pPr>
        <w:spacing w:after="0"/>
        <w:ind w:left="141" w:right="-55"/>
      </w:pPr>
      <w:r>
        <w:t xml:space="preserve">Oświadczam/my, że wszelkie informacje podane w ofercie i tak samo w załączonych do niej oświadczeniach i pozostałych dokumentach, są aktualne, zgodnie z prawdą oraz że zostały przedstawione z pełną świadomością konsekwencji wprowadzenia w błąd Zamawiającego.  </w:t>
      </w:r>
    </w:p>
    <w:p w14:paraId="2C924C94" w14:textId="77777777" w:rsidR="001B750E" w:rsidRDefault="001B750E" w:rsidP="00757E74">
      <w:pPr>
        <w:spacing w:after="0" w:line="259" w:lineRule="auto"/>
        <w:ind w:left="0" w:right="-55" w:firstLine="0"/>
        <w:jc w:val="center"/>
      </w:pPr>
      <w:r>
        <w:rPr>
          <w:b/>
        </w:rPr>
        <w:t xml:space="preserve"> </w:t>
      </w:r>
    </w:p>
    <w:p w14:paraId="0390A7CE" w14:textId="77777777" w:rsidR="001B750E" w:rsidRDefault="001B750E" w:rsidP="00757E74">
      <w:pPr>
        <w:spacing w:after="0" w:line="259" w:lineRule="auto"/>
        <w:ind w:left="0" w:right="-55" w:firstLine="0"/>
        <w:jc w:val="center"/>
      </w:pPr>
      <w:r>
        <w:rPr>
          <w:b/>
        </w:rPr>
        <w:t xml:space="preserve"> </w:t>
      </w:r>
    </w:p>
    <w:p w14:paraId="5F823BBD" w14:textId="77777777" w:rsidR="001B750E" w:rsidRDefault="001B750E" w:rsidP="00757E74">
      <w:pPr>
        <w:spacing w:after="0" w:line="259" w:lineRule="auto"/>
        <w:ind w:left="0" w:right="-55" w:firstLine="0"/>
        <w:jc w:val="center"/>
      </w:pPr>
      <w:r>
        <w:rPr>
          <w:b/>
        </w:rPr>
        <w:t xml:space="preserve"> </w:t>
      </w:r>
    </w:p>
    <w:p w14:paraId="6F54F0F2" w14:textId="77777777" w:rsidR="00E778B1" w:rsidRDefault="00E778B1" w:rsidP="00757E74">
      <w:pPr>
        <w:spacing w:after="8" w:line="248" w:lineRule="auto"/>
        <w:ind w:left="872" w:right="-55"/>
      </w:pPr>
      <w:r>
        <w:t xml:space="preserve">_____________________     _______________ </w:t>
      </w:r>
      <w:r>
        <w:tab/>
      </w:r>
      <w:r>
        <w:tab/>
        <w:t xml:space="preserve"> ____________________ </w:t>
      </w:r>
    </w:p>
    <w:p w14:paraId="28AC741E" w14:textId="77777777" w:rsidR="00E778B1" w:rsidRPr="00E778B1" w:rsidRDefault="00E778B1" w:rsidP="00757E74">
      <w:pPr>
        <w:spacing w:after="0" w:line="238" w:lineRule="auto"/>
        <w:ind w:left="1416" w:right="-55" w:firstLine="0"/>
        <w:jc w:val="left"/>
        <w:rPr>
          <w:i/>
          <w:sz w:val="20"/>
        </w:rPr>
      </w:pPr>
      <w:r>
        <w:rPr>
          <w:i/>
          <w:sz w:val="20"/>
        </w:rPr>
        <w:t xml:space="preserve">miejscowość                                        data                                    podpis osoby/osób uprawnionych     </w:t>
      </w:r>
      <w:r>
        <w:rPr>
          <w:i/>
          <w:sz w:val="20"/>
        </w:rPr>
        <w:br/>
        <w:t xml:space="preserve">                                                                                                            do reprezentowania Wykonawcy </w:t>
      </w:r>
      <w:r>
        <w:t xml:space="preserve">  </w:t>
      </w:r>
    </w:p>
    <w:p w14:paraId="79F1FB2E" w14:textId="77777777" w:rsidR="001B750E" w:rsidRDefault="001B750E" w:rsidP="00757E74">
      <w:pPr>
        <w:spacing w:after="160" w:line="259" w:lineRule="auto"/>
        <w:ind w:left="0" w:right="-55" w:firstLine="0"/>
        <w:jc w:val="left"/>
      </w:pPr>
      <w:r>
        <w:br w:type="page"/>
      </w:r>
    </w:p>
    <w:p w14:paraId="533E018E" w14:textId="77777777" w:rsidR="001B750E" w:rsidRDefault="001B750E" w:rsidP="0022605F">
      <w:pPr>
        <w:spacing w:after="200" w:line="248" w:lineRule="auto"/>
        <w:ind w:left="857" w:right="-52"/>
        <w:jc w:val="right"/>
      </w:pPr>
      <w:r>
        <w:rPr>
          <w:b/>
        </w:rPr>
        <w:t xml:space="preserve">załącznik Nr 5 do SIWZ </w:t>
      </w:r>
    </w:p>
    <w:tbl>
      <w:tblPr>
        <w:tblStyle w:val="TableGrid"/>
        <w:tblW w:w="904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right w:w="115" w:type="dxa"/>
        </w:tblCellMar>
        <w:tblLook w:val="04A0" w:firstRow="1" w:lastRow="0" w:firstColumn="1" w:lastColumn="0" w:noHBand="0" w:noVBand="1"/>
      </w:tblPr>
      <w:tblGrid>
        <w:gridCol w:w="3157"/>
        <w:gridCol w:w="5883"/>
      </w:tblGrid>
      <w:tr w:rsidR="001B750E" w14:paraId="5393BA11" w14:textId="77777777" w:rsidTr="00B07116">
        <w:trPr>
          <w:trHeight w:val="1284"/>
        </w:trPr>
        <w:tc>
          <w:tcPr>
            <w:tcW w:w="3157" w:type="dxa"/>
            <w:shd w:val="clear" w:color="auto" w:fill="FFFFFF"/>
          </w:tcPr>
          <w:p w14:paraId="0CCE8985" w14:textId="77777777" w:rsidR="001B750E" w:rsidRDefault="001B750E" w:rsidP="00B07116">
            <w:pPr>
              <w:spacing w:after="216" w:line="259" w:lineRule="auto"/>
              <w:ind w:left="41" w:firstLine="0"/>
              <w:jc w:val="center"/>
            </w:pPr>
            <w:r>
              <w:rPr>
                <w:b/>
              </w:rPr>
              <w:t xml:space="preserve"> </w:t>
            </w:r>
            <w:r>
              <w:rPr>
                <w:i/>
                <w:sz w:val="18"/>
              </w:rPr>
              <w:t xml:space="preserve"> </w:t>
            </w:r>
          </w:p>
          <w:p w14:paraId="6A7E5A21" w14:textId="77777777" w:rsidR="001B750E" w:rsidRDefault="001B750E" w:rsidP="00B07116">
            <w:pPr>
              <w:spacing w:after="214" w:line="259" w:lineRule="auto"/>
              <w:ind w:left="41" w:firstLine="0"/>
              <w:jc w:val="center"/>
            </w:pPr>
            <w:r>
              <w:rPr>
                <w:i/>
                <w:sz w:val="18"/>
              </w:rPr>
              <w:t xml:space="preserve"> </w:t>
            </w:r>
          </w:p>
          <w:p w14:paraId="0C548147" w14:textId="77777777" w:rsidR="001B750E" w:rsidRDefault="001B750E" w:rsidP="00B07116">
            <w:pPr>
              <w:spacing w:after="0" w:line="259" w:lineRule="auto"/>
              <w:ind w:left="1" w:firstLine="0"/>
              <w:jc w:val="center"/>
            </w:pPr>
            <w:r>
              <w:rPr>
                <w:i/>
                <w:sz w:val="18"/>
              </w:rPr>
              <w:t xml:space="preserve">pieczęć firmowa </w:t>
            </w:r>
          </w:p>
        </w:tc>
        <w:tc>
          <w:tcPr>
            <w:tcW w:w="5883" w:type="dxa"/>
            <w:shd w:val="clear" w:color="auto" w:fill="C0C0C0"/>
          </w:tcPr>
          <w:p w14:paraId="20F039BE" w14:textId="77777777" w:rsidR="001B750E" w:rsidRPr="007B2F06" w:rsidRDefault="001B750E" w:rsidP="00B07116">
            <w:pPr>
              <w:spacing w:after="375" w:line="259" w:lineRule="auto"/>
              <w:ind w:left="46" w:firstLine="0"/>
              <w:jc w:val="center"/>
              <w:rPr>
                <w:rFonts w:ascii="Arial" w:eastAsia="Arial" w:hAnsi="Arial" w:cs="Arial"/>
                <w:b/>
                <w:sz w:val="4"/>
                <w:szCs w:val="4"/>
              </w:rPr>
            </w:pPr>
            <w:r>
              <w:rPr>
                <w:rFonts w:ascii="Arial" w:eastAsia="Arial" w:hAnsi="Arial" w:cs="Arial"/>
                <w:b/>
                <w:sz w:val="16"/>
              </w:rPr>
              <w:t xml:space="preserve"> </w:t>
            </w:r>
          </w:p>
          <w:p w14:paraId="3AE3E34C" w14:textId="77777777" w:rsidR="001B750E" w:rsidRPr="007F1E78" w:rsidRDefault="001B750E" w:rsidP="00B07116">
            <w:pPr>
              <w:spacing w:after="375" w:line="259" w:lineRule="auto"/>
              <w:ind w:left="46" w:firstLine="0"/>
              <w:jc w:val="center"/>
              <w:rPr>
                <w:rFonts w:asciiTheme="minorHAnsi" w:hAnsiTheme="minorHAnsi" w:cstheme="minorHAnsi"/>
              </w:rPr>
            </w:pPr>
            <w:r w:rsidRPr="007F1E78">
              <w:rPr>
                <w:rFonts w:asciiTheme="minorHAnsi" w:eastAsia="Arial" w:hAnsiTheme="minorHAnsi" w:cstheme="minorHAnsi"/>
                <w:b/>
                <w:sz w:val="28"/>
              </w:rPr>
              <w:t xml:space="preserve">DOŚWIADCZENIE WYKONAWCY </w:t>
            </w:r>
          </w:p>
        </w:tc>
      </w:tr>
    </w:tbl>
    <w:p w14:paraId="655607BF" w14:textId="77777777" w:rsidR="001B750E" w:rsidRDefault="001B750E" w:rsidP="001B750E">
      <w:pPr>
        <w:spacing w:after="0" w:line="259" w:lineRule="auto"/>
        <w:ind w:left="142" w:firstLine="0"/>
        <w:jc w:val="left"/>
      </w:pPr>
      <w:r>
        <w:t xml:space="preserve"> </w:t>
      </w:r>
    </w:p>
    <w:p w14:paraId="5F1D6869" w14:textId="77777777" w:rsidR="00D637C9" w:rsidRDefault="00D637C9" w:rsidP="00E778B1">
      <w:pPr>
        <w:spacing w:after="11" w:line="248" w:lineRule="auto"/>
        <w:ind w:left="142" w:right="86" w:hanging="4"/>
        <w:jc w:val="center"/>
        <w:rPr>
          <w:b/>
        </w:rPr>
      </w:pPr>
    </w:p>
    <w:p w14:paraId="08162F2B" w14:textId="561C2D9B" w:rsidR="00D637C9" w:rsidRDefault="00D637C9" w:rsidP="00E778B1">
      <w:pPr>
        <w:spacing w:after="11" w:line="248" w:lineRule="auto"/>
        <w:ind w:left="142" w:right="86" w:hanging="4"/>
        <w:jc w:val="center"/>
        <w:rPr>
          <w:b/>
        </w:rPr>
      </w:pPr>
    </w:p>
    <w:p w14:paraId="4A83FE42" w14:textId="05C14775" w:rsidR="001B750E" w:rsidRDefault="001B750E" w:rsidP="00E778B1">
      <w:pPr>
        <w:spacing w:after="0"/>
        <w:ind w:left="567" w:right="86"/>
      </w:pPr>
      <w:r>
        <w:t xml:space="preserve">Na potwierdzenie spełnienia warunków udziału w postępowaniu o zamówienie publiczne na </w:t>
      </w:r>
      <w:r w:rsidR="000E644F">
        <w:t>„</w:t>
      </w:r>
      <w:r>
        <w:t>roboty budowlane</w:t>
      </w:r>
      <w:r w:rsidR="000E644F">
        <w:t xml:space="preserve"> – b</w:t>
      </w:r>
      <w:r w:rsidR="000E5633">
        <w:t>udow</w:t>
      </w:r>
      <w:r w:rsidR="000E644F">
        <w:t xml:space="preserve">ę </w:t>
      </w:r>
      <w:r w:rsidR="000E5633">
        <w:t>wielorodzinnych budynków mieszkalnych przy ul. Swarzewskiej 43 i Sobieszewskiej 6</w:t>
      </w:r>
      <w:r>
        <w:t xml:space="preserve"> w Bydgoszczy” oświadczam, że Wykonawca wykonał (zostały zakończone) w okresie ostatnich </w:t>
      </w:r>
      <w:r w:rsidR="00DE6D4F">
        <w:t>5</w:t>
      </w:r>
      <w:r>
        <w:t xml:space="preserve"> lat przed upływem terminu składania ofert w niniejszym postępowaniu, a jeżeli okres prowadzenia działalności jest krótszy - w tym okresie, następujące zadania z podaniem ich rodzaju i wartości, dat, miejsc wykonania i technologii.  </w:t>
      </w:r>
    </w:p>
    <w:p w14:paraId="44BE119A" w14:textId="77777777" w:rsidR="001B750E" w:rsidRDefault="001B750E" w:rsidP="001B750E">
      <w:pPr>
        <w:spacing w:after="0" w:line="259" w:lineRule="auto"/>
        <w:ind w:left="142" w:firstLine="0"/>
        <w:jc w:val="left"/>
      </w:pPr>
      <w:r>
        <w:t xml:space="preserve"> </w:t>
      </w:r>
    </w:p>
    <w:tbl>
      <w:tblPr>
        <w:tblStyle w:val="TableGrid"/>
        <w:tblW w:w="8981" w:type="dxa"/>
        <w:tblInd w:w="653" w:type="dxa"/>
        <w:tblCellMar>
          <w:top w:w="45" w:type="dxa"/>
          <w:left w:w="70" w:type="dxa"/>
          <w:right w:w="518" w:type="dxa"/>
        </w:tblCellMar>
        <w:tblLook w:val="04A0" w:firstRow="1" w:lastRow="0" w:firstColumn="1" w:lastColumn="0" w:noHBand="0" w:noVBand="1"/>
      </w:tblPr>
      <w:tblGrid>
        <w:gridCol w:w="1878"/>
        <w:gridCol w:w="2026"/>
        <w:gridCol w:w="3368"/>
        <w:gridCol w:w="1709"/>
      </w:tblGrid>
      <w:tr w:rsidR="001B750E" w14:paraId="13C467C3" w14:textId="77777777" w:rsidTr="00B07116">
        <w:trPr>
          <w:trHeight w:val="1042"/>
        </w:trPr>
        <w:tc>
          <w:tcPr>
            <w:tcW w:w="1870" w:type="dxa"/>
            <w:tcBorders>
              <w:top w:val="single" w:sz="4" w:space="0" w:color="000000"/>
              <w:left w:val="single" w:sz="4" w:space="0" w:color="000000"/>
              <w:bottom w:val="single" w:sz="4" w:space="0" w:color="000000"/>
              <w:right w:val="single" w:sz="4" w:space="0" w:color="000000"/>
            </w:tcBorders>
          </w:tcPr>
          <w:p w14:paraId="44B8CF83" w14:textId="77777777" w:rsidR="007F1E78" w:rsidRDefault="007F1E78" w:rsidP="00B07116">
            <w:pPr>
              <w:spacing w:after="0" w:line="240" w:lineRule="auto"/>
              <w:ind w:left="0" w:firstLine="0"/>
              <w:jc w:val="center"/>
              <w:rPr>
                <w:b/>
                <w:sz w:val="20"/>
                <w:szCs w:val="20"/>
              </w:rPr>
            </w:pPr>
          </w:p>
          <w:p w14:paraId="4AB622CD" w14:textId="1B3E6BC3" w:rsidR="001B750E" w:rsidRPr="00766CE9" w:rsidRDefault="001B750E" w:rsidP="00B07116">
            <w:pPr>
              <w:spacing w:after="0" w:line="240" w:lineRule="auto"/>
              <w:ind w:left="0" w:firstLine="0"/>
              <w:jc w:val="center"/>
              <w:rPr>
                <w:sz w:val="20"/>
                <w:szCs w:val="20"/>
              </w:rPr>
            </w:pPr>
            <w:r w:rsidRPr="00766CE9">
              <w:rPr>
                <w:b/>
                <w:sz w:val="20"/>
                <w:szCs w:val="20"/>
              </w:rPr>
              <w:t xml:space="preserve">nazwa i </w:t>
            </w:r>
            <w:r>
              <w:rPr>
                <w:b/>
                <w:sz w:val="20"/>
                <w:szCs w:val="20"/>
              </w:rPr>
              <w:t xml:space="preserve">adres </w:t>
            </w:r>
            <w:r w:rsidRPr="00766CE9">
              <w:rPr>
                <w:b/>
                <w:sz w:val="20"/>
                <w:szCs w:val="20"/>
              </w:rPr>
              <w:t>Zamawiającego</w:t>
            </w:r>
          </w:p>
          <w:p w14:paraId="4861F4DA" w14:textId="77777777" w:rsidR="001B750E" w:rsidRDefault="001B750E" w:rsidP="00B07116">
            <w:pPr>
              <w:spacing w:after="0" w:line="259" w:lineRule="auto"/>
              <w:ind w:left="593"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71D1DDFF" w14:textId="77777777" w:rsidR="007F1E78" w:rsidRDefault="007F1E78" w:rsidP="00B07116">
            <w:pPr>
              <w:spacing w:after="0" w:line="259" w:lineRule="auto"/>
              <w:ind w:left="0" w:firstLine="0"/>
              <w:jc w:val="center"/>
              <w:rPr>
                <w:b/>
                <w:sz w:val="20"/>
              </w:rPr>
            </w:pPr>
          </w:p>
          <w:p w14:paraId="70FB3BFD" w14:textId="74CCD9F1" w:rsidR="001B750E" w:rsidRDefault="001B750E" w:rsidP="00B07116">
            <w:pPr>
              <w:spacing w:after="0" w:line="259" w:lineRule="auto"/>
              <w:ind w:left="0" w:firstLine="0"/>
              <w:jc w:val="center"/>
            </w:pPr>
            <w:r>
              <w:rPr>
                <w:b/>
                <w:sz w:val="20"/>
              </w:rPr>
              <w:t>nazwa zadania</w:t>
            </w:r>
          </w:p>
        </w:tc>
        <w:tc>
          <w:tcPr>
            <w:tcW w:w="3372" w:type="dxa"/>
            <w:tcBorders>
              <w:top w:val="single" w:sz="4" w:space="0" w:color="000000"/>
              <w:left w:val="single" w:sz="4" w:space="0" w:color="000000"/>
              <w:bottom w:val="single" w:sz="4" w:space="0" w:color="000000"/>
              <w:right w:val="single" w:sz="4" w:space="0" w:color="000000"/>
            </w:tcBorders>
          </w:tcPr>
          <w:p w14:paraId="71394F38" w14:textId="163862FC" w:rsidR="001B750E" w:rsidRDefault="001B750E" w:rsidP="007A001C">
            <w:pPr>
              <w:spacing w:after="0" w:line="240" w:lineRule="auto"/>
              <w:ind w:left="266" w:hanging="127"/>
              <w:jc w:val="center"/>
            </w:pPr>
            <w:r>
              <w:rPr>
                <w:b/>
                <w:sz w:val="20"/>
              </w:rPr>
              <w:t>informacje o wykonanych zadaniach, z podaniem</w:t>
            </w:r>
          </w:p>
          <w:p w14:paraId="3EA1105A" w14:textId="0C3A1453" w:rsidR="001B750E" w:rsidRDefault="001B750E" w:rsidP="007A001C">
            <w:pPr>
              <w:spacing w:after="0" w:line="240" w:lineRule="auto"/>
              <w:ind w:left="180" w:hanging="173"/>
              <w:jc w:val="center"/>
            </w:pPr>
            <w:r>
              <w:rPr>
                <w:b/>
                <w:sz w:val="20"/>
              </w:rPr>
              <w:t>technologii, kubatury i ilości kondygnacji lub wartości</w:t>
            </w:r>
          </w:p>
        </w:tc>
        <w:tc>
          <w:tcPr>
            <w:tcW w:w="1710" w:type="dxa"/>
            <w:tcBorders>
              <w:top w:val="single" w:sz="4" w:space="0" w:color="000000"/>
              <w:left w:val="single" w:sz="4" w:space="0" w:color="000000"/>
              <w:bottom w:val="single" w:sz="4" w:space="0" w:color="000000"/>
              <w:right w:val="single" w:sz="4" w:space="0" w:color="000000"/>
            </w:tcBorders>
          </w:tcPr>
          <w:p w14:paraId="1EDD265A" w14:textId="77777777" w:rsidR="007F1E78" w:rsidRDefault="007F1E78" w:rsidP="00B07116">
            <w:pPr>
              <w:spacing w:after="0" w:line="259" w:lineRule="auto"/>
              <w:ind w:left="0" w:firstLine="0"/>
              <w:jc w:val="center"/>
              <w:rPr>
                <w:b/>
                <w:sz w:val="20"/>
              </w:rPr>
            </w:pPr>
          </w:p>
          <w:p w14:paraId="479BBDC2" w14:textId="00FDACDC" w:rsidR="007F1E78" w:rsidRDefault="001B750E" w:rsidP="00B07116">
            <w:pPr>
              <w:spacing w:after="0" w:line="259" w:lineRule="auto"/>
              <w:ind w:left="0" w:firstLine="0"/>
              <w:jc w:val="center"/>
              <w:rPr>
                <w:b/>
                <w:sz w:val="20"/>
              </w:rPr>
            </w:pPr>
            <w:r>
              <w:rPr>
                <w:b/>
                <w:sz w:val="20"/>
              </w:rPr>
              <w:t>czas</w:t>
            </w:r>
            <w:r>
              <w:t xml:space="preserve"> </w:t>
            </w:r>
            <w:r>
              <w:rPr>
                <w:b/>
                <w:sz w:val="20"/>
              </w:rPr>
              <w:t>realizacji</w:t>
            </w:r>
            <w:r w:rsidR="007F1E78">
              <w:rPr>
                <w:b/>
                <w:sz w:val="20"/>
              </w:rPr>
              <w:t xml:space="preserve"> </w:t>
            </w:r>
          </w:p>
          <w:p w14:paraId="43FD3406" w14:textId="6A0C4C02" w:rsidR="001B750E" w:rsidRDefault="007F1E78" w:rsidP="00B07116">
            <w:pPr>
              <w:spacing w:after="0" w:line="259" w:lineRule="auto"/>
              <w:ind w:left="0" w:firstLine="0"/>
              <w:jc w:val="center"/>
            </w:pPr>
            <w:r>
              <w:rPr>
                <w:b/>
                <w:sz w:val="20"/>
              </w:rPr>
              <w:t>od - do</w:t>
            </w:r>
          </w:p>
          <w:p w14:paraId="63C19029" w14:textId="77777777" w:rsidR="001B750E" w:rsidRDefault="001B750E" w:rsidP="00B07116">
            <w:pPr>
              <w:spacing w:after="0" w:line="259" w:lineRule="auto"/>
              <w:ind w:left="461" w:firstLine="0"/>
              <w:jc w:val="left"/>
            </w:pPr>
            <w:r>
              <w:rPr>
                <w:b/>
                <w:sz w:val="20"/>
              </w:rPr>
              <w:t xml:space="preserve"> </w:t>
            </w:r>
          </w:p>
        </w:tc>
      </w:tr>
      <w:tr w:rsidR="001B750E" w14:paraId="77649DB1" w14:textId="77777777" w:rsidTr="00B07116">
        <w:trPr>
          <w:trHeight w:val="266"/>
        </w:trPr>
        <w:tc>
          <w:tcPr>
            <w:tcW w:w="1870" w:type="dxa"/>
            <w:tcBorders>
              <w:top w:val="single" w:sz="4" w:space="0" w:color="000000"/>
              <w:left w:val="single" w:sz="4" w:space="0" w:color="000000"/>
              <w:bottom w:val="single" w:sz="4" w:space="0" w:color="000000"/>
              <w:right w:val="single" w:sz="4" w:space="0" w:color="000000"/>
            </w:tcBorders>
          </w:tcPr>
          <w:p w14:paraId="70CD68C5" w14:textId="77777777" w:rsidR="001B750E" w:rsidRDefault="001B750E" w:rsidP="00B07116">
            <w:pPr>
              <w:spacing w:after="0" w:line="259" w:lineRule="auto"/>
              <w:ind w:left="528" w:firstLine="0"/>
              <w:jc w:val="left"/>
            </w:pPr>
            <w:r>
              <w:rPr>
                <w:b/>
              </w:rPr>
              <w:t xml:space="preserve">1 </w:t>
            </w:r>
          </w:p>
        </w:tc>
        <w:tc>
          <w:tcPr>
            <w:tcW w:w="2029" w:type="dxa"/>
            <w:tcBorders>
              <w:top w:val="single" w:sz="4" w:space="0" w:color="000000"/>
              <w:left w:val="single" w:sz="4" w:space="0" w:color="000000"/>
              <w:bottom w:val="single" w:sz="4" w:space="0" w:color="000000"/>
              <w:right w:val="single" w:sz="4" w:space="0" w:color="000000"/>
            </w:tcBorders>
          </w:tcPr>
          <w:p w14:paraId="133951F8" w14:textId="77777777" w:rsidR="001B750E" w:rsidRDefault="001B750E" w:rsidP="00B07116">
            <w:pPr>
              <w:spacing w:after="0" w:line="259" w:lineRule="auto"/>
              <w:ind w:left="608" w:firstLine="0"/>
              <w:jc w:val="left"/>
            </w:pPr>
            <w:r>
              <w:rPr>
                <w:b/>
              </w:rPr>
              <w:t xml:space="preserve">2 </w:t>
            </w:r>
          </w:p>
        </w:tc>
        <w:tc>
          <w:tcPr>
            <w:tcW w:w="3372" w:type="dxa"/>
            <w:tcBorders>
              <w:top w:val="single" w:sz="4" w:space="0" w:color="000000"/>
              <w:left w:val="single" w:sz="4" w:space="0" w:color="000000"/>
              <w:bottom w:val="single" w:sz="4" w:space="0" w:color="000000"/>
              <w:right w:val="single" w:sz="4" w:space="0" w:color="000000"/>
            </w:tcBorders>
          </w:tcPr>
          <w:p w14:paraId="190A4913" w14:textId="2B2A5F2A" w:rsidR="001B750E" w:rsidRDefault="001B750E" w:rsidP="007A001C">
            <w:pPr>
              <w:spacing w:after="0" w:line="259" w:lineRule="auto"/>
              <w:ind w:left="1280" w:firstLine="0"/>
              <w:jc w:val="center"/>
            </w:pPr>
            <w:r>
              <w:rPr>
                <w:b/>
              </w:rPr>
              <w:t>3</w:t>
            </w:r>
          </w:p>
        </w:tc>
        <w:tc>
          <w:tcPr>
            <w:tcW w:w="1710" w:type="dxa"/>
            <w:tcBorders>
              <w:top w:val="single" w:sz="4" w:space="0" w:color="000000"/>
              <w:left w:val="single" w:sz="4" w:space="0" w:color="000000"/>
              <w:bottom w:val="single" w:sz="4" w:space="0" w:color="000000"/>
              <w:right w:val="single" w:sz="4" w:space="0" w:color="000000"/>
            </w:tcBorders>
          </w:tcPr>
          <w:p w14:paraId="3AA2174C" w14:textId="77777777" w:rsidR="001B750E" w:rsidRDefault="001B750E" w:rsidP="00B07116">
            <w:pPr>
              <w:spacing w:after="0" w:line="259" w:lineRule="auto"/>
              <w:ind w:left="396" w:firstLine="0"/>
              <w:jc w:val="left"/>
            </w:pPr>
            <w:r>
              <w:rPr>
                <w:b/>
              </w:rPr>
              <w:t xml:space="preserve">4 </w:t>
            </w:r>
          </w:p>
        </w:tc>
      </w:tr>
      <w:tr w:rsidR="001B750E" w14:paraId="6C7BBA38" w14:textId="77777777" w:rsidTr="00B07116">
        <w:trPr>
          <w:trHeight w:val="804"/>
        </w:trPr>
        <w:tc>
          <w:tcPr>
            <w:tcW w:w="1870" w:type="dxa"/>
            <w:tcBorders>
              <w:top w:val="single" w:sz="4" w:space="0" w:color="000000"/>
              <w:left w:val="single" w:sz="4" w:space="0" w:color="000000"/>
              <w:bottom w:val="single" w:sz="4" w:space="0" w:color="000000"/>
              <w:right w:val="single" w:sz="4" w:space="0" w:color="000000"/>
            </w:tcBorders>
          </w:tcPr>
          <w:p w14:paraId="6A027C65" w14:textId="77777777" w:rsidR="001B750E" w:rsidRDefault="001B750E" w:rsidP="00B07116">
            <w:pPr>
              <w:spacing w:after="0" w:line="259" w:lineRule="auto"/>
              <w:ind w:left="0" w:firstLine="0"/>
              <w:jc w:val="left"/>
            </w:pPr>
            <w:r>
              <w:t xml:space="preserve"> </w:t>
            </w:r>
          </w:p>
          <w:p w14:paraId="7C6B1A83" w14:textId="77777777" w:rsidR="001B750E" w:rsidRDefault="001B750E" w:rsidP="00B07116">
            <w:pPr>
              <w:spacing w:after="0" w:line="259" w:lineRule="auto"/>
              <w:ind w:left="0" w:firstLine="0"/>
              <w:jc w:val="left"/>
            </w:pP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33E4FC0A" w14:textId="77777777" w:rsidR="001B750E" w:rsidRDefault="001B750E" w:rsidP="00B07116">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72A5ED90" w14:textId="77777777" w:rsidR="001B750E" w:rsidRDefault="001B750E" w:rsidP="00B07116">
            <w:pPr>
              <w:spacing w:after="0" w:line="259" w:lineRule="auto"/>
              <w:ind w:left="0" w:firstLine="0"/>
              <w:jc w:val="left"/>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29796A9" w14:textId="77777777" w:rsidR="001B750E" w:rsidRDefault="001B750E" w:rsidP="00B07116">
            <w:pPr>
              <w:spacing w:after="0" w:line="259" w:lineRule="auto"/>
              <w:ind w:left="0" w:firstLine="0"/>
              <w:jc w:val="left"/>
            </w:pPr>
            <w:r>
              <w:t xml:space="preserve"> </w:t>
            </w:r>
          </w:p>
        </w:tc>
      </w:tr>
      <w:tr w:rsidR="001B750E" w14:paraId="3AAB4EBC" w14:textId="77777777" w:rsidTr="00B07116">
        <w:trPr>
          <w:trHeight w:val="874"/>
        </w:trPr>
        <w:tc>
          <w:tcPr>
            <w:tcW w:w="1870" w:type="dxa"/>
            <w:tcBorders>
              <w:top w:val="single" w:sz="4" w:space="0" w:color="000000"/>
              <w:left w:val="single" w:sz="4" w:space="0" w:color="000000"/>
              <w:bottom w:val="single" w:sz="4" w:space="0" w:color="000000"/>
              <w:right w:val="single" w:sz="4" w:space="0" w:color="000000"/>
            </w:tcBorders>
            <w:vAlign w:val="center"/>
          </w:tcPr>
          <w:p w14:paraId="61A3D49A" w14:textId="77777777" w:rsidR="001B750E" w:rsidRDefault="001B750E" w:rsidP="00B07116">
            <w:pPr>
              <w:spacing w:after="98" w:line="259" w:lineRule="auto"/>
              <w:ind w:left="0" w:firstLine="0"/>
              <w:jc w:val="left"/>
            </w:pPr>
            <w:r>
              <w:t xml:space="preserve"> </w:t>
            </w:r>
          </w:p>
          <w:p w14:paraId="65200544" w14:textId="77777777" w:rsidR="001B750E" w:rsidRDefault="001B750E" w:rsidP="00B07116">
            <w:pPr>
              <w:spacing w:after="0" w:line="259" w:lineRule="auto"/>
              <w:ind w:left="0" w:firstLine="0"/>
              <w:jc w:val="left"/>
            </w:pP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1876DC12" w14:textId="77777777" w:rsidR="001B750E" w:rsidRDefault="001B750E" w:rsidP="00B07116">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22E55444" w14:textId="77777777" w:rsidR="001B750E" w:rsidRDefault="001B750E" w:rsidP="00B07116">
            <w:pPr>
              <w:spacing w:after="0" w:line="259" w:lineRule="auto"/>
              <w:ind w:left="0" w:firstLine="0"/>
              <w:jc w:val="left"/>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2DE713F" w14:textId="77777777" w:rsidR="001B750E" w:rsidRDefault="001B750E" w:rsidP="00B07116">
            <w:pPr>
              <w:spacing w:after="0" w:line="259" w:lineRule="auto"/>
              <w:ind w:left="0" w:firstLine="0"/>
              <w:jc w:val="left"/>
            </w:pPr>
            <w:r>
              <w:t xml:space="preserve"> </w:t>
            </w:r>
          </w:p>
        </w:tc>
      </w:tr>
      <w:tr w:rsidR="001B750E" w14:paraId="37BDA6E0" w14:textId="77777777" w:rsidTr="00B07116">
        <w:trPr>
          <w:trHeight w:val="842"/>
        </w:trPr>
        <w:tc>
          <w:tcPr>
            <w:tcW w:w="1870" w:type="dxa"/>
            <w:tcBorders>
              <w:top w:val="single" w:sz="4" w:space="0" w:color="000000"/>
              <w:left w:val="single" w:sz="4" w:space="0" w:color="000000"/>
              <w:bottom w:val="single" w:sz="4" w:space="0" w:color="000000"/>
              <w:right w:val="single" w:sz="4" w:space="0" w:color="000000"/>
            </w:tcBorders>
          </w:tcPr>
          <w:p w14:paraId="58F85BC3" w14:textId="77777777" w:rsidR="001B750E" w:rsidRDefault="001B750E" w:rsidP="00B07116">
            <w:pPr>
              <w:spacing w:after="95" w:line="259" w:lineRule="auto"/>
              <w:ind w:left="0" w:firstLine="0"/>
              <w:jc w:val="left"/>
            </w:pPr>
            <w:r>
              <w:t xml:space="preserve"> </w:t>
            </w:r>
          </w:p>
          <w:p w14:paraId="4AE51D08" w14:textId="77777777" w:rsidR="001B750E" w:rsidRDefault="001B750E" w:rsidP="00B07116">
            <w:pPr>
              <w:spacing w:after="0" w:line="259" w:lineRule="auto"/>
              <w:ind w:left="0" w:firstLine="0"/>
              <w:jc w:val="left"/>
            </w:pP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5297A9E6" w14:textId="77777777" w:rsidR="001B750E" w:rsidRDefault="001B750E" w:rsidP="00B07116">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1F5DCF46" w14:textId="77777777" w:rsidR="001B750E" w:rsidRDefault="001B750E" w:rsidP="00B07116">
            <w:pPr>
              <w:spacing w:after="0" w:line="259" w:lineRule="auto"/>
              <w:ind w:left="0" w:firstLine="0"/>
              <w:jc w:val="left"/>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CE5676D" w14:textId="77777777" w:rsidR="001B750E" w:rsidRDefault="001B750E" w:rsidP="00B07116">
            <w:pPr>
              <w:spacing w:after="0" w:line="259" w:lineRule="auto"/>
              <w:ind w:left="0" w:firstLine="0"/>
              <w:jc w:val="left"/>
            </w:pPr>
            <w:r>
              <w:t xml:space="preserve"> </w:t>
            </w:r>
          </w:p>
        </w:tc>
      </w:tr>
      <w:tr w:rsidR="001B750E" w14:paraId="7D4DF629" w14:textId="77777777" w:rsidTr="00B07116">
        <w:trPr>
          <w:trHeight w:val="842"/>
        </w:trPr>
        <w:tc>
          <w:tcPr>
            <w:tcW w:w="1870" w:type="dxa"/>
            <w:tcBorders>
              <w:top w:val="single" w:sz="4" w:space="0" w:color="000000"/>
              <w:left w:val="single" w:sz="4" w:space="0" w:color="000000"/>
              <w:bottom w:val="single" w:sz="4" w:space="0" w:color="000000"/>
              <w:right w:val="single" w:sz="4" w:space="0" w:color="000000"/>
            </w:tcBorders>
          </w:tcPr>
          <w:p w14:paraId="01B7B6F8" w14:textId="77777777" w:rsidR="001B750E" w:rsidRDefault="001B750E" w:rsidP="00B07116">
            <w:pPr>
              <w:spacing w:after="98" w:line="259" w:lineRule="auto"/>
              <w:ind w:left="0" w:firstLine="0"/>
              <w:jc w:val="left"/>
            </w:pPr>
            <w:r>
              <w:t xml:space="preserve"> </w:t>
            </w:r>
          </w:p>
          <w:p w14:paraId="7FF30887" w14:textId="77777777" w:rsidR="001B750E" w:rsidRDefault="001B750E" w:rsidP="00B07116">
            <w:pPr>
              <w:spacing w:after="0" w:line="259" w:lineRule="auto"/>
              <w:ind w:left="0" w:firstLine="0"/>
              <w:jc w:val="left"/>
            </w:pP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299B2B57" w14:textId="77777777" w:rsidR="001B750E" w:rsidRDefault="001B750E" w:rsidP="00B07116">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40DA8298" w14:textId="77777777" w:rsidR="001B750E" w:rsidRDefault="001B750E" w:rsidP="00B07116">
            <w:pPr>
              <w:spacing w:after="0" w:line="259" w:lineRule="auto"/>
              <w:ind w:left="0" w:firstLine="0"/>
              <w:jc w:val="left"/>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9D0E0D4" w14:textId="77777777" w:rsidR="001B750E" w:rsidRDefault="001B750E" w:rsidP="00B07116">
            <w:pPr>
              <w:spacing w:after="0" w:line="259" w:lineRule="auto"/>
              <w:ind w:left="0" w:firstLine="0"/>
              <w:jc w:val="left"/>
            </w:pPr>
            <w:r>
              <w:t xml:space="preserve"> </w:t>
            </w:r>
          </w:p>
        </w:tc>
      </w:tr>
      <w:tr w:rsidR="001B750E" w14:paraId="7B247873" w14:textId="77777777" w:rsidTr="00B07116">
        <w:trPr>
          <w:trHeight w:val="852"/>
        </w:trPr>
        <w:tc>
          <w:tcPr>
            <w:tcW w:w="1870" w:type="dxa"/>
            <w:tcBorders>
              <w:top w:val="single" w:sz="4" w:space="0" w:color="000000"/>
              <w:left w:val="single" w:sz="4" w:space="0" w:color="000000"/>
              <w:bottom w:val="single" w:sz="4" w:space="0" w:color="000000"/>
              <w:right w:val="single" w:sz="4" w:space="0" w:color="000000"/>
            </w:tcBorders>
          </w:tcPr>
          <w:p w14:paraId="32E9783C" w14:textId="77777777" w:rsidR="001B750E" w:rsidRDefault="001B750E" w:rsidP="00B07116">
            <w:pPr>
              <w:spacing w:after="95" w:line="259" w:lineRule="auto"/>
              <w:ind w:left="0" w:firstLine="0"/>
              <w:jc w:val="left"/>
            </w:pPr>
            <w:r>
              <w:t xml:space="preserve"> </w:t>
            </w:r>
          </w:p>
          <w:p w14:paraId="41B65AA8" w14:textId="77777777" w:rsidR="001B750E" w:rsidRDefault="001B750E" w:rsidP="00B07116">
            <w:pPr>
              <w:spacing w:after="0" w:line="259" w:lineRule="auto"/>
              <w:ind w:left="0" w:firstLine="0"/>
              <w:jc w:val="left"/>
            </w:pP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0BC0B61A" w14:textId="77777777" w:rsidR="001B750E" w:rsidRDefault="001B750E" w:rsidP="00B07116">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7B16B977" w14:textId="77777777" w:rsidR="001B750E" w:rsidRDefault="001B750E" w:rsidP="00B07116">
            <w:pPr>
              <w:spacing w:after="0" w:line="259" w:lineRule="auto"/>
              <w:ind w:left="0" w:firstLine="0"/>
              <w:jc w:val="left"/>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1D60903" w14:textId="77777777" w:rsidR="001B750E" w:rsidRDefault="001B750E" w:rsidP="00B07116">
            <w:pPr>
              <w:spacing w:after="0" w:line="259" w:lineRule="auto"/>
              <w:ind w:left="0" w:firstLine="0"/>
              <w:jc w:val="left"/>
            </w:pPr>
            <w:r>
              <w:t xml:space="preserve"> </w:t>
            </w:r>
          </w:p>
        </w:tc>
      </w:tr>
    </w:tbl>
    <w:p w14:paraId="51AC09A3" w14:textId="77777777" w:rsidR="007A001C" w:rsidRDefault="007A001C" w:rsidP="000E5633">
      <w:pPr>
        <w:spacing w:after="98" w:line="259" w:lineRule="auto"/>
        <w:ind w:left="142" w:firstLine="0"/>
        <w:jc w:val="left"/>
      </w:pPr>
    </w:p>
    <w:p w14:paraId="16553411" w14:textId="4FFAA2D5" w:rsidR="001B750E" w:rsidRDefault="001B750E" w:rsidP="007A001C">
      <w:pPr>
        <w:spacing w:after="98" w:line="259" w:lineRule="auto"/>
        <w:ind w:left="142" w:firstLine="0"/>
      </w:pPr>
      <w:r>
        <w:t xml:space="preserve">Załączam dokumenty potwierdzające należyte wykonanie wyszczególnionych w tabeli zadań / robót. </w:t>
      </w:r>
    </w:p>
    <w:p w14:paraId="5DBB400C" w14:textId="77777777" w:rsidR="001B750E" w:rsidRDefault="001B750E" w:rsidP="00757E74">
      <w:pPr>
        <w:spacing w:after="98" w:line="259" w:lineRule="auto"/>
        <w:ind w:left="142" w:firstLine="0"/>
        <w:jc w:val="left"/>
      </w:pPr>
      <w:r>
        <w:t xml:space="preserve"> </w:t>
      </w:r>
    </w:p>
    <w:p w14:paraId="6BCBBB07" w14:textId="77777777" w:rsidR="00E778B1" w:rsidRDefault="001B750E" w:rsidP="00757E74">
      <w:pPr>
        <w:spacing w:after="8" w:line="248" w:lineRule="auto"/>
        <w:ind w:left="872"/>
      </w:pPr>
      <w:r>
        <w:t xml:space="preserve"> </w:t>
      </w:r>
      <w:r w:rsidR="00E778B1">
        <w:t xml:space="preserve">_____________________     _______________ </w:t>
      </w:r>
      <w:r w:rsidR="00E778B1">
        <w:tab/>
      </w:r>
      <w:r w:rsidR="00E778B1">
        <w:tab/>
        <w:t xml:space="preserve"> ____________________ </w:t>
      </w:r>
    </w:p>
    <w:p w14:paraId="01D2E845" w14:textId="77777777" w:rsidR="00E778B1" w:rsidRPr="00E778B1" w:rsidRDefault="00E778B1" w:rsidP="00757E74">
      <w:pPr>
        <w:spacing w:after="0" w:line="238" w:lineRule="auto"/>
        <w:ind w:left="1416" w:firstLine="0"/>
        <w:jc w:val="left"/>
        <w:rPr>
          <w:i/>
          <w:sz w:val="20"/>
        </w:rPr>
      </w:pPr>
      <w:r>
        <w:rPr>
          <w:i/>
          <w:sz w:val="20"/>
        </w:rPr>
        <w:t xml:space="preserve">miejscowość                                        data                                    podpis osoby/osób uprawnionych     </w:t>
      </w:r>
      <w:r>
        <w:rPr>
          <w:i/>
          <w:sz w:val="20"/>
        </w:rPr>
        <w:br/>
        <w:t xml:space="preserve">                                                                                                            do reprezentowania Wykonawcy </w:t>
      </w:r>
      <w:r>
        <w:t xml:space="preserve">  </w:t>
      </w:r>
    </w:p>
    <w:p w14:paraId="598C78BE" w14:textId="5A9359B7" w:rsidR="001B750E" w:rsidRDefault="007F1E78" w:rsidP="00E778B1">
      <w:pPr>
        <w:spacing w:after="160" w:line="259" w:lineRule="auto"/>
        <w:ind w:left="0" w:firstLine="0"/>
        <w:jc w:val="right"/>
      </w:pPr>
      <w:r>
        <w:rPr>
          <w:b/>
        </w:rPr>
        <w:t>z</w:t>
      </w:r>
      <w:r w:rsidR="001B750E">
        <w:rPr>
          <w:b/>
        </w:rPr>
        <w:t xml:space="preserve">ałącznik Nr  </w:t>
      </w:r>
      <w:r>
        <w:rPr>
          <w:b/>
        </w:rPr>
        <w:t>6</w:t>
      </w:r>
      <w:r w:rsidR="001B750E">
        <w:rPr>
          <w:b/>
        </w:rPr>
        <w:t xml:space="preserve">  do SIWZ </w:t>
      </w:r>
    </w:p>
    <w:p w14:paraId="7D00EE3B" w14:textId="44196135" w:rsidR="001B750E" w:rsidRDefault="001B750E" w:rsidP="001B750E">
      <w:pPr>
        <w:spacing w:after="100" w:line="259" w:lineRule="auto"/>
        <w:ind w:left="0" w:right="1081" w:firstLine="0"/>
        <w:jc w:val="center"/>
        <w:rPr>
          <w:b/>
          <w:sz w:val="8"/>
        </w:rPr>
      </w:pPr>
      <w:r>
        <w:t xml:space="preserve">  </w:t>
      </w:r>
      <w:r>
        <w:tab/>
      </w:r>
      <w:r>
        <w:rPr>
          <w:b/>
          <w:sz w:val="8"/>
        </w:rPr>
        <w:t xml:space="preserve"> </w:t>
      </w:r>
    </w:p>
    <w:p w14:paraId="1CB2FD61" w14:textId="19AF44E3" w:rsidR="007F1E78" w:rsidRDefault="007F1E78" w:rsidP="001B750E">
      <w:pPr>
        <w:spacing w:after="100" w:line="259" w:lineRule="auto"/>
        <w:ind w:left="0" w:right="1081" w:firstLine="0"/>
        <w:jc w:val="center"/>
        <w:rPr>
          <w:b/>
          <w:sz w:val="8"/>
        </w:rPr>
      </w:pPr>
    </w:p>
    <w:tbl>
      <w:tblPr>
        <w:tblStyle w:val="TableGrid"/>
        <w:tblW w:w="904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right w:w="115" w:type="dxa"/>
        </w:tblCellMar>
        <w:tblLook w:val="04A0" w:firstRow="1" w:lastRow="0" w:firstColumn="1" w:lastColumn="0" w:noHBand="0" w:noVBand="1"/>
      </w:tblPr>
      <w:tblGrid>
        <w:gridCol w:w="3157"/>
        <w:gridCol w:w="5883"/>
      </w:tblGrid>
      <w:tr w:rsidR="007F1E78" w14:paraId="77718B86" w14:textId="77777777" w:rsidTr="00D44BD2">
        <w:trPr>
          <w:trHeight w:val="1284"/>
        </w:trPr>
        <w:tc>
          <w:tcPr>
            <w:tcW w:w="3157" w:type="dxa"/>
            <w:shd w:val="clear" w:color="auto" w:fill="FFFFFF"/>
          </w:tcPr>
          <w:p w14:paraId="6DA9F792" w14:textId="77777777" w:rsidR="007F1E78" w:rsidRDefault="007F1E78" w:rsidP="00D44BD2">
            <w:pPr>
              <w:spacing w:after="216" w:line="259" w:lineRule="auto"/>
              <w:ind w:left="41" w:firstLine="0"/>
              <w:jc w:val="center"/>
            </w:pPr>
            <w:r>
              <w:rPr>
                <w:b/>
              </w:rPr>
              <w:t xml:space="preserve"> </w:t>
            </w:r>
            <w:r>
              <w:rPr>
                <w:i/>
                <w:sz w:val="18"/>
              </w:rPr>
              <w:t xml:space="preserve"> </w:t>
            </w:r>
          </w:p>
          <w:p w14:paraId="2C8B95F3" w14:textId="77777777" w:rsidR="007F1E78" w:rsidRDefault="007F1E78" w:rsidP="00D44BD2">
            <w:pPr>
              <w:spacing w:after="214" w:line="259" w:lineRule="auto"/>
              <w:ind w:left="41" w:firstLine="0"/>
              <w:jc w:val="center"/>
            </w:pPr>
            <w:r>
              <w:rPr>
                <w:i/>
                <w:sz w:val="18"/>
              </w:rPr>
              <w:t xml:space="preserve"> </w:t>
            </w:r>
          </w:p>
          <w:p w14:paraId="02045323" w14:textId="77777777" w:rsidR="007F1E78" w:rsidRDefault="007F1E78" w:rsidP="00D44BD2">
            <w:pPr>
              <w:spacing w:after="0" w:line="259" w:lineRule="auto"/>
              <w:ind w:left="1" w:firstLine="0"/>
              <w:jc w:val="center"/>
            </w:pPr>
            <w:r>
              <w:rPr>
                <w:i/>
                <w:sz w:val="18"/>
              </w:rPr>
              <w:t xml:space="preserve">pieczęć firmowa </w:t>
            </w:r>
          </w:p>
        </w:tc>
        <w:tc>
          <w:tcPr>
            <w:tcW w:w="5883" w:type="dxa"/>
            <w:shd w:val="clear" w:color="auto" w:fill="C0C0C0"/>
          </w:tcPr>
          <w:p w14:paraId="7AF6209B" w14:textId="77777777" w:rsidR="007F1E78" w:rsidRPr="007B2F06" w:rsidRDefault="007F1E78" w:rsidP="00D44BD2">
            <w:pPr>
              <w:spacing w:after="375" w:line="259" w:lineRule="auto"/>
              <w:ind w:left="46" w:firstLine="0"/>
              <w:jc w:val="center"/>
              <w:rPr>
                <w:rFonts w:ascii="Arial" w:eastAsia="Arial" w:hAnsi="Arial" w:cs="Arial"/>
                <w:b/>
                <w:sz w:val="4"/>
                <w:szCs w:val="4"/>
              </w:rPr>
            </w:pPr>
            <w:r>
              <w:rPr>
                <w:rFonts w:ascii="Arial" w:eastAsia="Arial" w:hAnsi="Arial" w:cs="Arial"/>
                <w:b/>
                <w:sz w:val="16"/>
              </w:rPr>
              <w:t xml:space="preserve"> </w:t>
            </w:r>
          </w:p>
          <w:p w14:paraId="4F4DD1AC" w14:textId="48CF0201" w:rsidR="007F1E78" w:rsidRPr="007F1E78" w:rsidRDefault="007F1E78" w:rsidP="00D44BD2">
            <w:pPr>
              <w:spacing w:after="375" w:line="259" w:lineRule="auto"/>
              <w:ind w:left="46" w:firstLine="0"/>
              <w:jc w:val="center"/>
              <w:rPr>
                <w:rFonts w:asciiTheme="minorHAnsi" w:hAnsiTheme="minorHAnsi" w:cstheme="minorHAnsi"/>
              </w:rPr>
            </w:pPr>
            <w:r w:rsidRPr="007F1E78">
              <w:rPr>
                <w:rFonts w:asciiTheme="minorHAnsi" w:eastAsia="Arial" w:hAnsiTheme="minorHAnsi" w:cstheme="minorHAnsi"/>
                <w:b/>
                <w:sz w:val="28"/>
              </w:rPr>
              <w:t xml:space="preserve">KWALIFIKACJE ZAWODOWE PERSONELU </w:t>
            </w:r>
          </w:p>
        </w:tc>
      </w:tr>
    </w:tbl>
    <w:p w14:paraId="5A027DED" w14:textId="77777777" w:rsidR="007F1E78" w:rsidRDefault="007F1E78" w:rsidP="007F1E78">
      <w:pPr>
        <w:spacing w:after="0" w:line="259" w:lineRule="auto"/>
        <w:ind w:left="142" w:firstLine="0"/>
        <w:jc w:val="left"/>
      </w:pPr>
      <w:r>
        <w:t xml:space="preserve"> </w:t>
      </w:r>
    </w:p>
    <w:p w14:paraId="73F2795A" w14:textId="38265713" w:rsidR="007F1E78" w:rsidRDefault="007F1E78" w:rsidP="001B750E">
      <w:pPr>
        <w:spacing w:after="100" w:line="259" w:lineRule="auto"/>
        <w:ind w:left="0" w:right="1081" w:firstLine="0"/>
        <w:jc w:val="center"/>
        <w:rPr>
          <w:b/>
          <w:sz w:val="8"/>
        </w:rPr>
      </w:pPr>
    </w:p>
    <w:p w14:paraId="31E7449A" w14:textId="103F937A" w:rsidR="007F1E78" w:rsidRDefault="007F1E78" w:rsidP="001B750E">
      <w:pPr>
        <w:spacing w:after="100" w:line="259" w:lineRule="auto"/>
        <w:ind w:left="0" w:right="1081" w:firstLine="0"/>
        <w:jc w:val="center"/>
        <w:rPr>
          <w:b/>
          <w:sz w:val="8"/>
        </w:rPr>
      </w:pPr>
    </w:p>
    <w:p w14:paraId="27C04C24" w14:textId="77777777" w:rsidR="001B750E" w:rsidRPr="00766CE9" w:rsidRDefault="001B750E" w:rsidP="00E778B1">
      <w:pPr>
        <w:ind w:left="0" w:right="-55"/>
        <w:jc w:val="center"/>
        <w:rPr>
          <w:rFonts w:ascii="Arial" w:hAnsi="Arial" w:cs="Arial"/>
          <w:b/>
          <w:szCs w:val="24"/>
        </w:rPr>
      </w:pPr>
      <w:r w:rsidRPr="00766CE9">
        <w:rPr>
          <w:rFonts w:ascii="Arial" w:hAnsi="Arial" w:cs="Arial"/>
          <w:b/>
          <w:szCs w:val="24"/>
        </w:rPr>
        <w:t>OŚWIADCZENIE WYKONAWCY</w:t>
      </w:r>
    </w:p>
    <w:p w14:paraId="1B1075D5" w14:textId="77777777" w:rsidR="007F1E78" w:rsidRDefault="007F1E78" w:rsidP="00E778B1">
      <w:pPr>
        <w:spacing w:after="98" w:line="259" w:lineRule="auto"/>
        <w:ind w:left="0" w:right="-55" w:firstLine="0"/>
        <w:jc w:val="center"/>
        <w:rPr>
          <w:b/>
        </w:rPr>
      </w:pPr>
    </w:p>
    <w:p w14:paraId="402BC299" w14:textId="614B267D" w:rsidR="001B750E" w:rsidRDefault="001B750E" w:rsidP="00E778B1">
      <w:pPr>
        <w:spacing w:after="98" w:line="259" w:lineRule="auto"/>
        <w:ind w:left="0" w:right="-55" w:firstLine="0"/>
        <w:jc w:val="center"/>
      </w:pPr>
      <w:r>
        <w:rPr>
          <w:b/>
        </w:rPr>
        <w:t xml:space="preserve"> </w:t>
      </w:r>
    </w:p>
    <w:p w14:paraId="69D53D26" w14:textId="3FE83A06" w:rsidR="001B750E" w:rsidRDefault="001B750E" w:rsidP="00E778B1">
      <w:pPr>
        <w:spacing w:after="110"/>
        <w:ind w:left="141" w:right="-55"/>
      </w:pPr>
      <w:r>
        <w:t>Ubiegając się o udzielenie zamówienia publiczneg</w:t>
      </w:r>
      <w:r w:rsidR="000E5633">
        <w:t xml:space="preserve">o na </w:t>
      </w:r>
      <w:r w:rsidR="000E644F">
        <w:t>„roboty budowlane - b</w:t>
      </w:r>
      <w:r w:rsidR="000E5633">
        <w:t>udowę wielorodzinnych budynków mieszkalnych przy ul. Swarzewskiej 43 i Sobieszewskiej 6</w:t>
      </w:r>
      <w:r>
        <w:t xml:space="preserve"> </w:t>
      </w:r>
      <w:r w:rsidR="007F1E78">
        <w:br/>
      </w:r>
      <w:r>
        <w:t>w Bydgoszczy”</w:t>
      </w:r>
      <w:r>
        <w:rPr>
          <w:b/>
        </w:rPr>
        <w:t xml:space="preserve"> </w:t>
      </w:r>
      <w:r>
        <w:t xml:space="preserve">oświadczam, że osoby, które będą uczestniczyć w wykonywaniu zamówienia, posiadają wymagane prawem kwalifikacje i uprawnienia.  </w:t>
      </w:r>
    </w:p>
    <w:p w14:paraId="3497C547" w14:textId="03A250A8" w:rsidR="001B750E" w:rsidRDefault="001B750E" w:rsidP="00E778B1">
      <w:pPr>
        <w:spacing w:after="109"/>
        <w:ind w:left="141" w:right="-55"/>
      </w:pPr>
      <w:r>
        <w:t xml:space="preserve">W załączeniu w formie tabeli, </w:t>
      </w:r>
      <w:r w:rsidR="007A001C">
        <w:t xml:space="preserve">przedstawiam </w:t>
      </w:r>
      <w:r>
        <w:t xml:space="preserve">wymagane przez Zamawiającego informacje, na temat kwalifikacji zawodowych, doświadczenia i wykształcenia wymaganych osób.  </w:t>
      </w:r>
    </w:p>
    <w:p w14:paraId="3D7812E7" w14:textId="77777777" w:rsidR="001B750E" w:rsidRDefault="001B750E" w:rsidP="001B750E">
      <w:pPr>
        <w:spacing w:after="98" w:line="259" w:lineRule="auto"/>
        <w:ind w:left="142" w:firstLine="0"/>
        <w:jc w:val="left"/>
      </w:pPr>
      <w:r>
        <w:t xml:space="preserve"> </w:t>
      </w:r>
    </w:p>
    <w:p w14:paraId="427A0727" w14:textId="77777777" w:rsidR="001B750E" w:rsidRDefault="001B750E" w:rsidP="00757E74">
      <w:pPr>
        <w:spacing w:after="95" w:line="259" w:lineRule="auto"/>
        <w:ind w:left="142" w:firstLine="0"/>
        <w:jc w:val="left"/>
      </w:pPr>
      <w:r>
        <w:t xml:space="preserve"> </w:t>
      </w:r>
    </w:p>
    <w:p w14:paraId="5E7137D6" w14:textId="77777777" w:rsidR="001B750E" w:rsidRDefault="001B750E" w:rsidP="00757E74">
      <w:pPr>
        <w:spacing w:after="8" w:line="248" w:lineRule="auto"/>
        <w:ind w:left="137"/>
      </w:pPr>
      <w:r>
        <w:t xml:space="preserve">______________________ dnia ______ 2020 roku </w:t>
      </w:r>
    </w:p>
    <w:p w14:paraId="3877F053" w14:textId="77777777" w:rsidR="001B750E" w:rsidRDefault="001B750E" w:rsidP="00757E74">
      <w:pPr>
        <w:tabs>
          <w:tab w:val="center" w:pos="425"/>
          <w:tab w:val="center" w:pos="708"/>
          <w:tab w:val="center" w:pos="1482"/>
          <w:tab w:val="center" w:pos="3404"/>
          <w:tab w:val="center" w:pos="3683"/>
        </w:tabs>
        <w:spacing w:after="8" w:line="248" w:lineRule="auto"/>
        <w:ind w:left="0" w:firstLine="0"/>
        <w:jc w:val="left"/>
      </w:pPr>
      <w:r>
        <w:t xml:space="preserve"> </w:t>
      </w:r>
      <w:r>
        <w:tab/>
        <w:t xml:space="preserve"> </w:t>
      </w:r>
      <w:r>
        <w:tab/>
        <w:t xml:space="preserve"> </w:t>
      </w:r>
      <w:r>
        <w:tab/>
        <w:t xml:space="preserve">miejsce </w:t>
      </w:r>
      <w:r>
        <w:tab/>
        <w:t xml:space="preserve"> </w:t>
      </w:r>
      <w:r>
        <w:tab/>
        <w:t xml:space="preserve"> </w:t>
      </w:r>
    </w:p>
    <w:p w14:paraId="6C4B62FC" w14:textId="77777777" w:rsidR="001B750E" w:rsidRDefault="001B750E" w:rsidP="00757E74">
      <w:pPr>
        <w:spacing w:after="118" w:line="238" w:lineRule="auto"/>
        <w:ind w:left="5807" w:firstLine="0"/>
        <w:jc w:val="left"/>
      </w:pPr>
      <w:r>
        <w:t xml:space="preserve">        </w:t>
      </w:r>
    </w:p>
    <w:p w14:paraId="23215EA7" w14:textId="77777777" w:rsidR="001B750E" w:rsidRDefault="001B750E" w:rsidP="00757E74">
      <w:pPr>
        <w:spacing w:after="95" w:line="259" w:lineRule="auto"/>
        <w:ind w:left="1024" w:firstLine="0"/>
        <w:jc w:val="center"/>
      </w:pPr>
      <w:r>
        <w:t xml:space="preserve">   </w:t>
      </w:r>
    </w:p>
    <w:p w14:paraId="5238DEF2" w14:textId="17E28160" w:rsidR="001B750E" w:rsidRDefault="001B750E" w:rsidP="007A001C">
      <w:pPr>
        <w:spacing w:after="99" w:line="246" w:lineRule="auto"/>
        <w:ind w:left="5529" w:firstLine="0"/>
        <w:jc w:val="center"/>
        <w:rPr>
          <w:b/>
        </w:rPr>
      </w:pPr>
      <w:r>
        <w:t xml:space="preserve">___________________________                                                </w:t>
      </w:r>
      <w:r w:rsidR="007A001C">
        <w:t xml:space="preserve">    </w:t>
      </w:r>
      <w:r w:rsidRPr="007A001C">
        <w:rPr>
          <w:i/>
          <w:iCs/>
          <w:sz w:val="20"/>
          <w:szCs w:val="20"/>
        </w:rPr>
        <w:t>podpis osoby/osób</w:t>
      </w:r>
      <w:r w:rsidR="00E778B1" w:rsidRPr="007A001C">
        <w:rPr>
          <w:i/>
          <w:iCs/>
          <w:sz w:val="20"/>
          <w:szCs w:val="20"/>
        </w:rPr>
        <w:t xml:space="preserve"> </w:t>
      </w:r>
      <w:r w:rsidRPr="007A001C">
        <w:rPr>
          <w:i/>
          <w:iCs/>
          <w:sz w:val="20"/>
          <w:szCs w:val="20"/>
        </w:rPr>
        <w:t>uprawnionych                                                                                                         do reprezentowania Wykonawcy</w:t>
      </w:r>
    </w:p>
    <w:p w14:paraId="6ACDBF2E" w14:textId="77777777" w:rsidR="001B750E" w:rsidRDefault="001B750E" w:rsidP="001B750E">
      <w:pPr>
        <w:spacing w:after="160" w:line="259" w:lineRule="auto"/>
        <w:ind w:left="0" w:firstLine="0"/>
        <w:jc w:val="left"/>
        <w:rPr>
          <w:b/>
        </w:rPr>
      </w:pPr>
      <w:r>
        <w:rPr>
          <w:b/>
        </w:rPr>
        <w:br w:type="page"/>
      </w:r>
    </w:p>
    <w:p w14:paraId="532BC884" w14:textId="77777777" w:rsidR="007F1E78" w:rsidRDefault="007F1E78" w:rsidP="0022605F">
      <w:pPr>
        <w:spacing w:after="99" w:line="246" w:lineRule="auto"/>
        <w:ind w:left="693" w:right="-52" w:firstLine="4552"/>
        <w:jc w:val="right"/>
        <w:rPr>
          <w:b/>
        </w:rPr>
      </w:pPr>
    </w:p>
    <w:p w14:paraId="722C3CAC" w14:textId="3001E144" w:rsidR="001B750E" w:rsidRDefault="007F1E78" w:rsidP="0022605F">
      <w:pPr>
        <w:spacing w:after="99" w:line="246" w:lineRule="auto"/>
        <w:ind w:left="693" w:right="-52" w:firstLine="4552"/>
        <w:jc w:val="right"/>
      </w:pPr>
      <w:r>
        <w:rPr>
          <w:b/>
        </w:rPr>
        <w:t xml:space="preserve">załącznik do oświadczenia </w:t>
      </w:r>
      <w:r>
        <w:rPr>
          <w:b/>
        </w:rPr>
        <w:br/>
        <w:t>o kwalifikacjach zawodowych personelu</w:t>
      </w:r>
      <w:r w:rsidR="001B750E">
        <w:rPr>
          <w:b/>
        </w:rPr>
        <w:t xml:space="preserve"> </w:t>
      </w:r>
    </w:p>
    <w:p w14:paraId="26208128" w14:textId="77777777" w:rsidR="001B750E" w:rsidRDefault="001B750E" w:rsidP="001B750E">
      <w:pPr>
        <w:spacing w:after="0" w:line="259" w:lineRule="auto"/>
        <w:ind w:left="142" w:firstLine="0"/>
        <w:jc w:val="left"/>
      </w:pPr>
      <w:r>
        <w:t xml:space="preserve"> </w:t>
      </w:r>
    </w:p>
    <w:tbl>
      <w:tblPr>
        <w:tblStyle w:val="TableGrid"/>
        <w:tblW w:w="945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7" w:type="dxa"/>
          <w:left w:w="134" w:type="dxa"/>
          <w:right w:w="913" w:type="dxa"/>
        </w:tblCellMar>
        <w:tblLook w:val="04A0" w:firstRow="1" w:lastRow="0" w:firstColumn="1" w:lastColumn="0" w:noHBand="0" w:noVBand="1"/>
      </w:tblPr>
      <w:tblGrid>
        <w:gridCol w:w="3259"/>
        <w:gridCol w:w="6196"/>
      </w:tblGrid>
      <w:tr w:rsidR="001B750E" w14:paraId="190EFA46" w14:textId="77777777" w:rsidTr="00B07116">
        <w:trPr>
          <w:trHeight w:val="1197"/>
        </w:trPr>
        <w:tc>
          <w:tcPr>
            <w:tcW w:w="3259" w:type="dxa"/>
            <w:vAlign w:val="bottom"/>
          </w:tcPr>
          <w:p w14:paraId="480799F2" w14:textId="77777777" w:rsidR="001B750E" w:rsidRDefault="001B750E" w:rsidP="00B07116">
            <w:pPr>
              <w:spacing w:after="216" w:line="259" w:lineRule="auto"/>
              <w:ind w:left="835" w:firstLine="0"/>
              <w:jc w:val="center"/>
            </w:pPr>
          </w:p>
          <w:p w14:paraId="66A9BE84" w14:textId="77777777" w:rsidR="001B750E" w:rsidRDefault="001B750E" w:rsidP="00B07116">
            <w:pPr>
              <w:spacing w:after="216" w:line="259" w:lineRule="auto"/>
              <w:ind w:left="835" w:firstLine="0"/>
              <w:jc w:val="center"/>
            </w:pPr>
          </w:p>
          <w:p w14:paraId="18FEB37C" w14:textId="77777777" w:rsidR="001B750E" w:rsidRDefault="001B750E" w:rsidP="00B07116">
            <w:pPr>
              <w:spacing w:after="0" w:line="259" w:lineRule="auto"/>
              <w:ind w:left="835" w:firstLine="0"/>
              <w:jc w:val="center"/>
            </w:pPr>
          </w:p>
        </w:tc>
        <w:tc>
          <w:tcPr>
            <w:tcW w:w="6197" w:type="dxa"/>
            <w:shd w:val="clear" w:color="auto" w:fill="C0C0C0"/>
          </w:tcPr>
          <w:p w14:paraId="7E38543D" w14:textId="77777777" w:rsidR="001B750E" w:rsidRPr="00B05FF4" w:rsidRDefault="001B750E" w:rsidP="00B07116">
            <w:pPr>
              <w:spacing w:after="0" w:line="259" w:lineRule="auto"/>
              <w:ind w:left="0" w:firstLine="0"/>
              <w:jc w:val="center"/>
              <w:rPr>
                <w:rFonts w:ascii="Arial" w:eastAsia="Arial" w:hAnsi="Arial" w:cs="Arial"/>
                <w:b/>
                <w:sz w:val="16"/>
                <w:szCs w:val="16"/>
              </w:rPr>
            </w:pPr>
          </w:p>
          <w:p w14:paraId="5204B134" w14:textId="77777777" w:rsidR="001B750E" w:rsidRDefault="001B750E" w:rsidP="00B07116">
            <w:pPr>
              <w:spacing w:after="0" w:line="259" w:lineRule="auto"/>
              <w:ind w:left="0" w:firstLine="0"/>
              <w:jc w:val="center"/>
            </w:pPr>
            <w:r>
              <w:rPr>
                <w:rFonts w:ascii="Arial" w:eastAsia="Arial" w:hAnsi="Arial" w:cs="Arial"/>
                <w:b/>
                <w:sz w:val="28"/>
              </w:rPr>
              <w:t>Wykaz osób, które będą uczestniczyć  w wykonywaniu zamówienia</w:t>
            </w:r>
          </w:p>
        </w:tc>
      </w:tr>
    </w:tbl>
    <w:p w14:paraId="6EA415DC" w14:textId="44DD6C28" w:rsidR="001B750E" w:rsidRDefault="001B750E" w:rsidP="00E778B1">
      <w:pPr>
        <w:spacing w:after="95" w:line="259" w:lineRule="auto"/>
        <w:ind w:left="142" w:right="-197" w:firstLine="0"/>
        <w:jc w:val="center"/>
      </w:pPr>
    </w:p>
    <w:p w14:paraId="0BD78820" w14:textId="77777777" w:rsidR="007A001C" w:rsidRDefault="007A001C" w:rsidP="00E778B1">
      <w:pPr>
        <w:spacing w:after="95" w:line="259" w:lineRule="auto"/>
        <w:ind w:left="142" w:right="-197" w:firstLine="0"/>
        <w:jc w:val="center"/>
      </w:pPr>
    </w:p>
    <w:p w14:paraId="294CAD4E" w14:textId="604859F6" w:rsidR="001B750E" w:rsidRDefault="001B750E" w:rsidP="007A001C">
      <w:pPr>
        <w:spacing w:after="33" w:line="238" w:lineRule="auto"/>
        <w:ind w:left="127" w:right="-197" w:firstLine="0"/>
      </w:pPr>
      <w:r>
        <w:t xml:space="preserve">Oświadczam, że Wykonawca dysponuje lub będzie dysponował i skieruje do realizacji zamówienia </w:t>
      </w:r>
      <w:r w:rsidR="007A001C">
        <w:t>polegającego na „</w:t>
      </w:r>
      <w:r w:rsidR="000E644F">
        <w:t>b</w:t>
      </w:r>
      <w:r w:rsidR="007A001C">
        <w:t xml:space="preserve">udowie wielorodzinnych budynków mieszkalnych przy ul.  Swarzewskiej 43 i Sobieszewskiej 6 w Bydgoszczy”, </w:t>
      </w:r>
      <w:r>
        <w:t>następujące osoby :</w:t>
      </w:r>
    </w:p>
    <w:p w14:paraId="7DA1487F" w14:textId="77777777" w:rsidR="001B750E" w:rsidRDefault="001B750E" w:rsidP="001B750E">
      <w:pPr>
        <w:spacing w:after="0" w:line="259" w:lineRule="auto"/>
        <w:ind w:left="142" w:firstLine="0"/>
        <w:jc w:val="left"/>
      </w:pPr>
      <w:r>
        <w:rPr>
          <w:b/>
        </w:rPr>
        <w:t xml:space="preserve"> </w:t>
      </w:r>
    </w:p>
    <w:tbl>
      <w:tblPr>
        <w:tblStyle w:val="TableGrid"/>
        <w:tblW w:w="9918" w:type="dxa"/>
        <w:tblInd w:w="-142" w:type="dxa"/>
        <w:tblCellMar>
          <w:top w:w="168" w:type="dxa"/>
          <w:left w:w="70" w:type="dxa"/>
          <w:bottom w:w="4" w:type="dxa"/>
          <w:right w:w="115" w:type="dxa"/>
        </w:tblCellMar>
        <w:tblLook w:val="04A0" w:firstRow="1" w:lastRow="0" w:firstColumn="1" w:lastColumn="0" w:noHBand="0" w:noVBand="1"/>
      </w:tblPr>
      <w:tblGrid>
        <w:gridCol w:w="548"/>
        <w:gridCol w:w="2266"/>
        <w:gridCol w:w="1420"/>
        <w:gridCol w:w="2817"/>
        <w:gridCol w:w="2867"/>
      </w:tblGrid>
      <w:tr w:rsidR="001B750E" w14:paraId="57F1BF64" w14:textId="77777777" w:rsidTr="00757E74">
        <w:trPr>
          <w:trHeight w:val="869"/>
        </w:trPr>
        <w:tc>
          <w:tcPr>
            <w:tcW w:w="548" w:type="dxa"/>
            <w:tcBorders>
              <w:top w:val="single" w:sz="4" w:space="0" w:color="000000"/>
              <w:left w:val="single" w:sz="4" w:space="0" w:color="000000"/>
              <w:bottom w:val="single" w:sz="4" w:space="0" w:color="000000"/>
              <w:right w:val="single" w:sz="4" w:space="0" w:color="000000"/>
            </w:tcBorders>
          </w:tcPr>
          <w:p w14:paraId="2F673510" w14:textId="77777777" w:rsidR="001B750E" w:rsidRPr="002F156C" w:rsidRDefault="001B750E" w:rsidP="00B07116">
            <w:pPr>
              <w:spacing w:after="0" w:line="259" w:lineRule="auto"/>
              <w:ind w:left="22" w:firstLine="0"/>
              <w:jc w:val="left"/>
              <w:rPr>
                <w:sz w:val="20"/>
                <w:szCs w:val="20"/>
              </w:rPr>
            </w:pPr>
            <w:proofErr w:type="spellStart"/>
            <w:r w:rsidRPr="002F156C">
              <w:rPr>
                <w:b/>
                <w:sz w:val="20"/>
                <w:szCs w:val="20"/>
              </w:rPr>
              <w:t>l.p</w:t>
            </w:r>
            <w:proofErr w:type="spellEnd"/>
            <w:r w:rsidRPr="002F156C">
              <w:rPr>
                <w:b/>
                <w:sz w:val="20"/>
                <w:szCs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56B6348" w14:textId="77777777" w:rsidR="001B750E" w:rsidRPr="002F156C" w:rsidRDefault="001B750E" w:rsidP="00B07116">
            <w:pPr>
              <w:spacing w:after="0" w:line="259" w:lineRule="auto"/>
              <w:ind w:left="0" w:right="98" w:firstLine="0"/>
              <w:jc w:val="center"/>
              <w:rPr>
                <w:sz w:val="20"/>
                <w:szCs w:val="20"/>
              </w:rPr>
            </w:pPr>
            <w:r w:rsidRPr="002F156C">
              <w:rPr>
                <w:b/>
                <w:sz w:val="20"/>
                <w:szCs w:val="20"/>
              </w:rPr>
              <w:t>nazwisko i imię</w:t>
            </w:r>
          </w:p>
        </w:tc>
        <w:tc>
          <w:tcPr>
            <w:tcW w:w="1420" w:type="dxa"/>
            <w:tcBorders>
              <w:top w:val="single" w:sz="4" w:space="0" w:color="000000"/>
              <w:left w:val="single" w:sz="4" w:space="0" w:color="000000"/>
              <w:bottom w:val="single" w:sz="4" w:space="0" w:color="000000"/>
              <w:right w:val="single" w:sz="4" w:space="0" w:color="000000"/>
            </w:tcBorders>
          </w:tcPr>
          <w:p w14:paraId="23CC8B0A" w14:textId="77777777" w:rsidR="001B750E" w:rsidRPr="002F156C" w:rsidRDefault="001B750E" w:rsidP="00B07116">
            <w:pPr>
              <w:spacing w:after="0" w:line="259" w:lineRule="auto"/>
              <w:ind w:left="0" w:firstLine="0"/>
              <w:jc w:val="center"/>
              <w:rPr>
                <w:sz w:val="20"/>
                <w:szCs w:val="20"/>
              </w:rPr>
            </w:pPr>
            <w:r w:rsidRPr="002F156C">
              <w:rPr>
                <w:b/>
                <w:sz w:val="20"/>
                <w:szCs w:val="20"/>
              </w:rPr>
              <w:t>przewidziana funkcja</w:t>
            </w:r>
          </w:p>
        </w:tc>
        <w:tc>
          <w:tcPr>
            <w:tcW w:w="2817" w:type="dxa"/>
            <w:tcBorders>
              <w:top w:val="single" w:sz="4" w:space="0" w:color="000000"/>
              <w:left w:val="single" w:sz="4" w:space="0" w:color="000000"/>
              <w:bottom w:val="single" w:sz="4" w:space="0" w:color="000000"/>
              <w:right w:val="single" w:sz="4" w:space="0" w:color="000000"/>
            </w:tcBorders>
          </w:tcPr>
          <w:p w14:paraId="78FEB5DA" w14:textId="77777777" w:rsidR="001B750E" w:rsidRPr="002F156C" w:rsidRDefault="001B750E" w:rsidP="00B07116">
            <w:pPr>
              <w:spacing w:after="0" w:line="259" w:lineRule="auto"/>
              <w:ind w:right="712"/>
              <w:jc w:val="center"/>
              <w:rPr>
                <w:sz w:val="20"/>
                <w:szCs w:val="20"/>
              </w:rPr>
            </w:pPr>
            <w:r>
              <w:rPr>
                <w:b/>
                <w:sz w:val="20"/>
                <w:szCs w:val="20"/>
              </w:rPr>
              <w:t xml:space="preserve">kwalifikacje </w:t>
            </w:r>
            <w:r w:rsidRPr="002F156C">
              <w:rPr>
                <w:b/>
                <w:sz w:val="20"/>
                <w:szCs w:val="20"/>
              </w:rPr>
              <w:t>zawodowe  i wykształcenie</w:t>
            </w:r>
          </w:p>
        </w:tc>
        <w:tc>
          <w:tcPr>
            <w:tcW w:w="2867" w:type="dxa"/>
            <w:tcBorders>
              <w:top w:val="single" w:sz="4" w:space="0" w:color="000000"/>
              <w:left w:val="single" w:sz="4" w:space="0" w:color="000000"/>
              <w:bottom w:val="single" w:sz="4" w:space="0" w:color="000000"/>
              <w:right w:val="single" w:sz="4" w:space="0" w:color="000000"/>
            </w:tcBorders>
          </w:tcPr>
          <w:p w14:paraId="5E936760" w14:textId="77777777" w:rsidR="001B750E" w:rsidRPr="002F156C" w:rsidRDefault="001B750E" w:rsidP="00B07116">
            <w:pPr>
              <w:spacing w:after="17" w:line="259" w:lineRule="auto"/>
              <w:ind w:left="0" w:firstLine="0"/>
              <w:jc w:val="center"/>
              <w:rPr>
                <w:sz w:val="20"/>
                <w:szCs w:val="20"/>
              </w:rPr>
            </w:pPr>
            <w:r w:rsidRPr="002F156C">
              <w:rPr>
                <w:b/>
                <w:sz w:val="20"/>
                <w:szCs w:val="20"/>
              </w:rPr>
              <w:t>doświadczenie  z podaniem miejsca  i terminów pełnienia funkcji</w:t>
            </w:r>
          </w:p>
        </w:tc>
      </w:tr>
      <w:tr w:rsidR="001B750E" w14:paraId="01AD9A22" w14:textId="77777777" w:rsidTr="00757E74">
        <w:trPr>
          <w:trHeight w:val="851"/>
        </w:trPr>
        <w:tc>
          <w:tcPr>
            <w:tcW w:w="548" w:type="dxa"/>
            <w:tcBorders>
              <w:top w:val="single" w:sz="4" w:space="0" w:color="000000"/>
              <w:left w:val="single" w:sz="4" w:space="0" w:color="000000"/>
              <w:bottom w:val="single" w:sz="4" w:space="0" w:color="000000"/>
              <w:right w:val="single" w:sz="4" w:space="0" w:color="000000"/>
            </w:tcBorders>
          </w:tcPr>
          <w:p w14:paraId="70484048" w14:textId="77777777" w:rsidR="001B750E" w:rsidRDefault="001B750E" w:rsidP="00B07116">
            <w:pPr>
              <w:spacing w:after="0" w:line="259" w:lineRule="auto"/>
              <w:ind w:left="60" w:firstLine="0"/>
              <w:jc w:val="left"/>
            </w:pPr>
            <w:r>
              <w:t xml:space="preserve">1. </w:t>
            </w:r>
          </w:p>
        </w:tc>
        <w:tc>
          <w:tcPr>
            <w:tcW w:w="2266" w:type="dxa"/>
            <w:tcBorders>
              <w:top w:val="single" w:sz="4" w:space="0" w:color="000000"/>
              <w:left w:val="single" w:sz="4" w:space="0" w:color="000000"/>
              <w:bottom w:val="single" w:sz="4" w:space="0" w:color="auto"/>
              <w:right w:val="single" w:sz="4" w:space="0" w:color="000000"/>
            </w:tcBorders>
          </w:tcPr>
          <w:p w14:paraId="1ED70C02" w14:textId="77777777" w:rsidR="001B750E" w:rsidRDefault="001B750E" w:rsidP="00B07116">
            <w:pPr>
              <w:spacing w:after="0" w:line="259" w:lineRule="auto"/>
              <w:ind w:left="648" w:firstLine="0"/>
              <w:jc w:val="left"/>
            </w:pPr>
            <w:r>
              <w:t xml:space="preserve"> </w:t>
            </w:r>
          </w:p>
        </w:tc>
        <w:tc>
          <w:tcPr>
            <w:tcW w:w="1420" w:type="dxa"/>
            <w:tcBorders>
              <w:top w:val="single" w:sz="4" w:space="0" w:color="000000"/>
              <w:left w:val="single" w:sz="4" w:space="0" w:color="000000"/>
              <w:bottom w:val="single" w:sz="4" w:space="0" w:color="auto"/>
              <w:right w:val="single" w:sz="4" w:space="0" w:color="000000"/>
            </w:tcBorders>
          </w:tcPr>
          <w:p w14:paraId="3AF47A53" w14:textId="77777777" w:rsidR="001B750E" w:rsidRDefault="001B750E" w:rsidP="00B07116">
            <w:pPr>
              <w:spacing w:after="0" w:line="259" w:lineRule="auto"/>
              <w:ind w:left="862" w:firstLine="0"/>
              <w:jc w:val="left"/>
            </w:pPr>
            <w:r>
              <w:t xml:space="preserve"> </w:t>
            </w:r>
          </w:p>
        </w:tc>
        <w:tc>
          <w:tcPr>
            <w:tcW w:w="2817" w:type="dxa"/>
            <w:tcBorders>
              <w:top w:val="single" w:sz="4" w:space="0" w:color="000000"/>
              <w:left w:val="single" w:sz="4" w:space="0" w:color="000000"/>
              <w:bottom w:val="single" w:sz="4" w:space="0" w:color="auto"/>
              <w:right w:val="single" w:sz="4" w:space="0" w:color="000000"/>
            </w:tcBorders>
          </w:tcPr>
          <w:p w14:paraId="50059493" w14:textId="77777777" w:rsidR="001B750E" w:rsidRDefault="001B750E" w:rsidP="00B07116">
            <w:pPr>
              <w:spacing w:after="0" w:line="259" w:lineRule="auto"/>
              <w:ind w:left="1006" w:firstLine="0"/>
              <w:jc w:val="left"/>
            </w:pPr>
            <w:r>
              <w:t xml:space="preserve"> </w:t>
            </w:r>
          </w:p>
        </w:tc>
        <w:tc>
          <w:tcPr>
            <w:tcW w:w="2867" w:type="dxa"/>
            <w:tcBorders>
              <w:top w:val="single" w:sz="4" w:space="0" w:color="000000"/>
              <w:left w:val="single" w:sz="4" w:space="0" w:color="000000"/>
              <w:bottom w:val="single" w:sz="4" w:space="0" w:color="auto"/>
              <w:right w:val="single" w:sz="4" w:space="0" w:color="000000"/>
            </w:tcBorders>
          </w:tcPr>
          <w:p w14:paraId="01219DC1" w14:textId="77777777" w:rsidR="001B750E" w:rsidRDefault="001B750E" w:rsidP="00B07116">
            <w:pPr>
              <w:spacing w:after="0" w:line="259" w:lineRule="auto"/>
              <w:ind w:left="862" w:firstLine="0"/>
              <w:jc w:val="left"/>
            </w:pPr>
            <w:r>
              <w:t xml:space="preserve"> </w:t>
            </w:r>
          </w:p>
        </w:tc>
      </w:tr>
      <w:tr w:rsidR="001B750E" w14:paraId="46B72845" w14:textId="77777777" w:rsidTr="00757E74">
        <w:trPr>
          <w:trHeight w:val="851"/>
        </w:trPr>
        <w:tc>
          <w:tcPr>
            <w:tcW w:w="548" w:type="dxa"/>
            <w:tcBorders>
              <w:top w:val="single" w:sz="4" w:space="0" w:color="000000"/>
              <w:left w:val="single" w:sz="4" w:space="0" w:color="000000"/>
              <w:bottom w:val="single" w:sz="4" w:space="0" w:color="000000"/>
              <w:right w:val="single" w:sz="4" w:space="0" w:color="auto"/>
            </w:tcBorders>
          </w:tcPr>
          <w:p w14:paraId="7BFEB37C" w14:textId="77777777" w:rsidR="001B750E" w:rsidRDefault="001B750E" w:rsidP="00B07116">
            <w:pPr>
              <w:spacing w:after="0" w:line="259" w:lineRule="auto"/>
              <w:ind w:left="0" w:firstLine="0"/>
              <w:jc w:val="left"/>
            </w:pPr>
            <w:r>
              <w:t xml:space="preserve"> 2.</w:t>
            </w:r>
          </w:p>
        </w:tc>
        <w:tc>
          <w:tcPr>
            <w:tcW w:w="2266" w:type="dxa"/>
            <w:tcBorders>
              <w:top w:val="single" w:sz="4" w:space="0" w:color="auto"/>
              <w:left w:val="single" w:sz="4" w:space="0" w:color="auto"/>
              <w:bottom w:val="single" w:sz="4" w:space="0" w:color="auto"/>
              <w:right w:val="single" w:sz="4" w:space="0" w:color="auto"/>
            </w:tcBorders>
          </w:tcPr>
          <w:p w14:paraId="75389D08" w14:textId="77777777" w:rsidR="001B750E" w:rsidRDefault="001B750E" w:rsidP="00B07116">
            <w:pPr>
              <w:spacing w:after="0" w:line="259" w:lineRule="auto"/>
              <w:ind w:left="2" w:firstLine="0"/>
              <w:jc w:val="left"/>
            </w:pPr>
            <w:r>
              <w:t xml:space="preserve"> </w:t>
            </w:r>
          </w:p>
        </w:tc>
        <w:tc>
          <w:tcPr>
            <w:tcW w:w="1420" w:type="dxa"/>
            <w:tcBorders>
              <w:top w:val="single" w:sz="4" w:space="0" w:color="auto"/>
              <w:left w:val="single" w:sz="4" w:space="0" w:color="auto"/>
              <w:bottom w:val="single" w:sz="4" w:space="0" w:color="auto"/>
              <w:right w:val="single" w:sz="4" w:space="0" w:color="auto"/>
            </w:tcBorders>
          </w:tcPr>
          <w:p w14:paraId="17ED2CAD" w14:textId="77777777" w:rsidR="001B750E" w:rsidRDefault="001B750E" w:rsidP="00B07116">
            <w:pPr>
              <w:spacing w:after="0" w:line="259" w:lineRule="auto"/>
              <w:ind w:left="0" w:firstLine="0"/>
              <w:jc w:val="left"/>
            </w:pPr>
            <w:r>
              <w:t xml:space="preserve"> </w:t>
            </w:r>
          </w:p>
        </w:tc>
        <w:tc>
          <w:tcPr>
            <w:tcW w:w="2817" w:type="dxa"/>
            <w:tcBorders>
              <w:top w:val="single" w:sz="4" w:space="0" w:color="auto"/>
              <w:left w:val="single" w:sz="4" w:space="0" w:color="auto"/>
              <w:bottom w:val="single" w:sz="4" w:space="0" w:color="auto"/>
              <w:right w:val="single" w:sz="4" w:space="0" w:color="auto"/>
            </w:tcBorders>
          </w:tcPr>
          <w:p w14:paraId="00D7AA90" w14:textId="77777777" w:rsidR="001B750E" w:rsidRDefault="001B750E" w:rsidP="00B07116">
            <w:pPr>
              <w:spacing w:after="0" w:line="259" w:lineRule="auto"/>
              <w:ind w:left="0" w:firstLine="0"/>
              <w:jc w:val="left"/>
            </w:pPr>
            <w:r>
              <w:t xml:space="preserve"> </w:t>
            </w:r>
          </w:p>
        </w:tc>
        <w:tc>
          <w:tcPr>
            <w:tcW w:w="2867" w:type="dxa"/>
            <w:tcBorders>
              <w:top w:val="single" w:sz="4" w:space="0" w:color="auto"/>
              <w:left w:val="single" w:sz="4" w:space="0" w:color="auto"/>
              <w:bottom w:val="single" w:sz="4" w:space="0" w:color="auto"/>
              <w:right w:val="single" w:sz="4" w:space="0" w:color="auto"/>
            </w:tcBorders>
          </w:tcPr>
          <w:p w14:paraId="6CB71540" w14:textId="77777777" w:rsidR="001B750E" w:rsidRDefault="001B750E" w:rsidP="00B07116">
            <w:pPr>
              <w:spacing w:after="0" w:line="259" w:lineRule="auto"/>
              <w:ind w:left="0" w:firstLine="0"/>
              <w:jc w:val="left"/>
            </w:pPr>
            <w:r>
              <w:t xml:space="preserve"> </w:t>
            </w:r>
          </w:p>
        </w:tc>
      </w:tr>
      <w:tr w:rsidR="001B750E" w14:paraId="2088969A" w14:textId="77777777" w:rsidTr="00757E74">
        <w:trPr>
          <w:trHeight w:val="851"/>
        </w:trPr>
        <w:tc>
          <w:tcPr>
            <w:tcW w:w="548" w:type="dxa"/>
            <w:tcBorders>
              <w:top w:val="single" w:sz="4" w:space="0" w:color="000000"/>
              <w:left w:val="single" w:sz="4" w:space="0" w:color="000000"/>
              <w:bottom w:val="single" w:sz="4" w:space="0" w:color="000000"/>
              <w:right w:val="single" w:sz="4" w:space="0" w:color="auto"/>
            </w:tcBorders>
          </w:tcPr>
          <w:p w14:paraId="7B90B35C" w14:textId="77777777" w:rsidR="001B750E" w:rsidRDefault="001B750E" w:rsidP="00B07116">
            <w:pPr>
              <w:spacing w:after="0" w:line="259" w:lineRule="auto"/>
              <w:ind w:left="0" w:firstLine="0"/>
              <w:jc w:val="left"/>
            </w:pPr>
            <w:r>
              <w:t>3.</w:t>
            </w:r>
          </w:p>
        </w:tc>
        <w:tc>
          <w:tcPr>
            <w:tcW w:w="2266" w:type="dxa"/>
            <w:tcBorders>
              <w:top w:val="single" w:sz="4" w:space="0" w:color="auto"/>
              <w:left w:val="single" w:sz="4" w:space="0" w:color="auto"/>
              <w:bottom w:val="single" w:sz="4" w:space="0" w:color="auto"/>
              <w:right w:val="single" w:sz="4" w:space="0" w:color="auto"/>
            </w:tcBorders>
          </w:tcPr>
          <w:p w14:paraId="793DB785" w14:textId="77777777" w:rsidR="001B750E" w:rsidRDefault="001B750E" w:rsidP="00B07116">
            <w:pPr>
              <w:spacing w:after="0" w:line="259" w:lineRule="auto"/>
              <w:ind w:left="2" w:firstLine="0"/>
              <w:jc w:val="left"/>
            </w:pPr>
          </w:p>
        </w:tc>
        <w:tc>
          <w:tcPr>
            <w:tcW w:w="1420" w:type="dxa"/>
            <w:tcBorders>
              <w:top w:val="single" w:sz="4" w:space="0" w:color="auto"/>
              <w:left w:val="single" w:sz="4" w:space="0" w:color="auto"/>
              <w:bottom w:val="single" w:sz="4" w:space="0" w:color="auto"/>
              <w:right w:val="single" w:sz="4" w:space="0" w:color="auto"/>
            </w:tcBorders>
          </w:tcPr>
          <w:p w14:paraId="4FB6671F" w14:textId="77777777" w:rsidR="001B750E" w:rsidRDefault="001B750E" w:rsidP="00B07116">
            <w:pPr>
              <w:spacing w:after="0" w:line="259" w:lineRule="auto"/>
              <w:ind w:left="0" w:firstLine="0"/>
              <w:jc w:val="left"/>
            </w:pPr>
          </w:p>
        </w:tc>
        <w:tc>
          <w:tcPr>
            <w:tcW w:w="2817" w:type="dxa"/>
            <w:tcBorders>
              <w:top w:val="single" w:sz="4" w:space="0" w:color="auto"/>
              <w:left w:val="single" w:sz="4" w:space="0" w:color="auto"/>
              <w:bottom w:val="single" w:sz="4" w:space="0" w:color="auto"/>
              <w:right w:val="single" w:sz="4" w:space="0" w:color="auto"/>
            </w:tcBorders>
          </w:tcPr>
          <w:p w14:paraId="239EE934" w14:textId="77777777" w:rsidR="001B750E" w:rsidRDefault="001B750E" w:rsidP="00B07116">
            <w:pPr>
              <w:spacing w:after="0" w:line="259" w:lineRule="auto"/>
              <w:ind w:left="0" w:firstLine="0"/>
              <w:jc w:val="left"/>
            </w:pPr>
          </w:p>
        </w:tc>
        <w:tc>
          <w:tcPr>
            <w:tcW w:w="2867" w:type="dxa"/>
            <w:tcBorders>
              <w:top w:val="single" w:sz="4" w:space="0" w:color="auto"/>
              <w:left w:val="single" w:sz="4" w:space="0" w:color="auto"/>
              <w:bottom w:val="single" w:sz="4" w:space="0" w:color="auto"/>
              <w:right w:val="single" w:sz="4" w:space="0" w:color="auto"/>
            </w:tcBorders>
          </w:tcPr>
          <w:p w14:paraId="22653AAC" w14:textId="77777777" w:rsidR="001B750E" w:rsidRDefault="001B750E" w:rsidP="00B07116">
            <w:pPr>
              <w:spacing w:after="0" w:line="259" w:lineRule="auto"/>
              <w:ind w:left="0" w:firstLine="0"/>
              <w:jc w:val="left"/>
            </w:pPr>
          </w:p>
        </w:tc>
      </w:tr>
    </w:tbl>
    <w:p w14:paraId="15F7CB80" w14:textId="207DEE0D" w:rsidR="001B750E" w:rsidRDefault="001B750E" w:rsidP="001B750E">
      <w:pPr>
        <w:spacing w:after="0" w:line="259" w:lineRule="auto"/>
        <w:ind w:left="142" w:firstLine="0"/>
        <w:jc w:val="left"/>
      </w:pPr>
      <w:r>
        <w:t xml:space="preserve"> </w:t>
      </w:r>
    </w:p>
    <w:p w14:paraId="5E46A432" w14:textId="77777777" w:rsidR="001B750E" w:rsidRDefault="001B750E" w:rsidP="00757E74">
      <w:pPr>
        <w:spacing w:after="260"/>
        <w:ind w:left="141" w:right="-52"/>
      </w:pPr>
      <w:r>
        <w:t xml:space="preserve">Oświadczamy, że: </w:t>
      </w:r>
    </w:p>
    <w:p w14:paraId="571602EE" w14:textId="77777777" w:rsidR="001B750E" w:rsidRDefault="001B750E" w:rsidP="00C663C4">
      <w:pPr>
        <w:numPr>
          <w:ilvl w:val="0"/>
          <w:numId w:val="26"/>
        </w:numPr>
        <w:spacing w:after="8" w:line="248" w:lineRule="auto"/>
        <w:ind w:right="-52" w:hanging="722"/>
      </w:pPr>
      <w:r>
        <w:t xml:space="preserve">dysponujemy osobami wymienionymi w poz. …………… powyższego wykazu, </w:t>
      </w:r>
    </w:p>
    <w:p w14:paraId="027B4C77" w14:textId="399C309B" w:rsidR="001B750E" w:rsidRDefault="001B750E" w:rsidP="00C663C4">
      <w:pPr>
        <w:numPr>
          <w:ilvl w:val="0"/>
          <w:numId w:val="26"/>
        </w:numPr>
        <w:spacing w:after="0" w:line="247" w:lineRule="auto"/>
        <w:ind w:right="-52" w:hanging="722"/>
      </w:pPr>
      <w:r>
        <w:t xml:space="preserve">nie dysponujemy osobami wymienionymi w poz. …………… powyższego wykazu, lecz będziemy dysponować, na potwierdzenie czego załączamy pisemne zobowiązanie podmiotu/ów do udostępnienia </w:t>
      </w:r>
      <w:r w:rsidR="007A001C">
        <w:t>tych</w:t>
      </w:r>
      <w:r>
        <w:t xml:space="preserve"> osób. </w:t>
      </w:r>
    </w:p>
    <w:p w14:paraId="4F312934" w14:textId="2E3A337D" w:rsidR="001B750E" w:rsidRDefault="001B750E" w:rsidP="00757E74">
      <w:pPr>
        <w:spacing w:after="98" w:line="259" w:lineRule="auto"/>
        <w:ind w:left="500" w:right="-52" w:firstLine="0"/>
        <w:jc w:val="left"/>
      </w:pPr>
      <w:r>
        <w:t xml:space="preserve"> </w:t>
      </w:r>
    </w:p>
    <w:p w14:paraId="28AEABE5" w14:textId="77777777" w:rsidR="00E778B1" w:rsidRDefault="00E778B1" w:rsidP="00757E74">
      <w:pPr>
        <w:spacing w:after="8" w:line="248" w:lineRule="auto"/>
        <w:ind w:left="137" w:right="-52"/>
      </w:pPr>
      <w:r>
        <w:t xml:space="preserve">______________________ dnia ______ 2020 roku </w:t>
      </w:r>
    </w:p>
    <w:p w14:paraId="50052E9B" w14:textId="77777777" w:rsidR="00E778B1" w:rsidRDefault="00E778B1" w:rsidP="00757E74">
      <w:pPr>
        <w:tabs>
          <w:tab w:val="center" w:pos="425"/>
          <w:tab w:val="center" w:pos="708"/>
          <w:tab w:val="center" w:pos="1482"/>
          <w:tab w:val="center" w:pos="3404"/>
          <w:tab w:val="center" w:pos="3683"/>
        </w:tabs>
        <w:spacing w:after="8" w:line="248" w:lineRule="auto"/>
        <w:ind w:left="0" w:right="-52" w:firstLine="0"/>
        <w:jc w:val="left"/>
      </w:pPr>
      <w:r>
        <w:t xml:space="preserve"> </w:t>
      </w:r>
      <w:r>
        <w:tab/>
        <w:t xml:space="preserve"> </w:t>
      </w:r>
      <w:r>
        <w:tab/>
        <w:t xml:space="preserve"> </w:t>
      </w:r>
      <w:r>
        <w:tab/>
        <w:t xml:space="preserve">miejsce </w:t>
      </w:r>
      <w:r>
        <w:tab/>
        <w:t xml:space="preserve"> </w:t>
      </w:r>
      <w:r>
        <w:tab/>
        <w:t xml:space="preserve"> </w:t>
      </w:r>
    </w:p>
    <w:p w14:paraId="71D9D5E9" w14:textId="77777777" w:rsidR="00E778B1" w:rsidRDefault="00E778B1" w:rsidP="00757E74">
      <w:pPr>
        <w:spacing w:after="118" w:line="238" w:lineRule="auto"/>
        <w:ind w:left="5807" w:right="-52" w:firstLine="0"/>
        <w:jc w:val="left"/>
      </w:pPr>
      <w:r>
        <w:t xml:space="preserve">        </w:t>
      </w:r>
    </w:p>
    <w:p w14:paraId="4CF0312C" w14:textId="77777777" w:rsidR="00E778B1" w:rsidRDefault="00E778B1" w:rsidP="00757E74">
      <w:pPr>
        <w:spacing w:after="95" w:line="259" w:lineRule="auto"/>
        <w:ind w:left="1024" w:right="-52" w:firstLine="0"/>
        <w:jc w:val="center"/>
      </w:pPr>
      <w:r>
        <w:t xml:space="preserve">   </w:t>
      </w:r>
    </w:p>
    <w:p w14:paraId="0BCD0D2C" w14:textId="1C7F9D4C" w:rsidR="00E778B1" w:rsidRDefault="00E778B1" w:rsidP="007A001C">
      <w:pPr>
        <w:spacing w:after="211" w:line="246" w:lineRule="auto"/>
        <w:ind w:left="5664" w:right="-52" w:firstLine="118"/>
        <w:jc w:val="center"/>
        <w:rPr>
          <w:b/>
        </w:rPr>
      </w:pPr>
      <w:r>
        <w:t xml:space="preserve">___________________________                                                </w:t>
      </w:r>
      <w:r w:rsidRPr="007A001C">
        <w:rPr>
          <w:sz w:val="20"/>
          <w:szCs w:val="20"/>
        </w:rPr>
        <w:t>podpis osoby/osób uprawnionych                                                                                                         do reprezentowania Wykonawcy</w:t>
      </w:r>
    </w:p>
    <w:p w14:paraId="3080DD9F" w14:textId="1E9D18CC" w:rsidR="001B750E" w:rsidRDefault="001B750E" w:rsidP="0022605F">
      <w:pPr>
        <w:spacing w:after="211" w:line="246" w:lineRule="auto"/>
        <w:ind w:left="693" w:right="-52" w:firstLine="5089"/>
        <w:jc w:val="right"/>
      </w:pPr>
      <w:r>
        <w:rPr>
          <w:b/>
        </w:rPr>
        <w:t xml:space="preserve">załącznik Nr 7 do SIWZ </w:t>
      </w:r>
    </w:p>
    <w:tbl>
      <w:tblPr>
        <w:tblStyle w:val="TableGrid"/>
        <w:tblW w:w="944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3" w:type="dxa"/>
          <w:left w:w="166" w:type="dxa"/>
          <w:right w:w="115" w:type="dxa"/>
        </w:tblCellMar>
        <w:tblLook w:val="04A0" w:firstRow="1" w:lastRow="0" w:firstColumn="1" w:lastColumn="0" w:noHBand="0" w:noVBand="1"/>
      </w:tblPr>
      <w:tblGrid>
        <w:gridCol w:w="3255"/>
        <w:gridCol w:w="6192"/>
      </w:tblGrid>
      <w:tr w:rsidR="001B750E" w14:paraId="64090583" w14:textId="77777777" w:rsidTr="00B07116">
        <w:trPr>
          <w:trHeight w:val="1379"/>
        </w:trPr>
        <w:tc>
          <w:tcPr>
            <w:tcW w:w="3255" w:type="dxa"/>
            <w:vAlign w:val="center"/>
          </w:tcPr>
          <w:p w14:paraId="5AC2E4D7" w14:textId="77777777" w:rsidR="001B750E" w:rsidRDefault="001B750E" w:rsidP="00B07116">
            <w:pPr>
              <w:spacing w:after="214" w:line="259" w:lineRule="auto"/>
              <w:ind w:left="13" w:firstLine="0"/>
              <w:jc w:val="center"/>
            </w:pPr>
            <w:r>
              <w:rPr>
                <w:b/>
              </w:rPr>
              <w:t xml:space="preserve"> </w:t>
            </w:r>
            <w:r>
              <w:rPr>
                <w:i/>
                <w:sz w:val="18"/>
              </w:rPr>
              <w:t xml:space="preserve"> </w:t>
            </w:r>
          </w:p>
          <w:p w14:paraId="01D20246" w14:textId="77777777" w:rsidR="001B750E" w:rsidRDefault="001B750E" w:rsidP="00B07116">
            <w:pPr>
              <w:spacing w:after="216" w:line="259" w:lineRule="auto"/>
              <w:ind w:left="13" w:firstLine="0"/>
              <w:jc w:val="center"/>
            </w:pPr>
            <w:r>
              <w:rPr>
                <w:i/>
                <w:sz w:val="18"/>
              </w:rPr>
              <w:t xml:space="preserve"> </w:t>
            </w:r>
          </w:p>
          <w:p w14:paraId="70ADD5B3" w14:textId="77777777" w:rsidR="001B750E" w:rsidRDefault="001B750E" w:rsidP="00B07116">
            <w:pPr>
              <w:spacing w:after="0" w:line="259" w:lineRule="auto"/>
              <w:ind w:left="13" w:firstLine="0"/>
              <w:jc w:val="center"/>
            </w:pPr>
            <w:r>
              <w:rPr>
                <w:i/>
                <w:sz w:val="18"/>
              </w:rPr>
              <w:t xml:space="preserve"> </w:t>
            </w:r>
          </w:p>
        </w:tc>
        <w:tc>
          <w:tcPr>
            <w:tcW w:w="6192" w:type="dxa"/>
            <w:shd w:val="clear" w:color="auto" w:fill="C0C0C0"/>
          </w:tcPr>
          <w:p w14:paraId="57EC1C8E" w14:textId="77777777" w:rsidR="001B750E" w:rsidRDefault="001B750E" w:rsidP="00B07116">
            <w:pPr>
              <w:spacing w:after="356" w:line="259" w:lineRule="auto"/>
              <w:ind w:left="0" w:right="56" w:firstLine="0"/>
              <w:jc w:val="center"/>
            </w:pPr>
            <w:r>
              <w:rPr>
                <w:b/>
                <w:sz w:val="8"/>
              </w:rPr>
              <w:t xml:space="preserve"> </w:t>
            </w:r>
          </w:p>
          <w:p w14:paraId="18104CFA" w14:textId="77777777" w:rsidR="001B750E" w:rsidRPr="007F1E78" w:rsidRDefault="001B750E" w:rsidP="00B07116">
            <w:pPr>
              <w:spacing w:after="46" w:line="259" w:lineRule="auto"/>
              <w:ind w:left="0" w:firstLine="0"/>
              <w:jc w:val="left"/>
              <w:rPr>
                <w:rFonts w:asciiTheme="minorHAnsi" w:hAnsiTheme="minorHAnsi" w:cstheme="minorHAnsi"/>
                <w:sz w:val="28"/>
                <w:szCs w:val="28"/>
              </w:rPr>
            </w:pPr>
            <w:r w:rsidRPr="007F1E78">
              <w:rPr>
                <w:rFonts w:asciiTheme="minorHAnsi" w:eastAsia="Arial" w:hAnsiTheme="minorHAnsi" w:cstheme="minorHAnsi"/>
                <w:b/>
                <w:sz w:val="28"/>
                <w:szCs w:val="28"/>
              </w:rPr>
              <w:t xml:space="preserve">LISTA PODMIOTÓW NALEZĄCYCH DO TEJ SAMEJ </w:t>
            </w:r>
          </w:p>
          <w:p w14:paraId="4465E10C" w14:textId="77777777" w:rsidR="001B750E" w:rsidRPr="007F1E78" w:rsidRDefault="001B750E" w:rsidP="00B07116">
            <w:pPr>
              <w:spacing w:after="14" w:line="259" w:lineRule="auto"/>
              <w:ind w:left="0" w:right="71" w:firstLine="0"/>
              <w:jc w:val="center"/>
              <w:rPr>
                <w:rFonts w:asciiTheme="minorHAnsi" w:hAnsiTheme="minorHAnsi" w:cstheme="minorHAnsi"/>
                <w:sz w:val="28"/>
                <w:szCs w:val="28"/>
              </w:rPr>
            </w:pPr>
            <w:r w:rsidRPr="007F1E78">
              <w:rPr>
                <w:rFonts w:asciiTheme="minorHAnsi" w:eastAsia="Arial" w:hAnsiTheme="minorHAnsi" w:cstheme="minorHAnsi"/>
                <w:b/>
                <w:sz w:val="28"/>
                <w:szCs w:val="28"/>
              </w:rPr>
              <w:t xml:space="preserve">GRUPY KAPITAŁOWEJ </w:t>
            </w:r>
          </w:p>
          <w:p w14:paraId="1377551D" w14:textId="77777777" w:rsidR="001B750E" w:rsidRDefault="001B750E" w:rsidP="00B07116">
            <w:pPr>
              <w:spacing w:after="0" w:line="259" w:lineRule="auto"/>
              <w:ind w:left="2" w:firstLine="0"/>
              <w:jc w:val="center"/>
            </w:pPr>
            <w:r>
              <w:rPr>
                <w:rFonts w:ascii="Verdana" w:eastAsia="Verdana" w:hAnsi="Verdana" w:cs="Verdana"/>
                <w:b/>
              </w:rPr>
              <w:t xml:space="preserve"> </w:t>
            </w:r>
          </w:p>
        </w:tc>
      </w:tr>
    </w:tbl>
    <w:p w14:paraId="49255379" w14:textId="77777777" w:rsidR="001B750E" w:rsidRDefault="001B750E" w:rsidP="001B750E">
      <w:pPr>
        <w:spacing w:after="0" w:line="259" w:lineRule="auto"/>
        <w:ind w:left="0" w:right="1081" w:firstLine="0"/>
        <w:jc w:val="center"/>
      </w:pPr>
      <w:r>
        <w:t xml:space="preserve"> </w:t>
      </w:r>
    </w:p>
    <w:p w14:paraId="444D1CCF" w14:textId="1A027874" w:rsidR="001B750E" w:rsidRDefault="001B750E" w:rsidP="00757E74">
      <w:pPr>
        <w:spacing w:after="0" w:line="259" w:lineRule="auto"/>
        <w:ind w:left="142" w:right="-55" w:firstLine="0"/>
        <w:jc w:val="left"/>
        <w:rPr>
          <w:b/>
        </w:rPr>
      </w:pPr>
    </w:p>
    <w:p w14:paraId="5D570B56" w14:textId="31A9CCC6" w:rsidR="001B750E" w:rsidRDefault="001B750E" w:rsidP="00757E74">
      <w:pPr>
        <w:spacing w:after="0"/>
        <w:ind w:left="141" w:right="-55"/>
      </w:pPr>
      <w:r>
        <w:t xml:space="preserve">Działając na podstawie art. 24 ust.11 Prawa zamówień publicznych przedstawiam listę podmiotów należących do tej samej co Wykonawca grupy kapitałowej, o której mowa </w:t>
      </w:r>
      <w:r w:rsidR="00D637C9">
        <w:br/>
      </w:r>
      <w:r>
        <w:t xml:space="preserve">w ustawie z dnia 16 lutego 2007 r. o ochronie konkurencji i konsumentów : </w:t>
      </w:r>
    </w:p>
    <w:p w14:paraId="09E2414B" w14:textId="747C7F78" w:rsidR="001B750E" w:rsidRDefault="001B750E" w:rsidP="00757E74">
      <w:pPr>
        <w:spacing w:after="0" w:line="259" w:lineRule="auto"/>
        <w:ind w:left="1275" w:right="-55" w:firstLine="0"/>
        <w:jc w:val="left"/>
      </w:pPr>
      <w:r>
        <w:t xml:space="preserve">  </w:t>
      </w:r>
    </w:p>
    <w:p w14:paraId="47EF83AE" w14:textId="77777777" w:rsidR="001B750E" w:rsidRDefault="001B750E" w:rsidP="00C663C4">
      <w:pPr>
        <w:numPr>
          <w:ilvl w:val="1"/>
          <w:numId w:val="26"/>
        </w:numPr>
        <w:spacing w:after="8" w:line="248" w:lineRule="auto"/>
        <w:ind w:right="-55" w:hanging="852"/>
      </w:pPr>
      <w:r>
        <w:t xml:space="preserve">___________________________________________________ </w:t>
      </w:r>
    </w:p>
    <w:p w14:paraId="4A9B9535" w14:textId="77777777" w:rsidR="001B750E" w:rsidRDefault="001B750E" w:rsidP="00757E74">
      <w:pPr>
        <w:spacing w:after="12" w:line="259" w:lineRule="auto"/>
        <w:ind w:left="1275" w:right="-55" w:firstLine="0"/>
        <w:jc w:val="left"/>
      </w:pPr>
      <w:r>
        <w:t xml:space="preserve"> </w:t>
      </w:r>
    </w:p>
    <w:p w14:paraId="4DB7FAC7" w14:textId="77777777" w:rsidR="001B750E" w:rsidRDefault="001B750E" w:rsidP="00C663C4">
      <w:pPr>
        <w:numPr>
          <w:ilvl w:val="1"/>
          <w:numId w:val="26"/>
        </w:numPr>
        <w:spacing w:after="8" w:line="248" w:lineRule="auto"/>
        <w:ind w:right="-55" w:hanging="852"/>
      </w:pPr>
      <w:r>
        <w:t xml:space="preserve">___________________________________________________ </w:t>
      </w:r>
    </w:p>
    <w:p w14:paraId="261C8D0B" w14:textId="77777777" w:rsidR="001B750E" w:rsidRDefault="001B750E" w:rsidP="00757E74">
      <w:pPr>
        <w:spacing w:after="12" w:line="259" w:lineRule="auto"/>
        <w:ind w:left="1275" w:right="-55" w:firstLine="0"/>
        <w:jc w:val="left"/>
      </w:pPr>
      <w:r>
        <w:t xml:space="preserve"> </w:t>
      </w:r>
    </w:p>
    <w:p w14:paraId="305BB64A" w14:textId="77777777" w:rsidR="001B750E" w:rsidRDefault="001B750E" w:rsidP="00C663C4">
      <w:pPr>
        <w:numPr>
          <w:ilvl w:val="1"/>
          <w:numId w:val="26"/>
        </w:numPr>
        <w:spacing w:after="8" w:line="248" w:lineRule="auto"/>
        <w:ind w:right="-55" w:hanging="852"/>
      </w:pPr>
      <w:r>
        <w:t xml:space="preserve">___________________________________________________ </w:t>
      </w:r>
    </w:p>
    <w:p w14:paraId="496CFFD0" w14:textId="77777777" w:rsidR="001B750E" w:rsidRDefault="001B750E" w:rsidP="00757E74">
      <w:pPr>
        <w:spacing w:after="12" w:line="259" w:lineRule="auto"/>
        <w:ind w:left="850" w:right="-55" w:firstLine="0"/>
        <w:jc w:val="left"/>
      </w:pPr>
      <w:r>
        <w:t xml:space="preserve"> </w:t>
      </w:r>
    </w:p>
    <w:p w14:paraId="759E9A9D" w14:textId="77777777" w:rsidR="001B750E" w:rsidRDefault="001B750E" w:rsidP="00C663C4">
      <w:pPr>
        <w:numPr>
          <w:ilvl w:val="1"/>
          <w:numId w:val="26"/>
        </w:numPr>
        <w:spacing w:after="8" w:line="248" w:lineRule="auto"/>
        <w:ind w:right="-55" w:hanging="852"/>
      </w:pPr>
      <w:r>
        <w:t xml:space="preserve">___________________________________________________ </w:t>
      </w:r>
    </w:p>
    <w:p w14:paraId="609E60E2" w14:textId="77777777" w:rsidR="001B750E" w:rsidRDefault="001B750E" w:rsidP="00757E74">
      <w:pPr>
        <w:spacing w:after="0" w:line="259" w:lineRule="auto"/>
        <w:ind w:left="142" w:right="-55" w:firstLine="0"/>
        <w:jc w:val="left"/>
      </w:pPr>
      <w:r>
        <w:t xml:space="preserve"> </w:t>
      </w:r>
    </w:p>
    <w:p w14:paraId="36F7B503" w14:textId="77777777" w:rsidR="001B750E" w:rsidRDefault="001B750E" w:rsidP="00757E74">
      <w:pPr>
        <w:spacing w:after="95" w:line="259" w:lineRule="auto"/>
        <w:ind w:left="142" w:right="-55" w:firstLine="0"/>
        <w:jc w:val="left"/>
      </w:pPr>
      <w:r>
        <w:t xml:space="preserve"> </w:t>
      </w:r>
    </w:p>
    <w:p w14:paraId="57E8180B" w14:textId="77777777" w:rsidR="001B750E" w:rsidRDefault="001B750E" w:rsidP="00757E74">
      <w:pPr>
        <w:spacing w:after="8" w:line="248" w:lineRule="auto"/>
        <w:ind w:left="137" w:right="-55"/>
      </w:pPr>
      <w:r>
        <w:t xml:space="preserve">______________________ dnia ______ 2020 roku </w:t>
      </w:r>
    </w:p>
    <w:p w14:paraId="7DEF43AC" w14:textId="77777777" w:rsidR="001B750E" w:rsidRDefault="001B750E" w:rsidP="00757E74">
      <w:pPr>
        <w:tabs>
          <w:tab w:val="center" w:pos="425"/>
          <w:tab w:val="center" w:pos="708"/>
          <w:tab w:val="center" w:pos="1482"/>
          <w:tab w:val="center" w:pos="3404"/>
          <w:tab w:val="center" w:pos="3683"/>
        </w:tabs>
        <w:spacing w:after="8" w:line="248" w:lineRule="auto"/>
        <w:ind w:left="0" w:right="-55" w:firstLine="0"/>
        <w:jc w:val="left"/>
      </w:pPr>
      <w:r>
        <w:t xml:space="preserve"> </w:t>
      </w:r>
      <w:r>
        <w:tab/>
        <w:t xml:space="preserve"> </w:t>
      </w:r>
      <w:r>
        <w:tab/>
        <w:t xml:space="preserve"> </w:t>
      </w:r>
      <w:r>
        <w:tab/>
        <w:t xml:space="preserve">miejsce </w:t>
      </w:r>
      <w:r>
        <w:tab/>
        <w:t xml:space="preserve"> </w:t>
      </w:r>
      <w:r>
        <w:tab/>
        <w:t xml:space="preserve"> </w:t>
      </w:r>
    </w:p>
    <w:p w14:paraId="38FFBC9F" w14:textId="77777777" w:rsidR="001B750E" w:rsidRDefault="001B750E" w:rsidP="00757E74">
      <w:pPr>
        <w:spacing w:after="0" w:line="259" w:lineRule="auto"/>
        <w:ind w:left="0" w:right="-55" w:firstLine="0"/>
        <w:jc w:val="right"/>
      </w:pPr>
      <w:r>
        <w:t xml:space="preserve">                                                                 </w:t>
      </w:r>
    </w:p>
    <w:p w14:paraId="45F402D1" w14:textId="77777777" w:rsidR="001B750E" w:rsidRDefault="001B750E" w:rsidP="00757E74">
      <w:pPr>
        <w:spacing w:after="7" w:line="252" w:lineRule="auto"/>
        <w:ind w:left="137" w:right="-55"/>
        <w:jc w:val="right"/>
      </w:pPr>
      <w:r>
        <w:t xml:space="preserve">______________________________                       </w:t>
      </w:r>
    </w:p>
    <w:p w14:paraId="3D1CEAB6" w14:textId="59906C5A" w:rsidR="001B750E" w:rsidRDefault="007A001C" w:rsidP="007A001C">
      <w:pPr>
        <w:ind w:left="5664" w:right="-55" w:firstLine="0"/>
        <w:jc w:val="center"/>
      </w:pPr>
      <w:r w:rsidRPr="007A001C">
        <w:rPr>
          <w:sz w:val="20"/>
          <w:szCs w:val="20"/>
        </w:rPr>
        <w:t>podpis osoby/osób uprawnionych                                                                                                         do reprezentowania Wykonawcy</w:t>
      </w:r>
    </w:p>
    <w:p w14:paraId="19651958" w14:textId="77777777" w:rsidR="001B750E" w:rsidRDefault="001B750E" w:rsidP="001B750E">
      <w:pPr>
        <w:spacing w:after="215" w:line="259" w:lineRule="auto"/>
        <w:ind w:left="0" w:right="1223" w:firstLine="0"/>
        <w:jc w:val="right"/>
      </w:pPr>
      <w:r>
        <w:t xml:space="preserve"> </w:t>
      </w:r>
    </w:p>
    <w:p w14:paraId="746DC19E" w14:textId="77777777" w:rsidR="00D637C9" w:rsidRDefault="00D637C9" w:rsidP="00757E74">
      <w:pPr>
        <w:spacing w:after="215" w:line="259" w:lineRule="auto"/>
        <w:ind w:left="4160" w:firstLine="0"/>
        <w:jc w:val="left"/>
        <w:rPr>
          <w:b/>
          <w:u w:val="single" w:color="000000"/>
        </w:rPr>
      </w:pPr>
    </w:p>
    <w:p w14:paraId="5689F48C" w14:textId="35395B3B" w:rsidR="001B750E" w:rsidRDefault="001B750E" w:rsidP="00757E74">
      <w:pPr>
        <w:spacing w:after="215" w:line="259" w:lineRule="auto"/>
        <w:ind w:left="4160" w:firstLine="0"/>
        <w:jc w:val="left"/>
      </w:pPr>
      <w:r>
        <w:rPr>
          <w:b/>
          <w:u w:val="single" w:color="000000"/>
        </w:rPr>
        <w:t>INFORMACJA</w:t>
      </w:r>
      <w:r>
        <w:rPr>
          <w:b/>
        </w:rPr>
        <w:t xml:space="preserve"> </w:t>
      </w:r>
    </w:p>
    <w:p w14:paraId="55554611" w14:textId="5A21A3DE" w:rsidR="001B750E" w:rsidRDefault="001B750E" w:rsidP="00D637C9">
      <w:pPr>
        <w:spacing w:after="213" w:line="259" w:lineRule="auto"/>
        <w:ind w:left="142" w:firstLine="0"/>
      </w:pPr>
      <w:r>
        <w:t xml:space="preserve">Działając na podstawie art. 24 ust. 11 Prawa zamówień publicznych informuję, że Wykonawca </w:t>
      </w:r>
      <w:r w:rsidRPr="0001774D">
        <w:t>nie należy</w:t>
      </w:r>
      <w:r>
        <w:t xml:space="preserve"> do grupy kapitałowej, o której mowa w ustawie z dnia 18 lutego 2007 r. o ochronie konkurencji i konsumentów. </w:t>
      </w:r>
    </w:p>
    <w:p w14:paraId="68824294" w14:textId="14998DAB" w:rsidR="001B750E" w:rsidRDefault="001B750E" w:rsidP="007A001C">
      <w:pPr>
        <w:spacing w:after="95" w:line="259" w:lineRule="auto"/>
        <w:ind w:left="142" w:firstLine="0"/>
        <w:jc w:val="left"/>
      </w:pPr>
      <w:r>
        <w:t xml:space="preserve">  </w:t>
      </w:r>
    </w:p>
    <w:p w14:paraId="68411768" w14:textId="77777777" w:rsidR="001B750E" w:rsidRDefault="001B750E" w:rsidP="00757E74">
      <w:pPr>
        <w:spacing w:after="8" w:line="248" w:lineRule="auto"/>
        <w:ind w:left="137"/>
      </w:pPr>
      <w:r>
        <w:t xml:space="preserve">______________________ dnia ______ 2020 roku </w:t>
      </w:r>
    </w:p>
    <w:p w14:paraId="242BE359" w14:textId="77777777" w:rsidR="001B750E" w:rsidRDefault="001B750E" w:rsidP="00757E74">
      <w:pPr>
        <w:tabs>
          <w:tab w:val="center" w:pos="425"/>
          <w:tab w:val="center" w:pos="708"/>
          <w:tab w:val="center" w:pos="1482"/>
          <w:tab w:val="center" w:pos="3404"/>
          <w:tab w:val="center" w:pos="3683"/>
        </w:tabs>
        <w:spacing w:after="8" w:line="248" w:lineRule="auto"/>
        <w:ind w:left="0" w:firstLine="0"/>
        <w:jc w:val="left"/>
      </w:pPr>
      <w:r>
        <w:t xml:space="preserve"> </w:t>
      </w:r>
      <w:r>
        <w:tab/>
        <w:t xml:space="preserve"> </w:t>
      </w:r>
      <w:r>
        <w:tab/>
        <w:t xml:space="preserve"> </w:t>
      </w:r>
      <w:r>
        <w:tab/>
        <w:t xml:space="preserve">miejsce </w:t>
      </w:r>
      <w:r>
        <w:tab/>
        <w:t xml:space="preserve"> </w:t>
      </w:r>
      <w:r>
        <w:tab/>
        <w:t xml:space="preserve"> </w:t>
      </w:r>
    </w:p>
    <w:p w14:paraId="42BD9CC2" w14:textId="77777777" w:rsidR="001B750E" w:rsidRDefault="001B750E" w:rsidP="00757E74">
      <w:pPr>
        <w:spacing w:after="7" w:line="252" w:lineRule="auto"/>
        <w:ind w:left="137"/>
        <w:jc w:val="right"/>
      </w:pPr>
      <w:r>
        <w:t xml:space="preserve">______________________________                       </w:t>
      </w:r>
    </w:p>
    <w:p w14:paraId="7F3386A1" w14:textId="466C152A" w:rsidR="001B750E" w:rsidRDefault="007A001C" w:rsidP="007A001C">
      <w:pPr>
        <w:ind w:left="5664" w:firstLine="0"/>
        <w:jc w:val="center"/>
      </w:pPr>
      <w:r w:rsidRPr="007A001C">
        <w:rPr>
          <w:sz w:val="20"/>
          <w:szCs w:val="20"/>
        </w:rPr>
        <w:t>podpis osoby/osób uprawnionych                                                                                                         do reprezentowania Wykonawcy</w:t>
      </w:r>
    </w:p>
    <w:p w14:paraId="7F7C41EB" w14:textId="77777777" w:rsidR="00757E74" w:rsidRDefault="00757E74" w:rsidP="00073872">
      <w:pPr>
        <w:spacing w:after="211" w:line="246" w:lineRule="auto"/>
        <w:ind w:left="693" w:right="370" w:firstLine="5089"/>
        <w:jc w:val="right"/>
        <w:rPr>
          <w:b/>
        </w:rPr>
      </w:pPr>
    </w:p>
    <w:p w14:paraId="6935F389" w14:textId="77777777" w:rsidR="00567268" w:rsidRDefault="00567268" w:rsidP="007A001C">
      <w:pPr>
        <w:spacing w:after="211" w:line="246" w:lineRule="auto"/>
        <w:ind w:left="2124" w:right="-52" w:firstLine="2832"/>
        <w:jc w:val="right"/>
        <w:rPr>
          <w:b/>
        </w:rPr>
      </w:pPr>
      <w:r>
        <w:rPr>
          <w:b/>
        </w:rPr>
        <w:t>załącznik Nr 8 do SIWZ</w:t>
      </w:r>
    </w:p>
    <w:p w14:paraId="55CCC0A9" w14:textId="17084978" w:rsidR="00567268" w:rsidRDefault="00567268" w:rsidP="007A001C">
      <w:pPr>
        <w:spacing w:after="11" w:line="248" w:lineRule="auto"/>
        <w:ind w:left="142" w:right="707" w:hanging="4"/>
      </w:pPr>
    </w:p>
    <w:p w14:paraId="6AAEE242" w14:textId="39A06626" w:rsidR="00567268" w:rsidRDefault="00567268" w:rsidP="00FE0ADA">
      <w:pPr>
        <w:spacing w:after="1" w:line="246" w:lineRule="auto"/>
        <w:ind w:left="755" w:right="1162" w:firstLine="0"/>
        <w:jc w:val="center"/>
        <w:rPr>
          <w:rFonts w:ascii="Arial" w:hAnsi="Arial" w:cs="Arial"/>
          <w:b/>
          <w:bCs/>
          <w:szCs w:val="24"/>
        </w:rPr>
      </w:pPr>
      <w:r>
        <w:rPr>
          <w:rFonts w:ascii="Arial" w:hAnsi="Arial" w:cs="Arial"/>
          <w:b/>
          <w:szCs w:val="24"/>
        </w:rPr>
        <w:t>TABELA ELEMENTÓW SCALONYCH</w:t>
      </w:r>
      <w:r w:rsidR="00FE0ADA">
        <w:rPr>
          <w:rFonts w:ascii="Arial" w:hAnsi="Arial" w:cs="Arial"/>
          <w:b/>
          <w:szCs w:val="24"/>
        </w:rPr>
        <w:t xml:space="preserve"> </w:t>
      </w:r>
      <w:r w:rsidR="00FE0ADA">
        <w:rPr>
          <w:rFonts w:ascii="Arial" w:hAnsi="Arial" w:cs="Arial"/>
          <w:b/>
          <w:szCs w:val="24"/>
        </w:rPr>
        <w:br/>
      </w:r>
      <w:r w:rsidR="00EB43EA">
        <w:rPr>
          <w:rFonts w:ascii="Arial" w:hAnsi="Arial" w:cs="Arial"/>
          <w:b/>
          <w:bCs/>
          <w:szCs w:val="24"/>
        </w:rPr>
        <w:t xml:space="preserve">BUDOWA BUDYNKÓW BTBS PRZY UL. </w:t>
      </w:r>
      <w:r w:rsidR="00FE0ADA" w:rsidRPr="007A001C">
        <w:rPr>
          <w:rFonts w:ascii="Arial" w:hAnsi="Arial" w:cs="Arial"/>
          <w:b/>
          <w:bCs/>
          <w:szCs w:val="24"/>
        </w:rPr>
        <w:t>SWARZEWSK</w:t>
      </w:r>
      <w:r w:rsidR="00EB43EA">
        <w:rPr>
          <w:rFonts w:ascii="Arial" w:hAnsi="Arial" w:cs="Arial"/>
          <w:b/>
          <w:bCs/>
          <w:szCs w:val="24"/>
        </w:rPr>
        <w:t>IEJ</w:t>
      </w:r>
      <w:r w:rsidR="00FE0ADA" w:rsidRPr="007A001C">
        <w:rPr>
          <w:rFonts w:ascii="Arial" w:hAnsi="Arial" w:cs="Arial"/>
          <w:b/>
          <w:bCs/>
          <w:szCs w:val="24"/>
        </w:rPr>
        <w:t xml:space="preserve"> 43 </w:t>
      </w:r>
      <w:r w:rsidR="00EB43EA">
        <w:rPr>
          <w:rFonts w:ascii="Arial" w:hAnsi="Arial" w:cs="Arial"/>
          <w:b/>
          <w:bCs/>
          <w:szCs w:val="24"/>
        </w:rPr>
        <w:br/>
      </w:r>
      <w:r w:rsidR="00FE0ADA" w:rsidRPr="007A001C">
        <w:rPr>
          <w:rFonts w:ascii="Arial" w:hAnsi="Arial" w:cs="Arial"/>
          <w:b/>
          <w:bCs/>
          <w:szCs w:val="24"/>
        </w:rPr>
        <w:t>I SOBIESZEWSK</w:t>
      </w:r>
      <w:r w:rsidR="00EB43EA">
        <w:rPr>
          <w:rFonts w:ascii="Arial" w:hAnsi="Arial" w:cs="Arial"/>
          <w:b/>
          <w:bCs/>
          <w:szCs w:val="24"/>
        </w:rPr>
        <w:t>IEJ</w:t>
      </w:r>
      <w:r w:rsidR="00FE0ADA" w:rsidRPr="007A001C">
        <w:rPr>
          <w:rFonts w:ascii="Arial" w:hAnsi="Arial" w:cs="Arial"/>
          <w:b/>
          <w:bCs/>
          <w:szCs w:val="24"/>
        </w:rPr>
        <w:t xml:space="preserve"> 6</w:t>
      </w:r>
      <w:r w:rsidR="00EB43EA">
        <w:rPr>
          <w:rFonts w:ascii="Arial" w:hAnsi="Arial" w:cs="Arial"/>
          <w:b/>
          <w:bCs/>
          <w:szCs w:val="24"/>
        </w:rPr>
        <w:t xml:space="preserve"> w BYDGOSZCZY</w:t>
      </w:r>
    </w:p>
    <w:p w14:paraId="597B9931" w14:textId="77777777" w:rsidR="00EB43EA" w:rsidRDefault="00EB43EA" w:rsidP="00FE0ADA">
      <w:pPr>
        <w:spacing w:after="1" w:line="246" w:lineRule="auto"/>
        <w:ind w:left="755" w:right="1162" w:firstLine="0"/>
        <w:jc w:val="center"/>
        <w:rPr>
          <w:rFonts w:ascii="Arial" w:hAnsi="Arial" w:cs="Arial"/>
          <w:szCs w:val="24"/>
        </w:rPr>
      </w:pPr>
    </w:p>
    <w:p w14:paraId="2ECBE5BF" w14:textId="77777777" w:rsidR="007A001C" w:rsidRPr="00FE0ADA" w:rsidRDefault="007A001C" w:rsidP="00FE0ADA">
      <w:pPr>
        <w:spacing w:after="1" w:line="246" w:lineRule="auto"/>
        <w:ind w:left="755" w:right="1162" w:firstLine="0"/>
        <w:jc w:val="center"/>
      </w:pPr>
    </w:p>
    <w:tbl>
      <w:tblPr>
        <w:tblW w:w="10136" w:type="dxa"/>
        <w:tblCellMar>
          <w:left w:w="70" w:type="dxa"/>
          <w:right w:w="70" w:type="dxa"/>
        </w:tblCellMar>
        <w:tblLook w:val="04A0" w:firstRow="1" w:lastRow="0" w:firstColumn="1" w:lastColumn="0" w:noHBand="0" w:noVBand="1"/>
      </w:tblPr>
      <w:tblGrid>
        <w:gridCol w:w="620"/>
        <w:gridCol w:w="448"/>
        <w:gridCol w:w="748"/>
        <w:gridCol w:w="6477"/>
        <w:gridCol w:w="1843"/>
      </w:tblGrid>
      <w:tr w:rsidR="00567268" w:rsidRPr="006E32DC" w14:paraId="13DF3110" w14:textId="77777777" w:rsidTr="00567268">
        <w:trPr>
          <w:trHeight w:val="300"/>
        </w:trPr>
        <w:tc>
          <w:tcPr>
            <w:tcW w:w="620" w:type="dxa"/>
            <w:tcBorders>
              <w:top w:val="single" w:sz="4" w:space="0" w:color="auto"/>
              <w:left w:val="single" w:sz="4" w:space="0" w:color="auto"/>
              <w:bottom w:val="single" w:sz="4" w:space="0" w:color="auto"/>
              <w:right w:val="nil"/>
            </w:tcBorders>
            <w:shd w:val="clear" w:color="auto" w:fill="auto"/>
            <w:noWrap/>
            <w:hideMark/>
          </w:tcPr>
          <w:p w14:paraId="522AF7BC"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Lp.</w:t>
            </w:r>
          </w:p>
        </w:tc>
        <w:tc>
          <w:tcPr>
            <w:tcW w:w="7673" w:type="dxa"/>
            <w:gridSpan w:val="3"/>
            <w:tcBorders>
              <w:top w:val="single" w:sz="4" w:space="0" w:color="auto"/>
              <w:left w:val="nil"/>
              <w:bottom w:val="single" w:sz="4" w:space="0" w:color="auto"/>
              <w:right w:val="nil"/>
            </w:tcBorders>
            <w:shd w:val="clear" w:color="auto" w:fill="auto"/>
            <w:noWrap/>
            <w:hideMark/>
          </w:tcPr>
          <w:p w14:paraId="556EC781"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Opis nakładów</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5E88266" w14:textId="77777777" w:rsidR="00567268" w:rsidRPr="006E32DC" w:rsidRDefault="00567268" w:rsidP="00A40DDA">
            <w:pPr>
              <w:spacing w:after="0" w:line="240" w:lineRule="auto"/>
              <w:ind w:left="0" w:firstLine="0"/>
              <w:jc w:val="center"/>
              <w:rPr>
                <w:rFonts w:eastAsia="Times New Roman"/>
                <w:b/>
                <w:bCs/>
              </w:rPr>
            </w:pPr>
            <w:r w:rsidRPr="006E32DC">
              <w:rPr>
                <w:rFonts w:eastAsia="Times New Roman"/>
                <w:b/>
                <w:bCs/>
              </w:rPr>
              <w:t>Wartość robót netto</w:t>
            </w:r>
          </w:p>
        </w:tc>
      </w:tr>
      <w:tr w:rsidR="00567268" w:rsidRPr="006E32DC" w14:paraId="19A321CC" w14:textId="77777777" w:rsidTr="00567268">
        <w:trPr>
          <w:trHeight w:val="315"/>
        </w:trPr>
        <w:tc>
          <w:tcPr>
            <w:tcW w:w="620" w:type="dxa"/>
            <w:tcBorders>
              <w:top w:val="nil"/>
              <w:left w:val="single" w:sz="4" w:space="0" w:color="auto"/>
              <w:bottom w:val="single" w:sz="4" w:space="0" w:color="auto"/>
              <w:right w:val="nil"/>
            </w:tcBorders>
            <w:shd w:val="clear" w:color="000000" w:fill="D9D9D9"/>
            <w:noWrap/>
            <w:vAlign w:val="bottom"/>
            <w:hideMark/>
          </w:tcPr>
          <w:p w14:paraId="7469FA84" w14:textId="77777777" w:rsidR="00567268" w:rsidRPr="006E32DC" w:rsidRDefault="00567268" w:rsidP="00A40DDA">
            <w:pPr>
              <w:spacing w:after="0" w:line="240" w:lineRule="auto"/>
              <w:ind w:left="0" w:firstLine="0"/>
              <w:jc w:val="right"/>
              <w:rPr>
                <w:rFonts w:eastAsia="Times New Roman"/>
                <w:b/>
                <w:bCs/>
                <w:szCs w:val="24"/>
              </w:rPr>
            </w:pPr>
            <w:r w:rsidRPr="006E32DC">
              <w:rPr>
                <w:rFonts w:eastAsia="Times New Roman"/>
                <w:b/>
                <w:bCs/>
                <w:szCs w:val="24"/>
              </w:rPr>
              <w:t>1</w:t>
            </w:r>
          </w:p>
        </w:tc>
        <w:tc>
          <w:tcPr>
            <w:tcW w:w="7673" w:type="dxa"/>
            <w:gridSpan w:val="3"/>
            <w:tcBorders>
              <w:top w:val="single" w:sz="4" w:space="0" w:color="auto"/>
              <w:left w:val="nil"/>
              <w:bottom w:val="single" w:sz="4" w:space="0" w:color="auto"/>
              <w:right w:val="nil"/>
            </w:tcBorders>
            <w:shd w:val="clear" w:color="000000" w:fill="D9D9D9"/>
            <w:noWrap/>
            <w:vAlign w:val="bottom"/>
            <w:hideMark/>
          </w:tcPr>
          <w:p w14:paraId="20BC93A4" w14:textId="6ED4F973" w:rsidR="00567268" w:rsidRPr="006E32DC" w:rsidRDefault="00567268" w:rsidP="00A40DDA">
            <w:pPr>
              <w:spacing w:after="0" w:line="240" w:lineRule="auto"/>
              <w:ind w:left="0" w:firstLine="0"/>
              <w:jc w:val="left"/>
              <w:rPr>
                <w:rFonts w:eastAsia="Times New Roman"/>
                <w:b/>
                <w:bCs/>
                <w:szCs w:val="24"/>
              </w:rPr>
            </w:pPr>
            <w:r w:rsidRPr="006E32DC">
              <w:rPr>
                <w:rFonts w:eastAsia="Times New Roman"/>
                <w:b/>
                <w:bCs/>
                <w:szCs w:val="24"/>
              </w:rPr>
              <w:t>ROB</w:t>
            </w:r>
            <w:r>
              <w:rPr>
                <w:rFonts w:eastAsia="Times New Roman"/>
                <w:b/>
                <w:bCs/>
                <w:szCs w:val="24"/>
              </w:rPr>
              <w:t>OTY BUDOWLANE BUDYNKU – SWARZEWSKA 43 i SOBIESZEWSKA 6</w:t>
            </w:r>
          </w:p>
        </w:tc>
        <w:tc>
          <w:tcPr>
            <w:tcW w:w="1843" w:type="dxa"/>
            <w:tcBorders>
              <w:top w:val="nil"/>
              <w:left w:val="nil"/>
              <w:bottom w:val="single" w:sz="4" w:space="0" w:color="auto"/>
              <w:right w:val="single" w:sz="4" w:space="0" w:color="auto"/>
            </w:tcBorders>
            <w:shd w:val="clear" w:color="000000" w:fill="D9D9D9"/>
            <w:noWrap/>
            <w:vAlign w:val="bottom"/>
            <w:hideMark/>
          </w:tcPr>
          <w:p w14:paraId="7D78AD73" w14:textId="77777777" w:rsidR="00567268" w:rsidRPr="006E32DC" w:rsidRDefault="00567268" w:rsidP="00A40DDA">
            <w:pPr>
              <w:spacing w:after="0" w:line="240" w:lineRule="auto"/>
              <w:ind w:left="0" w:firstLine="0"/>
              <w:jc w:val="left"/>
              <w:rPr>
                <w:rFonts w:eastAsia="Times New Roman"/>
                <w:b/>
                <w:bCs/>
                <w:szCs w:val="24"/>
              </w:rPr>
            </w:pPr>
            <w:r w:rsidRPr="006E32DC">
              <w:rPr>
                <w:rFonts w:eastAsia="Times New Roman"/>
                <w:b/>
                <w:bCs/>
                <w:szCs w:val="24"/>
              </w:rPr>
              <w:t> </w:t>
            </w:r>
          </w:p>
        </w:tc>
      </w:tr>
      <w:tr w:rsidR="00567268" w:rsidRPr="006E32DC" w14:paraId="43E9151D" w14:textId="77777777" w:rsidTr="00567268">
        <w:trPr>
          <w:trHeight w:val="300"/>
        </w:trPr>
        <w:tc>
          <w:tcPr>
            <w:tcW w:w="620" w:type="dxa"/>
            <w:tcBorders>
              <w:top w:val="nil"/>
              <w:left w:val="nil"/>
              <w:bottom w:val="nil"/>
              <w:right w:val="nil"/>
            </w:tcBorders>
            <w:shd w:val="clear" w:color="auto" w:fill="auto"/>
            <w:noWrap/>
            <w:vAlign w:val="bottom"/>
            <w:hideMark/>
          </w:tcPr>
          <w:p w14:paraId="22543CE5" w14:textId="77777777" w:rsidR="00567268" w:rsidRPr="006E32DC" w:rsidRDefault="00567268" w:rsidP="00A40DDA">
            <w:pPr>
              <w:spacing w:after="0" w:line="240" w:lineRule="auto"/>
              <w:ind w:left="0" w:firstLine="0"/>
              <w:jc w:val="left"/>
              <w:rPr>
                <w:rFonts w:eastAsia="Times New Roman"/>
                <w:b/>
                <w:bCs/>
                <w:szCs w:val="24"/>
              </w:rPr>
            </w:pPr>
          </w:p>
        </w:tc>
        <w:tc>
          <w:tcPr>
            <w:tcW w:w="448" w:type="dxa"/>
            <w:tcBorders>
              <w:top w:val="nil"/>
              <w:left w:val="nil"/>
              <w:bottom w:val="single" w:sz="4" w:space="0" w:color="auto"/>
              <w:right w:val="nil"/>
            </w:tcBorders>
            <w:shd w:val="clear" w:color="auto" w:fill="auto"/>
            <w:noWrap/>
            <w:vAlign w:val="bottom"/>
            <w:hideMark/>
          </w:tcPr>
          <w:p w14:paraId="14B0CFFF"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1.1</w:t>
            </w:r>
          </w:p>
        </w:tc>
        <w:tc>
          <w:tcPr>
            <w:tcW w:w="7225" w:type="dxa"/>
            <w:gridSpan w:val="2"/>
            <w:tcBorders>
              <w:top w:val="single" w:sz="4" w:space="0" w:color="auto"/>
              <w:left w:val="nil"/>
              <w:bottom w:val="single" w:sz="4" w:space="0" w:color="auto"/>
              <w:right w:val="nil"/>
            </w:tcBorders>
            <w:shd w:val="clear" w:color="auto" w:fill="auto"/>
            <w:noWrap/>
            <w:vAlign w:val="bottom"/>
            <w:hideMark/>
          </w:tcPr>
          <w:p w14:paraId="5E2822F5" w14:textId="78E2AB9A" w:rsidR="00567268" w:rsidRPr="006E32DC" w:rsidRDefault="00567268" w:rsidP="00A40DDA">
            <w:pPr>
              <w:spacing w:after="0" w:line="240" w:lineRule="auto"/>
              <w:ind w:left="0" w:firstLine="0"/>
              <w:jc w:val="left"/>
              <w:rPr>
                <w:rFonts w:eastAsia="Times New Roman"/>
                <w:b/>
                <w:bCs/>
              </w:rPr>
            </w:pPr>
            <w:r>
              <w:rPr>
                <w:rFonts w:eastAsia="Times New Roman"/>
                <w:b/>
                <w:bCs/>
              </w:rPr>
              <w:t>ROBOTY BUDOWLANE</w:t>
            </w:r>
            <w:r w:rsidRPr="006E32DC">
              <w:rPr>
                <w:rFonts w:eastAsia="Times New Roman"/>
                <w:b/>
                <w:bCs/>
              </w:rPr>
              <w:t xml:space="preserve"> (VAT 8%)</w:t>
            </w:r>
          </w:p>
        </w:tc>
        <w:tc>
          <w:tcPr>
            <w:tcW w:w="1843" w:type="dxa"/>
            <w:tcBorders>
              <w:top w:val="nil"/>
              <w:left w:val="nil"/>
              <w:bottom w:val="single" w:sz="4" w:space="0" w:color="auto"/>
              <w:right w:val="nil"/>
            </w:tcBorders>
            <w:shd w:val="clear" w:color="auto" w:fill="auto"/>
            <w:noWrap/>
            <w:vAlign w:val="bottom"/>
            <w:hideMark/>
          </w:tcPr>
          <w:p w14:paraId="44D1E91F" w14:textId="77777777" w:rsidR="00567268" w:rsidRPr="006E32DC" w:rsidRDefault="00567268" w:rsidP="00A40DDA">
            <w:pPr>
              <w:spacing w:after="0" w:line="240" w:lineRule="auto"/>
              <w:ind w:left="0" w:firstLine="0"/>
              <w:jc w:val="right"/>
              <w:rPr>
                <w:rFonts w:eastAsia="Times New Roman"/>
                <w:b/>
                <w:bCs/>
              </w:rPr>
            </w:pPr>
            <w:r w:rsidRPr="006E32DC">
              <w:rPr>
                <w:rFonts w:eastAsia="Times New Roman"/>
                <w:b/>
                <w:bCs/>
              </w:rPr>
              <w:t> </w:t>
            </w:r>
          </w:p>
        </w:tc>
      </w:tr>
      <w:tr w:rsidR="00567268" w:rsidRPr="006E32DC" w14:paraId="067D33CA" w14:textId="77777777" w:rsidTr="00567268">
        <w:trPr>
          <w:trHeight w:val="300"/>
        </w:trPr>
        <w:tc>
          <w:tcPr>
            <w:tcW w:w="620" w:type="dxa"/>
            <w:tcBorders>
              <w:top w:val="nil"/>
              <w:left w:val="nil"/>
              <w:bottom w:val="nil"/>
              <w:right w:val="nil"/>
            </w:tcBorders>
            <w:shd w:val="clear" w:color="auto" w:fill="auto"/>
            <w:noWrap/>
            <w:vAlign w:val="bottom"/>
            <w:hideMark/>
          </w:tcPr>
          <w:p w14:paraId="5FDBE4FB"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single" w:sz="4" w:space="0" w:color="auto"/>
              <w:right w:val="nil"/>
            </w:tcBorders>
            <w:shd w:val="clear" w:color="auto" w:fill="auto"/>
            <w:noWrap/>
            <w:vAlign w:val="bottom"/>
            <w:hideMark/>
          </w:tcPr>
          <w:p w14:paraId="11EC5D29"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1.2</w:t>
            </w:r>
          </w:p>
        </w:tc>
        <w:tc>
          <w:tcPr>
            <w:tcW w:w="7225" w:type="dxa"/>
            <w:gridSpan w:val="2"/>
            <w:tcBorders>
              <w:top w:val="nil"/>
              <w:left w:val="nil"/>
              <w:bottom w:val="single" w:sz="4" w:space="0" w:color="auto"/>
              <w:right w:val="nil"/>
            </w:tcBorders>
            <w:shd w:val="clear" w:color="auto" w:fill="auto"/>
            <w:noWrap/>
            <w:vAlign w:val="bottom"/>
            <w:hideMark/>
          </w:tcPr>
          <w:p w14:paraId="33BE978E" w14:textId="27A25E78" w:rsidR="00567268" w:rsidRPr="006E32DC" w:rsidRDefault="00567268" w:rsidP="00A40DDA">
            <w:pPr>
              <w:spacing w:after="0" w:line="240" w:lineRule="auto"/>
              <w:ind w:left="0" w:firstLine="0"/>
              <w:jc w:val="left"/>
              <w:rPr>
                <w:rFonts w:eastAsia="Times New Roman"/>
                <w:b/>
                <w:bCs/>
              </w:rPr>
            </w:pPr>
            <w:r>
              <w:rPr>
                <w:rFonts w:eastAsia="Times New Roman"/>
                <w:b/>
                <w:bCs/>
              </w:rPr>
              <w:t>ROBOTY INSTALACJI ELETRYCZNYCH I TELETECHNICZNYCH</w:t>
            </w:r>
            <w:r w:rsidRPr="006E32DC">
              <w:rPr>
                <w:rFonts w:eastAsia="Times New Roman"/>
                <w:b/>
                <w:bCs/>
              </w:rPr>
              <w:t xml:space="preserve"> (VAT 8%)</w:t>
            </w:r>
          </w:p>
        </w:tc>
        <w:tc>
          <w:tcPr>
            <w:tcW w:w="1843" w:type="dxa"/>
            <w:tcBorders>
              <w:top w:val="nil"/>
              <w:left w:val="nil"/>
              <w:bottom w:val="single" w:sz="4" w:space="0" w:color="auto"/>
              <w:right w:val="nil"/>
            </w:tcBorders>
            <w:shd w:val="clear" w:color="auto" w:fill="auto"/>
            <w:noWrap/>
            <w:vAlign w:val="bottom"/>
            <w:hideMark/>
          </w:tcPr>
          <w:p w14:paraId="31C8FC20" w14:textId="77777777" w:rsidR="00567268" w:rsidRPr="006E32DC" w:rsidRDefault="00567268" w:rsidP="00A40DDA">
            <w:pPr>
              <w:spacing w:after="0" w:line="240" w:lineRule="auto"/>
              <w:ind w:left="0" w:firstLine="0"/>
              <w:jc w:val="right"/>
              <w:rPr>
                <w:rFonts w:eastAsia="Times New Roman"/>
                <w:b/>
                <w:bCs/>
              </w:rPr>
            </w:pPr>
            <w:r w:rsidRPr="006E32DC">
              <w:rPr>
                <w:rFonts w:eastAsia="Times New Roman"/>
                <w:b/>
                <w:bCs/>
              </w:rPr>
              <w:t> </w:t>
            </w:r>
          </w:p>
        </w:tc>
      </w:tr>
      <w:tr w:rsidR="00567268" w:rsidRPr="006E32DC" w14:paraId="69DD1E24" w14:textId="77777777" w:rsidTr="00567268">
        <w:trPr>
          <w:trHeight w:val="300"/>
        </w:trPr>
        <w:tc>
          <w:tcPr>
            <w:tcW w:w="620" w:type="dxa"/>
            <w:tcBorders>
              <w:top w:val="nil"/>
              <w:left w:val="nil"/>
              <w:bottom w:val="nil"/>
              <w:right w:val="nil"/>
            </w:tcBorders>
            <w:shd w:val="clear" w:color="auto" w:fill="auto"/>
            <w:noWrap/>
            <w:vAlign w:val="bottom"/>
            <w:hideMark/>
          </w:tcPr>
          <w:p w14:paraId="0C388FE6"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single" w:sz="4" w:space="0" w:color="auto"/>
              <w:right w:val="nil"/>
            </w:tcBorders>
            <w:shd w:val="clear" w:color="auto" w:fill="auto"/>
            <w:noWrap/>
            <w:vAlign w:val="bottom"/>
            <w:hideMark/>
          </w:tcPr>
          <w:p w14:paraId="70F510EA" w14:textId="1BB79273" w:rsidR="00567268" w:rsidRPr="006E32DC" w:rsidRDefault="00567268" w:rsidP="00A40DDA">
            <w:pPr>
              <w:spacing w:after="0" w:line="240" w:lineRule="auto"/>
              <w:ind w:left="0" w:firstLine="0"/>
              <w:jc w:val="left"/>
              <w:rPr>
                <w:rFonts w:eastAsia="Times New Roman"/>
                <w:b/>
                <w:bCs/>
              </w:rPr>
            </w:pPr>
            <w:r>
              <w:rPr>
                <w:rFonts w:eastAsia="Times New Roman"/>
                <w:b/>
                <w:bCs/>
              </w:rPr>
              <w:t>1.3</w:t>
            </w:r>
          </w:p>
        </w:tc>
        <w:tc>
          <w:tcPr>
            <w:tcW w:w="7225" w:type="dxa"/>
            <w:gridSpan w:val="2"/>
            <w:tcBorders>
              <w:top w:val="nil"/>
              <w:left w:val="nil"/>
              <w:bottom w:val="single" w:sz="4" w:space="0" w:color="auto"/>
              <w:right w:val="nil"/>
            </w:tcBorders>
            <w:shd w:val="clear" w:color="auto" w:fill="auto"/>
            <w:noWrap/>
            <w:vAlign w:val="bottom"/>
            <w:hideMark/>
          </w:tcPr>
          <w:p w14:paraId="0496E137" w14:textId="6706A97C" w:rsidR="00567268" w:rsidRPr="006E32DC" w:rsidRDefault="00567268" w:rsidP="00A40DDA">
            <w:pPr>
              <w:spacing w:after="0" w:line="240" w:lineRule="auto"/>
              <w:ind w:left="0" w:firstLine="0"/>
              <w:jc w:val="left"/>
              <w:rPr>
                <w:rFonts w:eastAsia="Times New Roman"/>
                <w:b/>
                <w:bCs/>
              </w:rPr>
            </w:pPr>
            <w:r>
              <w:rPr>
                <w:rFonts w:eastAsia="Times New Roman"/>
                <w:b/>
                <w:bCs/>
              </w:rPr>
              <w:t>ROBOTY INSTALACJI SANITARNYCH</w:t>
            </w:r>
            <w:r w:rsidRPr="006E32DC">
              <w:rPr>
                <w:rFonts w:eastAsia="Times New Roman"/>
                <w:b/>
                <w:bCs/>
              </w:rPr>
              <w:t xml:space="preserve"> (VAT 8%)</w:t>
            </w:r>
          </w:p>
        </w:tc>
        <w:tc>
          <w:tcPr>
            <w:tcW w:w="1843" w:type="dxa"/>
            <w:tcBorders>
              <w:top w:val="nil"/>
              <w:left w:val="nil"/>
              <w:bottom w:val="single" w:sz="4" w:space="0" w:color="auto"/>
              <w:right w:val="nil"/>
            </w:tcBorders>
            <w:shd w:val="clear" w:color="auto" w:fill="auto"/>
            <w:noWrap/>
            <w:vAlign w:val="bottom"/>
            <w:hideMark/>
          </w:tcPr>
          <w:p w14:paraId="2B4AA65E" w14:textId="77777777" w:rsidR="00567268" w:rsidRPr="006E32DC" w:rsidRDefault="00567268" w:rsidP="00A40DDA">
            <w:pPr>
              <w:spacing w:after="0" w:line="240" w:lineRule="auto"/>
              <w:ind w:left="0" w:firstLine="0"/>
              <w:jc w:val="right"/>
              <w:rPr>
                <w:rFonts w:eastAsia="Times New Roman"/>
                <w:b/>
                <w:bCs/>
              </w:rPr>
            </w:pPr>
            <w:r w:rsidRPr="006E32DC">
              <w:rPr>
                <w:rFonts w:eastAsia="Times New Roman"/>
                <w:b/>
                <w:bCs/>
              </w:rPr>
              <w:t> </w:t>
            </w:r>
          </w:p>
        </w:tc>
      </w:tr>
      <w:tr w:rsidR="00567268" w:rsidRPr="006E32DC" w14:paraId="7CEA6694" w14:textId="77777777" w:rsidTr="00567268">
        <w:trPr>
          <w:trHeight w:val="315"/>
        </w:trPr>
        <w:tc>
          <w:tcPr>
            <w:tcW w:w="620" w:type="dxa"/>
            <w:tcBorders>
              <w:top w:val="single" w:sz="4" w:space="0" w:color="auto"/>
              <w:left w:val="single" w:sz="4" w:space="0" w:color="auto"/>
              <w:bottom w:val="single" w:sz="4" w:space="0" w:color="auto"/>
              <w:right w:val="nil"/>
            </w:tcBorders>
            <w:shd w:val="clear" w:color="000000" w:fill="D8E4BC"/>
            <w:noWrap/>
            <w:vAlign w:val="bottom"/>
            <w:hideMark/>
          </w:tcPr>
          <w:p w14:paraId="3B1C3523" w14:textId="77777777" w:rsidR="00567268" w:rsidRPr="006E32DC" w:rsidRDefault="00567268" w:rsidP="00A40DDA">
            <w:pPr>
              <w:spacing w:after="0" w:line="240" w:lineRule="auto"/>
              <w:ind w:left="0" w:firstLine="0"/>
              <w:jc w:val="right"/>
              <w:rPr>
                <w:rFonts w:eastAsia="Times New Roman"/>
                <w:b/>
                <w:bCs/>
                <w:szCs w:val="24"/>
              </w:rPr>
            </w:pPr>
            <w:r w:rsidRPr="006E32DC">
              <w:rPr>
                <w:rFonts w:eastAsia="Times New Roman"/>
                <w:b/>
                <w:bCs/>
                <w:szCs w:val="24"/>
              </w:rPr>
              <w:t>2</w:t>
            </w:r>
          </w:p>
        </w:tc>
        <w:tc>
          <w:tcPr>
            <w:tcW w:w="7673" w:type="dxa"/>
            <w:gridSpan w:val="3"/>
            <w:tcBorders>
              <w:top w:val="single" w:sz="4" w:space="0" w:color="auto"/>
              <w:left w:val="nil"/>
              <w:bottom w:val="single" w:sz="4" w:space="0" w:color="auto"/>
              <w:right w:val="nil"/>
            </w:tcBorders>
            <w:shd w:val="clear" w:color="000000" w:fill="D8E4BC"/>
            <w:noWrap/>
            <w:vAlign w:val="bottom"/>
            <w:hideMark/>
          </w:tcPr>
          <w:p w14:paraId="442F549C" w14:textId="77777777" w:rsidR="00567268" w:rsidRPr="006E32DC" w:rsidRDefault="00567268" w:rsidP="00A40DDA">
            <w:pPr>
              <w:spacing w:after="0" w:line="240" w:lineRule="auto"/>
              <w:ind w:left="0" w:firstLine="0"/>
              <w:jc w:val="left"/>
              <w:rPr>
                <w:rFonts w:eastAsia="Times New Roman"/>
                <w:b/>
                <w:bCs/>
                <w:szCs w:val="24"/>
              </w:rPr>
            </w:pPr>
            <w:r w:rsidRPr="006E32DC">
              <w:rPr>
                <w:rFonts w:eastAsia="Times New Roman"/>
                <w:b/>
                <w:bCs/>
                <w:szCs w:val="24"/>
              </w:rPr>
              <w:t>UZBROJENIE TERENU (VAT 23%)</w:t>
            </w:r>
          </w:p>
        </w:tc>
        <w:tc>
          <w:tcPr>
            <w:tcW w:w="1843" w:type="dxa"/>
            <w:tcBorders>
              <w:top w:val="single" w:sz="4" w:space="0" w:color="auto"/>
              <w:left w:val="nil"/>
              <w:bottom w:val="single" w:sz="4" w:space="0" w:color="auto"/>
              <w:right w:val="single" w:sz="4" w:space="0" w:color="auto"/>
            </w:tcBorders>
            <w:shd w:val="clear" w:color="000000" w:fill="D8E4BC"/>
            <w:noWrap/>
            <w:vAlign w:val="bottom"/>
            <w:hideMark/>
          </w:tcPr>
          <w:p w14:paraId="66CDB6CB" w14:textId="77777777" w:rsidR="00567268" w:rsidRPr="006E32DC" w:rsidRDefault="00567268" w:rsidP="00A40DDA">
            <w:pPr>
              <w:spacing w:after="0" w:line="240" w:lineRule="auto"/>
              <w:ind w:left="0" w:firstLine="0"/>
              <w:jc w:val="right"/>
              <w:rPr>
                <w:rFonts w:eastAsia="Times New Roman"/>
                <w:b/>
                <w:bCs/>
                <w:szCs w:val="24"/>
              </w:rPr>
            </w:pPr>
            <w:r w:rsidRPr="006E32DC">
              <w:rPr>
                <w:rFonts w:eastAsia="Times New Roman"/>
                <w:b/>
                <w:bCs/>
                <w:szCs w:val="24"/>
              </w:rPr>
              <w:t> </w:t>
            </w:r>
          </w:p>
        </w:tc>
      </w:tr>
      <w:tr w:rsidR="00567268" w:rsidRPr="006E32DC" w14:paraId="40092347" w14:textId="77777777" w:rsidTr="00567268">
        <w:trPr>
          <w:trHeight w:val="300"/>
        </w:trPr>
        <w:tc>
          <w:tcPr>
            <w:tcW w:w="620" w:type="dxa"/>
            <w:tcBorders>
              <w:top w:val="nil"/>
              <w:left w:val="nil"/>
              <w:bottom w:val="nil"/>
              <w:right w:val="nil"/>
            </w:tcBorders>
            <w:shd w:val="clear" w:color="auto" w:fill="auto"/>
            <w:noWrap/>
            <w:vAlign w:val="bottom"/>
            <w:hideMark/>
          </w:tcPr>
          <w:p w14:paraId="476E3DFE" w14:textId="77777777" w:rsidR="00567268" w:rsidRPr="006E32DC" w:rsidRDefault="00567268" w:rsidP="00A40DDA">
            <w:pPr>
              <w:spacing w:after="0" w:line="240" w:lineRule="auto"/>
              <w:ind w:left="0" w:firstLine="0"/>
              <w:jc w:val="left"/>
              <w:rPr>
                <w:rFonts w:eastAsia="Times New Roman"/>
                <w:b/>
                <w:bCs/>
                <w:szCs w:val="24"/>
              </w:rPr>
            </w:pPr>
          </w:p>
        </w:tc>
        <w:tc>
          <w:tcPr>
            <w:tcW w:w="448" w:type="dxa"/>
            <w:tcBorders>
              <w:top w:val="nil"/>
              <w:left w:val="nil"/>
              <w:bottom w:val="single" w:sz="4" w:space="0" w:color="auto"/>
              <w:right w:val="nil"/>
            </w:tcBorders>
            <w:shd w:val="clear" w:color="auto" w:fill="auto"/>
            <w:noWrap/>
            <w:vAlign w:val="bottom"/>
            <w:hideMark/>
          </w:tcPr>
          <w:p w14:paraId="6B4D076C"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2.1</w:t>
            </w:r>
          </w:p>
        </w:tc>
        <w:tc>
          <w:tcPr>
            <w:tcW w:w="7225" w:type="dxa"/>
            <w:gridSpan w:val="2"/>
            <w:tcBorders>
              <w:top w:val="single" w:sz="4" w:space="0" w:color="auto"/>
              <w:left w:val="nil"/>
              <w:bottom w:val="single" w:sz="4" w:space="0" w:color="auto"/>
              <w:right w:val="nil"/>
            </w:tcBorders>
            <w:shd w:val="clear" w:color="auto" w:fill="auto"/>
            <w:noWrap/>
            <w:vAlign w:val="bottom"/>
            <w:hideMark/>
          </w:tcPr>
          <w:p w14:paraId="0522A563"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KANALIZACJA TELETECHNICZNA</w:t>
            </w:r>
          </w:p>
        </w:tc>
        <w:tc>
          <w:tcPr>
            <w:tcW w:w="1843" w:type="dxa"/>
            <w:tcBorders>
              <w:top w:val="nil"/>
              <w:left w:val="nil"/>
              <w:bottom w:val="single" w:sz="4" w:space="0" w:color="auto"/>
              <w:right w:val="nil"/>
            </w:tcBorders>
            <w:shd w:val="clear" w:color="auto" w:fill="auto"/>
            <w:noWrap/>
            <w:vAlign w:val="bottom"/>
            <w:hideMark/>
          </w:tcPr>
          <w:p w14:paraId="1D2F70DA"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 </w:t>
            </w:r>
          </w:p>
        </w:tc>
      </w:tr>
      <w:tr w:rsidR="00567268" w:rsidRPr="006E32DC" w14:paraId="3746B983" w14:textId="77777777" w:rsidTr="00567268">
        <w:trPr>
          <w:trHeight w:val="300"/>
        </w:trPr>
        <w:tc>
          <w:tcPr>
            <w:tcW w:w="620" w:type="dxa"/>
            <w:tcBorders>
              <w:top w:val="nil"/>
              <w:left w:val="nil"/>
              <w:bottom w:val="nil"/>
              <w:right w:val="nil"/>
            </w:tcBorders>
            <w:shd w:val="clear" w:color="auto" w:fill="auto"/>
            <w:noWrap/>
            <w:vAlign w:val="bottom"/>
            <w:hideMark/>
          </w:tcPr>
          <w:p w14:paraId="399B2A98"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single" w:sz="4" w:space="0" w:color="auto"/>
              <w:right w:val="nil"/>
            </w:tcBorders>
            <w:shd w:val="clear" w:color="auto" w:fill="auto"/>
            <w:noWrap/>
            <w:vAlign w:val="bottom"/>
            <w:hideMark/>
          </w:tcPr>
          <w:p w14:paraId="10BDCDDB"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2.2</w:t>
            </w:r>
          </w:p>
        </w:tc>
        <w:tc>
          <w:tcPr>
            <w:tcW w:w="7225" w:type="dxa"/>
            <w:gridSpan w:val="2"/>
            <w:tcBorders>
              <w:top w:val="single" w:sz="4" w:space="0" w:color="auto"/>
              <w:left w:val="nil"/>
              <w:bottom w:val="single" w:sz="4" w:space="0" w:color="auto"/>
              <w:right w:val="nil"/>
            </w:tcBorders>
            <w:shd w:val="clear" w:color="auto" w:fill="auto"/>
            <w:noWrap/>
            <w:vAlign w:val="bottom"/>
            <w:hideMark/>
          </w:tcPr>
          <w:p w14:paraId="5C8F0CB8"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INSTALACJA ZEWNĘTRZNA I PRZYŁACZE WODOCIĄGOWE</w:t>
            </w:r>
          </w:p>
        </w:tc>
        <w:tc>
          <w:tcPr>
            <w:tcW w:w="1843" w:type="dxa"/>
            <w:tcBorders>
              <w:top w:val="nil"/>
              <w:left w:val="nil"/>
              <w:bottom w:val="single" w:sz="4" w:space="0" w:color="auto"/>
              <w:right w:val="nil"/>
            </w:tcBorders>
            <w:shd w:val="clear" w:color="auto" w:fill="auto"/>
            <w:noWrap/>
            <w:vAlign w:val="bottom"/>
            <w:hideMark/>
          </w:tcPr>
          <w:p w14:paraId="76E7D797"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 </w:t>
            </w:r>
          </w:p>
        </w:tc>
      </w:tr>
      <w:tr w:rsidR="00567268" w:rsidRPr="006E32DC" w14:paraId="06310772" w14:textId="77777777" w:rsidTr="00567268">
        <w:trPr>
          <w:trHeight w:val="300"/>
        </w:trPr>
        <w:tc>
          <w:tcPr>
            <w:tcW w:w="620" w:type="dxa"/>
            <w:tcBorders>
              <w:top w:val="nil"/>
              <w:left w:val="nil"/>
              <w:bottom w:val="nil"/>
              <w:right w:val="nil"/>
            </w:tcBorders>
            <w:shd w:val="clear" w:color="auto" w:fill="auto"/>
            <w:noWrap/>
            <w:vAlign w:val="bottom"/>
            <w:hideMark/>
          </w:tcPr>
          <w:p w14:paraId="2F47A198"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single" w:sz="4" w:space="0" w:color="auto"/>
              <w:right w:val="nil"/>
            </w:tcBorders>
            <w:shd w:val="clear" w:color="auto" w:fill="auto"/>
            <w:noWrap/>
            <w:vAlign w:val="bottom"/>
            <w:hideMark/>
          </w:tcPr>
          <w:p w14:paraId="6A0F173D"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2.3</w:t>
            </w:r>
          </w:p>
        </w:tc>
        <w:tc>
          <w:tcPr>
            <w:tcW w:w="7225" w:type="dxa"/>
            <w:gridSpan w:val="2"/>
            <w:tcBorders>
              <w:top w:val="single" w:sz="4" w:space="0" w:color="auto"/>
              <w:left w:val="nil"/>
              <w:bottom w:val="single" w:sz="4" w:space="0" w:color="auto"/>
              <w:right w:val="nil"/>
            </w:tcBorders>
            <w:shd w:val="clear" w:color="auto" w:fill="auto"/>
            <w:noWrap/>
            <w:vAlign w:val="bottom"/>
            <w:hideMark/>
          </w:tcPr>
          <w:p w14:paraId="5FFB62E3"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INSTALACJA ZEWNĘTRZNA I PRZYŁACZE KANALIZACJI</w:t>
            </w:r>
          </w:p>
        </w:tc>
        <w:tc>
          <w:tcPr>
            <w:tcW w:w="1843" w:type="dxa"/>
            <w:tcBorders>
              <w:top w:val="nil"/>
              <w:left w:val="nil"/>
              <w:bottom w:val="single" w:sz="4" w:space="0" w:color="auto"/>
              <w:right w:val="nil"/>
            </w:tcBorders>
            <w:shd w:val="clear" w:color="auto" w:fill="auto"/>
            <w:noWrap/>
            <w:vAlign w:val="bottom"/>
            <w:hideMark/>
          </w:tcPr>
          <w:p w14:paraId="4A0D959A"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 </w:t>
            </w:r>
          </w:p>
        </w:tc>
      </w:tr>
      <w:tr w:rsidR="00567268" w:rsidRPr="006E32DC" w14:paraId="5F1C3ABC" w14:textId="77777777" w:rsidTr="00567268">
        <w:trPr>
          <w:trHeight w:val="300"/>
        </w:trPr>
        <w:tc>
          <w:tcPr>
            <w:tcW w:w="620" w:type="dxa"/>
            <w:tcBorders>
              <w:top w:val="nil"/>
              <w:left w:val="nil"/>
              <w:bottom w:val="nil"/>
              <w:right w:val="nil"/>
            </w:tcBorders>
            <w:shd w:val="clear" w:color="auto" w:fill="auto"/>
            <w:noWrap/>
            <w:vAlign w:val="bottom"/>
            <w:hideMark/>
          </w:tcPr>
          <w:p w14:paraId="21F7535E"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nil"/>
              <w:right w:val="nil"/>
            </w:tcBorders>
            <w:shd w:val="clear" w:color="auto" w:fill="auto"/>
            <w:noWrap/>
            <w:vAlign w:val="bottom"/>
            <w:hideMark/>
          </w:tcPr>
          <w:p w14:paraId="28460468" w14:textId="77777777" w:rsidR="00567268" w:rsidRPr="006E32DC" w:rsidRDefault="00567268" w:rsidP="00A40DDA">
            <w:pPr>
              <w:spacing w:after="0" w:line="240" w:lineRule="auto"/>
              <w:ind w:left="0" w:firstLine="0"/>
              <w:jc w:val="left"/>
              <w:rPr>
                <w:rFonts w:ascii="Times New Roman" w:eastAsia="Times New Roman" w:hAnsi="Times New Roman" w:cs="Times New Roman"/>
                <w:color w:val="auto"/>
                <w:sz w:val="20"/>
                <w:szCs w:val="20"/>
              </w:rPr>
            </w:pPr>
          </w:p>
        </w:tc>
        <w:tc>
          <w:tcPr>
            <w:tcW w:w="748" w:type="dxa"/>
            <w:tcBorders>
              <w:top w:val="nil"/>
              <w:left w:val="nil"/>
              <w:bottom w:val="single" w:sz="4" w:space="0" w:color="auto"/>
              <w:right w:val="nil"/>
            </w:tcBorders>
            <w:shd w:val="clear" w:color="auto" w:fill="auto"/>
            <w:noWrap/>
            <w:vAlign w:val="bottom"/>
            <w:hideMark/>
          </w:tcPr>
          <w:p w14:paraId="2123D9A8" w14:textId="77777777" w:rsidR="00567268" w:rsidRPr="006E32DC" w:rsidRDefault="00567268" w:rsidP="00A40DDA">
            <w:pPr>
              <w:spacing w:after="0" w:line="240" w:lineRule="auto"/>
              <w:ind w:left="0" w:firstLine="0"/>
              <w:jc w:val="left"/>
              <w:rPr>
                <w:rFonts w:eastAsia="Times New Roman"/>
              </w:rPr>
            </w:pPr>
            <w:r w:rsidRPr="006E32DC">
              <w:rPr>
                <w:rFonts w:eastAsia="Times New Roman"/>
              </w:rPr>
              <w:t>2.3.1</w:t>
            </w:r>
          </w:p>
        </w:tc>
        <w:tc>
          <w:tcPr>
            <w:tcW w:w="6477" w:type="dxa"/>
            <w:tcBorders>
              <w:top w:val="nil"/>
              <w:left w:val="nil"/>
              <w:bottom w:val="single" w:sz="4" w:space="0" w:color="auto"/>
              <w:right w:val="nil"/>
            </w:tcBorders>
            <w:shd w:val="clear" w:color="auto" w:fill="auto"/>
            <w:noWrap/>
            <w:vAlign w:val="bottom"/>
            <w:hideMark/>
          </w:tcPr>
          <w:p w14:paraId="7761CDA1" w14:textId="77777777" w:rsidR="00567268" w:rsidRPr="006E32DC" w:rsidRDefault="00567268" w:rsidP="00A40DDA">
            <w:pPr>
              <w:spacing w:after="0" w:line="240" w:lineRule="auto"/>
              <w:ind w:left="0" w:firstLine="0"/>
              <w:jc w:val="left"/>
              <w:rPr>
                <w:rFonts w:eastAsia="Times New Roman"/>
              </w:rPr>
            </w:pPr>
            <w:r w:rsidRPr="006E32DC">
              <w:rPr>
                <w:rFonts w:eastAsia="Times New Roman"/>
              </w:rPr>
              <w:t>Instalacja zewnętrzna i przyłącze kanalizacji sanitarnej</w:t>
            </w:r>
          </w:p>
        </w:tc>
        <w:tc>
          <w:tcPr>
            <w:tcW w:w="1843" w:type="dxa"/>
            <w:tcBorders>
              <w:top w:val="nil"/>
              <w:left w:val="nil"/>
              <w:bottom w:val="single" w:sz="4" w:space="0" w:color="auto"/>
              <w:right w:val="nil"/>
            </w:tcBorders>
            <w:shd w:val="clear" w:color="auto" w:fill="auto"/>
            <w:noWrap/>
            <w:vAlign w:val="bottom"/>
            <w:hideMark/>
          </w:tcPr>
          <w:p w14:paraId="7E1AA441"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 </w:t>
            </w:r>
          </w:p>
        </w:tc>
      </w:tr>
      <w:tr w:rsidR="00567268" w:rsidRPr="006E32DC" w14:paraId="3914E911" w14:textId="77777777" w:rsidTr="00567268">
        <w:trPr>
          <w:trHeight w:val="83"/>
        </w:trPr>
        <w:tc>
          <w:tcPr>
            <w:tcW w:w="620" w:type="dxa"/>
            <w:vMerge w:val="restart"/>
            <w:tcBorders>
              <w:top w:val="nil"/>
              <w:left w:val="nil"/>
              <w:right w:val="nil"/>
            </w:tcBorders>
            <w:shd w:val="clear" w:color="auto" w:fill="auto"/>
            <w:noWrap/>
            <w:vAlign w:val="bottom"/>
            <w:hideMark/>
          </w:tcPr>
          <w:p w14:paraId="59063881"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right w:val="nil"/>
            </w:tcBorders>
            <w:shd w:val="clear" w:color="auto" w:fill="auto"/>
            <w:noWrap/>
            <w:vAlign w:val="bottom"/>
            <w:hideMark/>
          </w:tcPr>
          <w:p w14:paraId="5EB29084" w14:textId="77777777" w:rsidR="00567268" w:rsidRPr="006E32DC" w:rsidRDefault="00567268" w:rsidP="00A40DDA">
            <w:pPr>
              <w:spacing w:after="0" w:line="240" w:lineRule="auto"/>
              <w:ind w:left="0" w:firstLine="0"/>
              <w:jc w:val="left"/>
              <w:rPr>
                <w:rFonts w:ascii="Times New Roman" w:eastAsia="Times New Roman" w:hAnsi="Times New Roman" w:cs="Times New Roman"/>
                <w:color w:val="auto"/>
                <w:sz w:val="20"/>
                <w:szCs w:val="20"/>
              </w:rPr>
            </w:pPr>
          </w:p>
        </w:tc>
        <w:tc>
          <w:tcPr>
            <w:tcW w:w="748" w:type="dxa"/>
            <w:tcBorders>
              <w:top w:val="single" w:sz="4" w:space="0" w:color="auto"/>
              <w:left w:val="nil"/>
              <w:bottom w:val="single" w:sz="4" w:space="0" w:color="auto"/>
              <w:right w:val="nil"/>
            </w:tcBorders>
            <w:shd w:val="clear" w:color="auto" w:fill="auto"/>
            <w:noWrap/>
            <w:vAlign w:val="bottom"/>
            <w:hideMark/>
          </w:tcPr>
          <w:p w14:paraId="035F0820" w14:textId="77777777" w:rsidR="00567268" w:rsidRPr="006E32DC" w:rsidRDefault="00567268" w:rsidP="00A40DDA">
            <w:pPr>
              <w:spacing w:after="0" w:line="240" w:lineRule="auto"/>
              <w:ind w:left="0" w:firstLine="0"/>
              <w:jc w:val="left"/>
              <w:rPr>
                <w:rFonts w:eastAsia="Times New Roman"/>
              </w:rPr>
            </w:pPr>
            <w:r w:rsidRPr="006E32DC">
              <w:rPr>
                <w:rFonts w:eastAsia="Times New Roman"/>
              </w:rPr>
              <w:t>2.3.2</w:t>
            </w:r>
          </w:p>
        </w:tc>
        <w:tc>
          <w:tcPr>
            <w:tcW w:w="6477" w:type="dxa"/>
            <w:tcBorders>
              <w:top w:val="single" w:sz="4" w:space="0" w:color="auto"/>
              <w:left w:val="nil"/>
              <w:bottom w:val="single" w:sz="4" w:space="0" w:color="auto"/>
              <w:right w:val="nil"/>
            </w:tcBorders>
            <w:shd w:val="clear" w:color="auto" w:fill="auto"/>
            <w:noWrap/>
            <w:vAlign w:val="bottom"/>
            <w:hideMark/>
          </w:tcPr>
          <w:p w14:paraId="6FC763E0" w14:textId="77777777" w:rsidR="00567268" w:rsidRPr="006E32DC" w:rsidRDefault="00567268" w:rsidP="00A40DDA">
            <w:pPr>
              <w:spacing w:after="0" w:line="240" w:lineRule="auto"/>
              <w:ind w:left="0" w:firstLine="0"/>
              <w:jc w:val="left"/>
              <w:rPr>
                <w:rFonts w:eastAsia="Times New Roman"/>
              </w:rPr>
            </w:pPr>
            <w:r w:rsidRPr="006E32DC">
              <w:rPr>
                <w:rFonts w:eastAsia="Times New Roman"/>
              </w:rPr>
              <w:t>Instalacja zewnętrzna i przyłącze kanalizacji deszczowej</w:t>
            </w:r>
          </w:p>
        </w:tc>
        <w:tc>
          <w:tcPr>
            <w:tcW w:w="1843" w:type="dxa"/>
            <w:tcBorders>
              <w:top w:val="nil"/>
              <w:left w:val="nil"/>
              <w:right w:val="nil"/>
            </w:tcBorders>
            <w:shd w:val="clear" w:color="auto" w:fill="auto"/>
            <w:noWrap/>
            <w:vAlign w:val="bottom"/>
            <w:hideMark/>
          </w:tcPr>
          <w:p w14:paraId="4F4F87AD"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 </w:t>
            </w:r>
          </w:p>
        </w:tc>
      </w:tr>
      <w:tr w:rsidR="00567268" w:rsidRPr="006E32DC" w14:paraId="59E3A520" w14:textId="77777777" w:rsidTr="00567268">
        <w:trPr>
          <w:trHeight w:val="83"/>
        </w:trPr>
        <w:tc>
          <w:tcPr>
            <w:tcW w:w="620" w:type="dxa"/>
            <w:vMerge/>
            <w:tcBorders>
              <w:left w:val="nil"/>
              <w:bottom w:val="nil"/>
              <w:right w:val="nil"/>
            </w:tcBorders>
            <w:shd w:val="clear" w:color="auto" w:fill="auto"/>
            <w:noWrap/>
            <w:vAlign w:val="bottom"/>
          </w:tcPr>
          <w:p w14:paraId="5DE07757" w14:textId="77777777" w:rsidR="00567268" w:rsidRPr="006E32DC" w:rsidRDefault="00567268" w:rsidP="00A40DDA">
            <w:pPr>
              <w:spacing w:after="0" w:line="240" w:lineRule="auto"/>
              <w:ind w:left="0" w:firstLine="0"/>
              <w:jc w:val="left"/>
              <w:rPr>
                <w:rFonts w:eastAsia="Times New Roman"/>
              </w:rPr>
            </w:pPr>
          </w:p>
        </w:tc>
        <w:tc>
          <w:tcPr>
            <w:tcW w:w="448" w:type="dxa"/>
            <w:tcBorders>
              <w:left w:val="nil"/>
              <w:bottom w:val="nil"/>
              <w:right w:val="nil"/>
            </w:tcBorders>
            <w:shd w:val="clear" w:color="auto" w:fill="auto"/>
            <w:noWrap/>
            <w:vAlign w:val="bottom"/>
          </w:tcPr>
          <w:p w14:paraId="074F2365" w14:textId="1E014DFE" w:rsidR="00567268" w:rsidRPr="006E32DC" w:rsidRDefault="00567268" w:rsidP="00A40DDA">
            <w:pPr>
              <w:spacing w:after="0" w:line="240" w:lineRule="auto"/>
              <w:ind w:left="0" w:firstLine="0"/>
              <w:jc w:val="left"/>
              <w:rPr>
                <w:rFonts w:ascii="Times New Roman" w:eastAsia="Times New Roman" w:hAnsi="Times New Roman" w:cs="Times New Roman"/>
                <w:color w:val="auto"/>
                <w:sz w:val="20"/>
                <w:szCs w:val="20"/>
              </w:rPr>
            </w:pPr>
            <w:r>
              <w:rPr>
                <w:rFonts w:eastAsia="Times New Roman"/>
                <w:b/>
                <w:bCs/>
              </w:rPr>
              <w:t>2.4</w:t>
            </w:r>
          </w:p>
        </w:tc>
        <w:tc>
          <w:tcPr>
            <w:tcW w:w="7225" w:type="dxa"/>
            <w:gridSpan w:val="2"/>
            <w:tcBorders>
              <w:top w:val="single" w:sz="4" w:space="0" w:color="auto"/>
              <w:left w:val="nil"/>
              <w:bottom w:val="nil"/>
              <w:right w:val="nil"/>
            </w:tcBorders>
            <w:shd w:val="clear" w:color="auto" w:fill="auto"/>
            <w:noWrap/>
            <w:vAlign w:val="bottom"/>
          </w:tcPr>
          <w:p w14:paraId="5BA2EB2A" w14:textId="396F1B92" w:rsidR="00567268" w:rsidRPr="006E32DC" w:rsidRDefault="00567268" w:rsidP="00A40DDA">
            <w:pPr>
              <w:spacing w:after="0" w:line="240" w:lineRule="auto"/>
              <w:ind w:left="0" w:firstLine="0"/>
              <w:jc w:val="left"/>
              <w:rPr>
                <w:rFonts w:eastAsia="Times New Roman"/>
              </w:rPr>
            </w:pPr>
            <w:r>
              <w:rPr>
                <w:rFonts w:eastAsia="Times New Roman"/>
                <w:b/>
                <w:bCs/>
              </w:rPr>
              <w:t>PRZEKŁADKA KOLIDUJĄCYCH SIECI</w:t>
            </w:r>
          </w:p>
        </w:tc>
        <w:tc>
          <w:tcPr>
            <w:tcW w:w="1843" w:type="dxa"/>
            <w:tcBorders>
              <w:left w:val="nil"/>
              <w:bottom w:val="nil"/>
              <w:right w:val="nil"/>
            </w:tcBorders>
            <w:shd w:val="clear" w:color="auto" w:fill="auto"/>
            <w:noWrap/>
            <w:vAlign w:val="bottom"/>
          </w:tcPr>
          <w:p w14:paraId="14249137" w14:textId="77777777" w:rsidR="00567268" w:rsidRPr="006E32DC" w:rsidRDefault="00567268" w:rsidP="00A40DDA">
            <w:pPr>
              <w:spacing w:after="0" w:line="240" w:lineRule="auto"/>
              <w:ind w:left="0" w:firstLine="0"/>
              <w:jc w:val="right"/>
              <w:rPr>
                <w:rFonts w:eastAsia="Times New Roman"/>
              </w:rPr>
            </w:pPr>
          </w:p>
        </w:tc>
      </w:tr>
      <w:tr w:rsidR="00567268" w:rsidRPr="006E32DC" w14:paraId="3CBAAA62" w14:textId="77777777" w:rsidTr="00567268">
        <w:trPr>
          <w:trHeight w:val="315"/>
        </w:trPr>
        <w:tc>
          <w:tcPr>
            <w:tcW w:w="620" w:type="dxa"/>
            <w:tcBorders>
              <w:top w:val="single" w:sz="4" w:space="0" w:color="auto"/>
              <w:left w:val="single" w:sz="4" w:space="0" w:color="auto"/>
              <w:bottom w:val="single" w:sz="4" w:space="0" w:color="auto"/>
              <w:right w:val="nil"/>
            </w:tcBorders>
            <w:shd w:val="clear" w:color="000000" w:fill="FDE9D9"/>
            <w:noWrap/>
            <w:vAlign w:val="bottom"/>
            <w:hideMark/>
          </w:tcPr>
          <w:p w14:paraId="723DF642" w14:textId="77777777" w:rsidR="00567268" w:rsidRPr="006E32DC" w:rsidRDefault="00567268" w:rsidP="00A40DDA">
            <w:pPr>
              <w:spacing w:after="0" w:line="240" w:lineRule="auto"/>
              <w:ind w:left="0" w:firstLine="0"/>
              <w:jc w:val="right"/>
              <w:rPr>
                <w:rFonts w:eastAsia="Times New Roman"/>
                <w:b/>
                <w:bCs/>
                <w:szCs w:val="24"/>
              </w:rPr>
            </w:pPr>
            <w:r w:rsidRPr="006E32DC">
              <w:rPr>
                <w:rFonts w:eastAsia="Times New Roman"/>
                <w:b/>
                <w:bCs/>
                <w:szCs w:val="24"/>
              </w:rPr>
              <w:t>3</w:t>
            </w:r>
          </w:p>
        </w:tc>
        <w:tc>
          <w:tcPr>
            <w:tcW w:w="7673" w:type="dxa"/>
            <w:gridSpan w:val="3"/>
            <w:tcBorders>
              <w:top w:val="single" w:sz="4" w:space="0" w:color="auto"/>
              <w:left w:val="nil"/>
              <w:bottom w:val="single" w:sz="4" w:space="0" w:color="auto"/>
              <w:right w:val="nil"/>
            </w:tcBorders>
            <w:shd w:val="clear" w:color="000000" w:fill="FDE9D9"/>
            <w:noWrap/>
            <w:vAlign w:val="bottom"/>
            <w:hideMark/>
          </w:tcPr>
          <w:p w14:paraId="4E1D2DF3" w14:textId="77777777" w:rsidR="00567268" w:rsidRPr="006E32DC" w:rsidRDefault="00567268" w:rsidP="00A40DDA">
            <w:pPr>
              <w:spacing w:after="0" w:line="240" w:lineRule="auto"/>
              <w:ind w:left="0" w:firstLine="0"/>
              <w:jc w:val="left"/>
              <w:rPr>
                <w:rFonts w:eastAsia="Times New Roman"/>
                <w:b/>
                <w:bCs/>
                <w:szCs w:val="24"/>
              </w:rPr>
            </w:pPr>
            <w:r w:rsidRPr="006E32DC">
              <w:rPr>
                <w:rFonts w:eastAsia="Times New Roman"/>
                <w:b/>
                <w:bCs/>
                <w:szCs w:val="24"/>
              </w:rPr>
              <w:t>URZĄDZENIE TERENU (VAT 23%)</w:t>
            </w:r>
          </w:p>
        </w:tc>
        <w:tc>
          <w:tcPr>
            <w:tcW w:w="1843" w:type="dxa"/>
            <w:tcBorders>
              <w:top w:val="single" w:sz="4" w:space="0" w:color="auto"/>
              <w:left w:val="nil"/>
              <w:bottom w:val="single" w:sz="4" w:space="0" w:color="auto"/>
              <w:right w:val="single" w:sz="4" w:space="0" w:color="auto"/>
            </w:tcBorders>
            <w:shd w:val="clear" w:color="000000" w:fill="FDE9D9"/>
            <w:noWrap/>
            <w:vAlign w:val="bottom"/>
            <w:hideMark/>
          </w:tcPr>
          <w:p w14:paraId="50789360" w14:textId="77777777" w:rsidR="00567268" w:rsidRPr="006E32DC" w:rsidRDefault="00567268" w:rsidP="00A40DDA">
            <w:pPr>
              <w:spacing w:after="0" w:line="240" w:lineRule="auto"/>
              <w:ind w:left="0" w:firstLine="0"/>
              <w:jc w:val="right"/>
              <w:rPr>
                <w:rFonts w:eastAsia="Times New Roman"/>
                <w:szCs w:val="24"/>
              </w:rPr>
            </w:pPr>
            <w:r w:rsidRPr="006E32DC">
              <w:rPr>
                <w:rFonts w:eastAsia="Times New Roman"/>
                <w:szCs w:val="24"/>
              </w:rPr>
              <w:t> </w:t>
            </w:r>
          </w:p>
        </w:tc>
      </w:tr>
      <w:tr w:rsidR="00567268" w:rsidRPr="006E32DC" w14:paraId="0F4F2C19" w14:textId="77777777" w:rsidTr="00567268">
        <w:trPr>
          <w:trHeight w:val="300"/>
        </w:trPr>
        <w:tc>
          <w:tcPr>
            <w:tcW w:w="620" w:type="dxa"/>
            <w:tcBorders>
              <w:top w:val="nil"/>
              <w:left w:val="nil"/>
              <w:bottom w:val="nil"/>
              <w:right w:val="nil"/>
            </w:tcBorders>
            <w:shd w:val="clear" w:color="auto" w:fill="auto"/>
            <w:noWrap/>
            <w:vAlign w:val="bottom"/>
            <w:hideMark/>
          </w:tcPr>
          <w:p w14:paraId="602749A4" w14:textId="77777777" w:rsidR="00567268" w:rsidRPr="006E32DC" w:rsidRDefault="00567268" w:rsidP="00A40DDA">
            <w:pPr>
              <w:spacing w:after="0" w:line="240" w:lineRule="auto"/>
              <w:ind w:left="0" w:firstLine="0"/>
              <w:jc w:val="left"/>
              <w:rPr>
                <w:rFonts w:eastAsia="Times New Roman"/>
                <w:szCs w:val="24"/>
              </w:rPr>
            </w:pPr>
          </w:p>
        </w:tc>
        <w:tc>
          <w:tcPr>
            <w:tcW w:w="448" w:type="dxa"/>
            <w:tcBorders>
              <w:top w:val="nil"/>
              <w:left w:val="nil"/>
              <w:bottom w:val="single" w:sz="4" w:space="0" w:color="auto"/>
              <w:right w:val="nil"/>
            </w:tcBorders>
            <w:shd w:val="clear" w:color="auto" w:fill="auto"/>
            <w:noWrap/>
            <w:vAlign w:val="bottom"/>
            <w:hideMark/>
          </w:tcPr>
          <w:p w14:paraId="5E4102D3"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3.1</w:t>
            </w:r>
          </w:p>
        </w:tc>
        <w:tc>
          <w:tcPr>
            <w:tcW w:w="7225" w:type="dxa"/>
            <w:gridSpan w:val="2"/>
            <w:tcBorders>
              <w:top w:val="single" w:sz="4" w:space="0" w:color="auto"/>
              <w:left w:val="nil"/>
              <w:bottom w:val="single" w:sz="4" w:space="0" w:color="auto"/>
              <w:right w:val="nil"/>
            </w:tcBorders>
            <w:shd w:val="clear" w:color="auto" w:fill="auto"/>
            <w:noWrap/>
            <w:vAlign w:val="bottom"/>
            <w:hideMark/>
          </w:tcPr>
          <w:p w14:paraId="7F164838"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ROBOTY DROGOWE</w:t>
            </w:r>
          </w:p>
        </w:tc>
        <w:tc>
          <w:tcPr>
            <w:tcW w:w="1843" w:type="dxa"/>
            <w:tcBorders>
              <w:top w:val="nil"/>
              <w:left w:val="nil"/>
              <w:bottom w:val="single" w:sz="4" w:space="0" w:color="auto"/>
              <w:right w:val="nil"/>
            </w:tcBorders>
            <w:shd w:val="clear" w:color="auto" w:fill="auto"/>
            <w:noWrap/>
            <w:vAlign w:val="bottom"/>
            <w:hideMark/>
          </w:tcPr>
          <w:p w14:paraId="14DD77F2" w14:textId="77777777" w:rsidR="00567268" w:rsidRPr="006E32DC" w:rsidRDefault="00567268" w:rsidP="00A40DDA">
            <w:pPr>
              <w:spacing w:after="0" w:line="240" w:lineRule="auto"/>
              <w:ind w:left="0" w:firstLine="0"/>
              <w:jc w:val="right"/>
              <w:rPr>
                <w:rFonts w:eastAsia="Times New Roman"/>
                <w:b/>
                <w:bCs/>
              </w:rPr>
            </w:pPr>
            <w:r w:rsidRPr="006E32DC">
              <w:rPr>
                <w:rFonts w:eastAsia="Times New Roman"/>
                <w:b/>
                <w:bCs/>
              </w:rPr>
              <w:t> </w:t>
            </w:r>
          </w:p>
        </w:tc>
      </w:tr>
      <w:tr w:rsidR="00567268" w:rsidRPr="006E32DC" w14:paraId="035F8156" w14:textId="77777777" w:rsidTr="00567268">
        <w:trPr>
          <w:trHeight w:val="83"/>
        </w:trPr>
        <w:tc>
          <w:tcPr>
            <w:tcW w:w="620" w:type="dxa"/>
            <w:vMerge w:val="restart"/>
            <w:tcBorders>
              <w:top w:val="nil"/>
              <w:left w:val="nil"/>
              <w:right w:val="nil"/>
            </w:tcBorders>
            <w:shd w:val="clear" w:color="auto" w:fill="auto"/>
            <w:noWrap/>
            <w:vAlign w:val="bottom"/>
            <w:hideMark/>
          </w:tcPr>
          <w:p w14:paraId="6B5B82DC"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single" w:sz="4" w:space="0" w:color="auto"/>
              <w:right w:val="nil"/>
            </w:tcBorders>
            <w:shd w:val="clear" w:color="auto" w:fill="auto"/>
            <w:noWrap/>
            <w:vAlign w:val="bottom"/>
            <w:hideMark/>
          </w:tcPr>
          <w:p w14:paraId="30B83293"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3.2</w:t>
            </w:r>
          </w:p>
        </w:tc>
        <w:tc>
          <w:tcPr>
            <w:tcW w:w="7225" w:type="dxa"/>
            <w:gridSpan w:val="2"/>
            <w:tcBorders>
              <w:top w:val="single" w:sz="4" w:space="0" w:color="auto"/>
              <w:left w:val="nil"/>
              <w:bottom w:val="single" w:sz="4" w:space="0" w:color="auto"/>
              <w:right w:val="nil"/>
            </w:tcBorders>
            <w:shd w:val="clear" w:color="auto" w:fill="auto"/>
            <w:noWrap/>
            <w:vAlign w:val="bottom"/>
            <w:hideMark/>
          </w:tcPr>
          <w:p w14:paraId="25790699" w14:textId="77777777" w:rsidR="00567268" w:rsidRPr="006E32DC" w:rsidRDefault="00567268" w:rsidP="00A40DDA">
            <w:pPr>
              <w:spacing w:after="0" w:line="240" w:lineRule="auto"/>
              <w:ind w:left="0" w:firstLine="0"/>
              <w:jc w:val="left"/>
              <w:rPr>
                <w:rFonts w:eastAsia="Times New Roman"/>
                <w:b/>
                <w:bCs/>
              </w:rPr>
            </w:pPr>
            <w:r w:rsidRPr="006E32DC">
              <w:rPr>
                <w:rFonts w:eastAsia="Times New Roman"/>
                <w:b/>
                <w:bCs/>
              </w:rPr>
              <w:t>ZIELEŃ</w:t>
            </w:r>
          </w:p>
        </w:tc>
        <w:tc>
          <w:tcPr>
            <w:tcW w:w="1843" w:type="dxa"/>
            <w:vMerge w:val="restart"/>
            <w:tcBorders>
              <w:top w:val="nil"/>
              <w:left w:val="nil"/>
              <w:right w:val="nil"/>
            </w:tcBorders>
            <w:shd w:val="clear" w:color="auto" w:fill="auto"/>
            <w:noWrap/>
            <w:vAlign w:val="bottom"/>
            <w:hideMark/>
          </w:tcPr>
          <w:p w14:paraId="2EFEE337" w14:textId="77777777" w:rsidR="00567268" w:rsidRPr="006E32DC" w:rsidRDefault="00567268" w:rsidP="00A40DDA">
            <w:pPr>
              <w:spacing w:after="0" w:line="240" w:lineRule="auto"/>
              <w:ind w:left="0" w:firstLine="0"/>
              <w:jc w:val="right"/>
              <w:rPr>
                <w:rFonts w:eastAsia="Times New Roman"/>
                <w:b/>
                <w:bCs/>
              </w:rPr>
            </w:pPr>
            <w:r w:rsidRPr="006E32DC">
              <w:rPr>
                <w:rFonts w:eastAsia="Times New Roman"/>
                <w:b/>
                <w:bCs/>
              </w:rPr>
              <w:t> </w:t>
            </w:r>
          </w:p>
        </w:tc>
      </w:tr>
      <w:tr w:rsidR="00567268" w:rsidRPr="006E32DC" w14:paraId="0D32BFA9" w14:textId="77777777" w:rsidTr="00567268">
        <w:trPr>
          <w:trHeight w:val="83"/>
        </w:trPr>
        <w:tc>
          <w:tcPr>
            <w:tcW w:w="620" w:type="dxa"/>
            <w:vMerge/>
            <w:tcBorders>
              <w:left w:val="nil"/>
              <w:bottom w:val="nil"/>
              <w:right w:val="nil"/>
            </w:tcBorders>
            <w:shd w:val="clear" w:color="auto" w:fill="auto"/>
            <w:noWrap/>
            <w:vAlign w:val="bottom"/>
          </w:tcPr>
          <w:p w14:paraId="38A9B1F4" w14:textId="77777777" w:rsidR="00567268" w:rsidRPr="006E32DC" w:rsidRDefault="00567268" w:rsidP="00A40DDA">
            <w:pPr>
              <w:spacing w:after="0" w:line="240" w:lineRule="auto"/>
              <w:ind w:left="0" w:firstLine="0"/>
              <w:jc w:val="left"/>
              <w:rPr>
                <w:rFonts w:eastAsia="Times New Roman"/>
              </w:rPr>
            </w:pPr>
          </w:p>
        </w:tc>
        <w:tc>
          <w:tcPr>
            <w:tcW w:w="448" w:type="dxa"/>
            <w:tcBorders>
              <w:top w:val="nil"/>
              <w:left w:val="nil"/>
              <w:bottom w:val="single" w:sz="4" w:space="0" w:color="auto"/>
              <w:right w:val="nil"/>
            </w:tcBorders>
            <w:shd w:val="clear" w:color="auto" w:fill="auto"/>
            <w:noWrap/>
            <w:vAlign w:val="bottom"/>
          </w:tcPr>
          <w:p w14:paraId="611CAE1D" w14:textId="7A269A35" w:rsidR="00567268" w:rsidRPr="006E32DC" w:rsidRDefault="00567268" w:rsidP="00A40DDA">
            <w:pPr>
              <w:spacing w:after="0" w:line="240" w:lineRule="auto"/>
              <w:ind w:left="0" w:firstLine="0"/>
              <w:jc w:val="left"/>
              <w:rPr>
                <w:rFonts w:eastAsia="Times New Roman"/>
                <w:b/>
                <w:bCs/>
              </w:rPr>
            </w:pPr>
            <w:r>
              <w:rPr>
                <w:rFonts w:eastAsia="Times New Roman"/>
                <w:b/>
                <w:bCs/>
              </w:rPr>
              <w:t>3.3</w:t>
            </w:r>
          </w:p>
        </w:tc>
        <w:tc>
          <w:tcPr>
            <w:tcW w:w="7225" w:type="dxa"/>
            <w:gridSpan w:val="2"/>
            <w:tcBorders>
              <w:top w:val="single" w:sz="4" w:space="0" w:color="auto"/>
              <w:left w:val="nil"/>
              <w:bottom w:val="single" w:sz="4" w:space="0" w:color="auto"/>
              <w:right w:val="nil"/>
            </w:tcBorders>
            <w:shd w:val="clear" w:color="auto" w:fill="auto"/>
            <w:noWrap/>
            <w:vAlign w:val="bottom"/>
          </w:tcPr>
          <w:p w14:paraId="24506B86" w14:textId="35F6EF39" w:rsidR="00567268" w:rsidRPr="006E32DC" w:rsidRDefault="00567268" w:rsidP="00A40DDA">
            <w:pPr>
              <w:spacing w:after="0" w:line="240" w:lineRule="auto"/>
              <w:ind w:left="0" w:firstLine="0"/>
              <w:jc w:val="left"/>
              <w:rPr>
                <w:rFonts w:eastAsia="Times New Roman"/>
                <w:b/>
                <w:bCs/>
              </w:rPr>
            </w:pPr>
            <w:r>
              <w:rPr>
                <w:rFonts w:eastAsia="Times New Roman"/>
                <w:b/>
                <w:bCs/>
              </w:rPr>
              <w:t>MAŁA ARCHITEKTURA</w:t>
            </w:r>
          </w:p>
        </w:tc>
        <w:tc>
          <w:tcPr>
            <w:tcW w:w="1843" w:type="dxa"/>
            <w:vMerge/>
            <w:tcBorders>
              <w:left w:val="nil"/>
              <w:bottom w:val="single" w:sz="4" w:space="0" w:color="auto"/>
              <w:right w:val="nil"/>
            </w:tcBorders>
            <w:shd w:val="clear" w:color="auto" w:fill="auto"/>
            <w:noWrap/>
            <w:vAlign w:val="bottom"/>
          </w:tcPr>
          <w:p w14:paraId="3C39B71E" w14:textId="77777777" w:rsidR="00567268" w:rsidRPr="006E32DC" w:rsidRDefault="00567268" w:rsidP="00A40DDA">
            <w:pPr>
              <w:spacing w:after="0" w:line="240" w:lineRule="auto"/>
              <w:ind w:left="0" w:firstLine="0"/>
              <w:jc w:val="right"/>
              <w:rPr>
                <w:rFonts w:eastAsia="Times New Roman"/>
                <w:b/>
                <w:bCs/>
              </w:rPr>
            </w:pPr>
          </w:p>
        </w:tc>
      </w:tr>
      <w:tr w:rsidR="00567268" w:rsidRPr="006E32DC" w14:paraId="4C0CB135" w14:textId="77777777" w:rsidTr="00567268">
        <w:trPr>
          <w:trHeight w:val="330"/>
        </w:trPr>
        <w:tc>
          <w:tcPr>
            <w:tcW w:w="8293" w:type="dxa"/>
            <w:gridSpan w:val="4"/>
            <w:tcBorders>
              <w:top w:val="single" w:sz="8" w:space="0" w:color="auto"/>
              <w:left w:val="single" w:sz="8" w:space="0" w:color="auto"/>
              <w:bottom w:val="single" w:sz="8" w:space="0" w:color="auto"/>
              <w:right w:val="nil"/>
            </w:tcBorders>
            <w:shd w:val="clear" w:color="000000" w:fill="DAEEF3"/>
            <w:noWrap/>
            <w:vAlign w:val="bottom"/>
            <w:hideMark/>
          </w:tcPr>
          <w:p w14:paraId="01F1773E" w14:textId="77777777" w:rsidR="00567268" w:rsidRPr="006E32DC" w:rsidRDefault="00567268" w:rsidP="00A40DDA">
            <w:pPr>
              <w:spacing w:after="0" w:line="240" w:lineRule="auto"/>
              <w:ind w:left="0" w:firstLine="0"/>
              <w:jc w:val="left"/>
              <w:rPr>
                <w:rFonts w:eastAsia="Times New Roman"/>
                <w:b/>
                <w:bCs/>
                <w:szCs w:val="24"/>
              </w:rPr>
            </w:pPr>
            <w:r w:rsidRPr="006E32DC">
              <w:rPr>
                <w:rFonts w:eastAsia="Times New Roman"/>
                <w:b/>
                <w:bCs/>
                <w:szCs w:val="24"/>
              </w:rPr>
              <w:t>RAZEM KOSZT ZADANIA NETTO (1+2+3):</w:t>
            </w:r>
          </w:p>
        </w:tc>
        <w:tc>
          <w:tcPr>
            <w:tcW w:w="1843" w:type="dxa"/>
            <w:tcBorders>
              <w:top w:val="single" w:sz="8" w:space="0" w:color="auto"/>
              <w:left w:val="nil"/>
              <w:bottom w:val="single" w:sz="8" w:space="0" w:color="auto"/>
              <w:right w:val="single" w:sz="8" w:space="0" w:color="auto"/>
            </w:tcBorders>
            <w:shd w:val="clear" w:color="000000" w:fill="DAEEF3"/>
            <w:noWrap/>
            <w:vAlign w:val="bottom"/>
            <w:hideMark/>
          </w:tcPr>
          <w:p w14:paraId="27784570" w14:textId="77777777" w:rsidR="00567268" w:rsidRPr="006E32DC" w:rsidRDefault="00567268" w:rsidP="00A40DDA">
            <w:pPr>
              <w:spacing w:after="0" w:line="240" w:lineRule="auto"/>
              <w:ind w:left="0" w:firstLine="0"/>
              <w:jc w:val="right"/>
              <w:rPr>
                <w:rFonts w:eastAsia="Times New Roman"/>
                <w:b/>
                <w:bCs/>
                <w:szCs w:val="24"/>
              </w:rPr>
            </w:pPr>
            <w:r w:rsidRPr="006E32DC">
              <w:rPr>
                <w:rFonts w:eastAsia="Times New Roman"/>
                <w:b/>
                <w:bCs/>
                <w:szCs w:val="24"/>
              </w:rPr>
              <w:t> </w:t>
            </w:r>
          </w:p>
        </w:tc>
      </w:tr>
      <w:tr w:rsidR="00567268" w:rsidRPr="006E32DC" w14:paraId="63267B62" w14:textId="77777777" w:rsidTr="00567268">
        <w:trPr>
          <w:trHeight w:val="300"/>
        </w:trPr>
        <w:tc>
          <w:tcPr>
            <w:tcW w:w="8293" w:type="dxa"/>
            <w:gridSpan w:val="4"/>
            <w:tcBorders>
              <w:top w:val="nil"/>
              <w:left w:val="nil"/>
              <w:bottom w:val="nil"/>
              <w:right w:val="nil"/>
            </w:tcBorders>
            <w:shd w:val="clear" w:color="auto" w:fill="auto"/>
            <w:noWrap/>
            <w:vAlign w:val="bottom"/>
            <w:hideMark/>
          </w:tcPr>
          <w:p w14:paraId="1DF70EBB"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PODATEK VAT 8%</w:t>
            </w:r>
          </w:p>
        </w:tc>
        <w:tc>
          <w:tcPr>
            <w:tcW w:w="1843" w:type="dxa"/>
            <w:tcBorders>
              <w:top w:val="nil"/>
              <w:left w:val="nil"/>
              <w:bottom w:val="single" w:sz="4" w:space="0" w:color="auto"/>
              <w:right w:val="nil"/>
            </w:tcBorders>
            <w:shd w:val="clear" w:color="auto" w:fill="auto"/>
            <w:noWrap/>
            <w:vAlign w:val="bottom"/>
            <w:hideMark/>
          </w:tcPr>
          <w:p w14:paraId="29FCD28F"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 </w:t>
            </w:r>
          </w:p>
        </w:tc>
      </w:tr>
      <w:tr w:rsidR="00567268" w:rsidRPr="006E32DC" w14:paraId="2F3037EB" w14:textId="77777777" w:rsidTr="00567268">
        <w:trPr>
          <w:trHeight w:val="315"/>
        </w:trPr>
        <w:tc>
          <w:tcPr>
            <w:tcW w:w="8293" w:type="dxa"/>
            <w:gridSpan w:val="4"/>
            <w:tcBorders>
              <w:top w:val="nil"/>
              <w:left w:val="nil"/>
              <w:bottom w:val="nil"/>
              <w:right w:val="nil"/>
            </w:tcBorders>
            <w:shd w:val="clear" w:color="auto" w:fill="auto"/>
            <w:noWrap/>
            <w:vAlign w:val="bottom"/>
            <w:hideMark/>
          </w:tcPr>
          <w:p w14:paraId="56584AB9" w14:textId="77777777" w:rsidR="00567268" w:rsidRPr="006E32DC" w:rsidRDefault="00567268" w:rsidP="00A40DDA">
            <w:pPr>
              <w:spacing w:after="0" w:line="240" w:lineRule="auto"/>
              <w:ind w:left="0" w:firstLine="0"/>
              <w:jc w:val="right"/>
              <w:rPr>
                <w:rFonts w:eastAsia="Times New Roman"/>
              </w:rPr>
            </w:pPr>
            <w:r w:rsidRPr="006E32DC">
              <w:rPr>
                <w:rFonts w:eastAsia="Times New Roman"/>
              </w:rPr>
              <w:t>PODATEK VAT 23</w:t>
            </w:r>
            <w:r>
              <w:rPr>
                <w:rFonts w:eastAsia="Times New Roman"/>
              </w:rPr>
              <w:t>%</w:t>
            </w:r>
          </w:p>
        </w:tc>
        <w:tc>
          <w:tcPr>
            <w:tcW w:w="1843" w:type="dxa"/>
            <w:tcBorders>
              <w:top w:val="nil"/>
              <w:left w:val="nil"/>
              <w:bottom w:val="nil"/>
              <w:right w:val="nil"/>
            </w:tcBorders>
            <w:shd w:val="clear" w:color="auto" w:fill="auto"/>
            <w:noWrap/>
            <w:vAlign w:val="bottom"/>
            <w:hideMark/>
          </w:tcPr>
          <w:p w14:paraId="1437792C" w14:textId="77777777" w:rsidR="00567268" w:rsidRPr="006E32DC" w:rsidRDefault="00567268" w:rsidP="00A40DDA">
            <w:pPr>
              <w:spacing w:after="0" w:line="240" w:lineRule="auto"/>
              <w:ind w:left="0" w:firstLine="0"/>
              <w:jc w:val="right"/>
              <w:rPr>
                <w:rFonts w:eastAsia="Times New Roman"/>
              </w:rPr>
            </w:pPr>
          </w:p>
        </w:tc>
      </w:tr>
      <w:tr w:rsidR="00567268" w:rsidRPr="006E32DC" w14:paraId="25C0F6CB" w14:textId="77777777" w:rsidTr="00567268">
        <w:trPr>
          <w:trHeight w:val="330"/>
        </w:trPr>
        <w:tc>
          <w:tcPr>
            <w:tcW w:w="8293" w:type="dxa"/>
            <w:gridSpan w:val="4"/>
            <w:tcBorders>
              <w:top w:val="single" w:sz="8" w:space="0" w:color="auto"/>
              <w:left w:val="single" w:sz="8" w:space="0" w:color="auto"/>
              <w:bottom w:val="single" w:sz="8" w:space="0" w:color="auto"/>
              <w:right w:val="nil"/>
            </w:tcBorders>
            <w:shd w:val="clear" w:color="000000" w:fill="DAEEF3"/>
            <w:noWrap/>
            <w:vAlign w:val="bottom"/>
            <w:hideMark/>
          </w:tcPr>
          <w:p w14:paraId="67DE0F48" w14:textId="77777777" w:rsidR="00567268" w:rsidRPr="006E32DC" w:rsidRDefault="00567268" w:rsidP="00A40DDA">
            <w:pPr>
              <w:spacing w:after="0" w:line="240" w:lineRule="auto"/>
              <w:ind w:left="0" w:firstLine="0"/>
              <w:jc w:val="left"/>
              <w:rPr>
                <w:rFonts w:eastAsia="Times New Roman"/>
                <w:b/>
                <w:bCs/>
                <w:szCs w:val="24"/>
              </w:rPr>
            </w:pPr>
            <w:r w:rsidRPr="006E32DC">
              <w:rPr>
                <w:rFonts w:eastAsia="Times New Roman"/>
                <w:b/>
                <w:bCs/>
                <w:szCs w:val="24"/>
              </w:rPr>
              <w:t>RAZEM KOSZT ZADANIA BRUTTO:</w:t>
            </w:r>
          </w:p>
        </w:tc>
        <w:tc>
          <w:tcPr>
            <w:tcW w:w="1843" w:type="dxa"/>
            <w:tcBorders>
              <w:top w:val="single" w:sz="8" w:space="0" w:color="auto"/>
              <w:left w:val="nil"/>
              <w:bottom w:val="single" w:sz="8" w:space="0" w:color="auto"/>
              <w:right w:val="single" w:sz="8" w:space="0" w:color="auto"/>
            </w:tcBorders>
            <w:shd w:val="clear" w:color="000000" w:fill="DAEEF3"/>
            <w:noWrap/>
            <w:vAlign w:val="bottom"/>
            <w:hideMark/>
          </w:tcPr>
          <w:p w14:paraId="4CFD1FFC" w14:textId="77777777" w:rsidR="00567268" w:rsidRPr="006E32DC" w:rsidRDefault="00567268" w:rsidP="00A40DDA">
            <w:pPr>
              <w:spacing w:after="0" w:line="240" w:lineRule="auto"/>
              <w:ind w:left="0" w:firstLine="0"/>
              <w:jc w:val="right"/>
              <w:rPr>
                <w:rFonts w:eastAsia="Times New Roman"/>
                <w:b/>
                <w:bCs/>
                <w:szCs w:val="24"/>
              </w:rPr>
            </w:pPr>
            <w:r w:rsidRPr="006E32DC">
              <w:rPr>
                <w:rFonts w:eastAsia="Times New Roman"/>
                <w:b/>
                <w:bCs/>
                <w:szCs w:val="24"/>
              </w:rPr>
              <w:t> </w:t>
            </w:r>
          </w:p>
        </w:tc>
      </w:tr>
    </w:tbl>
    <w:p w14:paraId="76C880F7" w14:textId="77777777" w:rsidR="00567268" w:rsidRDefault="00567268" w:rsidP="00567268">
      <w:pPr>
        <w:spacing w:after="125" w:line="248" w:lineRule="auto"/>
        <w:ind w:left="137" w:right="733"/>
      </w:pPr>
    </w:p>
    <w:p w14:paraId="05087EEB" w14:textId="77777777" w:rsidR="00567268" w:rsidRDefault="00567268" w:rsidP="00567268">
      <w:pPr>
        <w:spacing w:after="98" w:line="259" w:lineRule="auto"/>
        <w:ind w:left="142" w:firstLine="0"/>
        <w:jc w:val="left"/>
      </w:pPr>
    </w:p>
    <w:p w14:paraId="31F9A229" w14:textId="77777777" w:rsidR="00567268" w:rsidRDefault="00567268" w:rsidP="00567268">
      <w:pPr>
        <w:spacing w:after="8" w:line="248" w:lineRule="auto"/>
        <w:ind w:left="137" w:right="733"/>
      </w:pPr>
      <w:r>
        <w:t xml:space="preserve">______________________ dnia ______ 2020 roku </w:t>
      </w:r>
    </w:p>
    <w:p w14:paraId="50CEDFDA" w14:textId="77777777" w:rsidR="00567268" w:rsidRDefault="00567268" w:rsidP="00567268">
      <w:pPr>
        <w:tabs>
          <w:tab w:val="center" w:pos="425"/>
          <w:tab w:val="center" w:pos="708"/>
          <w:tab w:val="center" w:pos="1482"/>
          <w:tab w:val="center" w:pos="3404"/>
          <w:tab w:val="center" w:pos="3683"/>
        </w:tabs>
        <w:spacing w:after="8" w:line="248" w:lineRule="auto"/>
        <w:ind w:left="0" w:firstLine="0"/>
        <w:jc w:val="left"/>
      </w:pPr>
      <w:r>
        <w:t xml:space="preserve"> </w:t>
      </w:r>
      <w:r>
        <w:tab/>
        <w:t xml:space="preserve"> </w:t>
      </w:r>
      <w:r>
        <w:tab/>
        <w:t xml:space="preserve">        miejsce </w:t>
      </w:r>
      <w:r>
        <w:tab/>
        <w:t xml:space="preserve"> </w:t>
      </w:r>
      <w:r>
        <w:tab/>
        <w:t xml:space="preserve"> </w:t>
      </w:r>
    </w:p>
    <w:p w14:paraId="17FDC96E" w14:textId="77777777" w:rsidR="007A001C" w:rsidRDefault="007A001C" w:rsidP="00567268">
      <w:pPr>
        <w:spacing w:after="122" w:line="236" w:lineRule="auto"/>
        <w:ind w:left="5807" w:right="606" w:firstLine="0"/>
        <w:jc w:val="left"/>
      </w:pPr>
    </w:p>
    <w:p w14:paraId="7384C7ED" w14:textId="77777777" w:rsidR="007A001C" w:rsidRDefault="007A001C" w:rsidP="00567268">
      <w:pPr>
        <w:spacing w:after="122" w:line="236" w:lineRule="auto"/>
        <w:ind w:left="5807" w:right="606" w:firstLine="0"/>
        <w:jc w:val="left"/>
      </w:pPr>
    </w:p>
    <w:p w14:paraId="2B6E89AF" w14:textId="7E252EE3" w:rsidR="00567268" w:rsidRDefault="00567268" w:rsidP="00567268">
      <w:pPr>
        <w:spacing w:after="122" w:line="236" w:lineRule="auto"/>
        <w:ind w:left="5807" w:right="606" w:firstLine="0"/>
        <w:jc w:val="left"/>
      </w:pPr>
      <w:r>
        <w:t xml:space="preserve">                                                                   </w:t>
      </w:r>
    </w:p>
    <w:p w14:paraId="7BAACA21" w14:textId="77777777" w:rsidR="007A001C" w:rsidRDefault="00567268" w:rsidP="007A001C">
      <w:pPr>
        <w:spacing w:after="1" w:line="246" w:lineRule="auto"/>
        <w:ind w:left="4956" w:right="656" w:firstLine="0"/>
        <w:jc w:val="right"/>
      </w:pPr>
      <w:r>
        <w:t xml:space="preserve">__________________________ </w:t>
      </w:r>
    </w:p>
    <w:p w14:paraId="4AA4D019" w14:textId="42215D0E" w:rsidR="00567268" w:rsidRDefault="007A001C" w:rsidP="007A001C">
      <w:pPr>
        <w:spacing w:after="1" w:line="246" w:lineRule="auto"/>
        <w:ind w:left="4956" w:right="656" w:firstLine="0"/>
        <w:jc w:val="center"/>
      </w:pPr>
      <w:r>
        <w:t xml:space="preserve">   </w:t>
      </w:r>
      <w:r w:rsidRPr="007A001C">
        <w:rPr>
          <w:sz w:val="20"/>
          <w:szCs w:val="20"/>
        </w:rPr>
        <w:t>podpis osoby/osób uprawnionych                                                                                                         do reprezentowania Wykonawcy</w:t>
      </w:r>
      <w:r>
        <w:t xml:space="preserve"> </w:t>
      </w:r>
    </w:p>
    <w:p w14:paraId="3603BE4D" w14:textId="77777777" w:rsidR="007A001C" w:rsidRDefault="007A001C" w:rsidP="00FE0ADA">
      <w:pPr>
        <w:spacing w:after="1" w:line="246" w:lineRule="auto"/>
        <w:ind w:left="4956" w:right="656" w:firstLine="0"/>
        <w:jc w:val="left"/>
      </w:pPr>
    </w:p>
    <w:p w14:paraId="2FD01A89" w14:textId="77777777" w:rsidR="00567268" w:rsidRDefault="00567268" w:rsidP="00567268">
      <w:pPr>
        <w:spacing w:after="125" w:line="248" w:lineRule="auto"/>
        <w:ind w:left="137" w:right="733"/>
      </w:pPr>
    </w:p>
    <w:p w14:paraId="27BBED26" w14:textId="77777777" w:rsidR="00567268" w:rsidRDefault="00567268" w:rsidP="0022605F">
      <w:pPr>
        <w:spacing w:after="211" w:line="246" w:lineRule="auto"/>
        <w:ind w:left="693" w:right="-52" w:firstLine="5089"/>
        <w:jc w:val="right"/>
        <w:rPr>
          <w:b/>
        </w:rPr>
      </w:pPr>
    </w:p>
    <w:p w14:paraId="7681854E" w14:textId="77777777" w:rsidR="00567268" w:rsidRDefault="00567268" w:rsidP="0022605F">
      <w:pPr>
        <w:spacing w:after="211" w:line="246" w:lineRule="auto"/>
        <w:ind w:left="693" w:right="-52" w:firstLine="5089"/>
        <w:jc w:val="right"/>
        <w:rPr>
          <w:b/>
        </w:rPr>
      </w:pPr>
    </w:p>
    <w:p w14:paraId="0A0A45CF" w14:textId="6C9E3DE2" w:rsidR="00073872" w:rsidRDefault="00073872" w:rsidP="0022605F">
      <w:pPr>
        <w:spacing w:after="211" w:line="246" w:lineRule="auto"/>
        <w:ind w:left="693" w:right="-52" w:firstLine="5089"/>
        <w:jc w:val="right"/>
        <w:rPr>
          <w:b/>
        </w:rPr>
      </w:pPr>
      <w:r>
        <w:rPr>
          <w:b/>
        </w:rPr>
        <w:t>załącznik Nr 9 do SIWZ</w:t>
      </w:r>
    </w:p>
    <w:p w14:paraId="25480401" w14:textId="0DB8FCE4" w:rsidR="00297F8C" w:rsidRDefault="00297F8C" w:rsidP="00631854">
      <w:pPr>
        <w:spacing w:after="3" w:line="259" w:lineRule="auto"/>
        <w:ind w:left="10" w:right="731"/>
        <w:jc w:val="right"/>
      </w:pPr>
    </w:p>
    <w:p w14:paraId="56CE5A5A" w14:textId="75B0E163" w:rsidR="00297F8C" w:rsidRDefault="0014563A">
      <w:pPr>
        <w:spacing w:after="124" w:line="259" w:lineRule="auto"/>
        <w:ind w:left="2022" w:firstLine="0"/>
        <w:jc w:val="left"/>
        <w:rPr>
          <w:b/>
          <w:bCs/>
          <w:sz w:val="32"/>
        </w:rPr>
      </w:pPr>
      <w:r w:rsidRPr="00D637C9">
        <w:rPr>
          <w:b/>
          <w:bCs/>
          <w:sz w:val="32"/>
        </w:rPr>
        <w:t>Lista ubezpieczycieli uznawanych przez BGK</w:t>
      </w:r>
    </w:p>
    <w:p w14:paraId="1DC38515" w14:textId="77777777" w:rsidR="00EB43EA" w:rsidRPr="00D637C9" w:rsidRDefault="00EB43EA">
      <w:pPr>
        <w:spacing w:after="124" w:line="259" w:lineRule="auto"/>
        <w:ind w:left="2022" w:firstLine="0"/>
        <w:jc w:val="left"/>
        <w:rPr>
          <w:b/>
          <w:bCs/>
        </w:rPr>
      </w:pPr>
    </w:p>
    <w:tbl>
      <w:tblPr>
        <w:tblStyle w:val="TableGrid"/>
        <w:tblW w:w="8795" w:type="dxa"/>
        <w:tblInd w:w="609" w:type="dxa"/>
        <w:tblCellMar>
          <w:top w:w="65" w:type="dxa"/>
          <w:left w:w="79" w:type="dxa"/>
          <w:right w:w="108" w:type="dxa"/>
        </w:tblCellMar>
        <w:tblLook w:val="04A0" w:firstRow="1" w:lastRow="0" w:firstColumn="1" w:lastColumn="0" w:noHBand="0" w:noVBand="1"/>
      </w:tblPr>
      <w:tblGrid>
        <w:gridCol w:w="607"/>
        <w:gridCol w:w="2022"/>
        <w:gridCol w:w="6166"/>
      </w:tblGrid>
      <w:tr w:rsidR="00297F8C" w14:paraId="215FDADA" w14:textId="77777777">
        <w:trPr>
          <w:trHeight w:val="791"/>
        </w:trPr>
        <w:tc>
          <w:tcPr>
            <w:tcW w:w="549" w:type="dxa"/>
            <w:tcBorders>
              <w:top w:val="single" w:sz="2" w:space="0" w:color="000000"/>
              <w:left w:val="single" w:sz="2" w:space="0" w:color="000000"/>
              <w:bottom w:val="single" w:sz="2" w:space="0" w:color="000000"/>
              <w:right w:val="single" w:sz="2" w:space="0" w:color="000000"/>
            </w:tcBorders>
            <w:vAlign w:val="center"/>
          </w:tcPr>
          <w:p w14:paraId="456D0D2E" w14:textId="77777777" w:rsidR="00297F8C" w:rsidRDefault="0014563A">
            <w:pPr>
              <w:spacing w:after="0" w:line="259" w:lineRule="auto"/>
              <w:ind w:left="60" w:firstLine="0"/>
              <w:jc w:val="left"/>
            </w:pPr>
            <w:r>
              <w:rPr>
                <w:sz w:val="30"/>
              </w:rPr>
              <w:t>Lp.</w:t>
            </w:r>
          </w:p>
        </w:tc>
        <w:tc>
          <w:tcPr>
            <w:tcW w:w="2029" w:type="dxa"/>
            <w:tcBorders>
              <w:top w:val="single" w:sz="2" w:space="0" w:color="000000"/>
              <w:left w:val="single" w:sz="2" w:space="0" w:color="000000"/>
              <w:bottom w:val="single" w:sz="2" w:space="0" w:color="000000"/>
              <w:right w:val="single" w:sz="2" w:space="0" w:color="000000"/>
            </w:tcBorders>
            <w:vAlign w:val="center"/>
          </w:tcPr>
          <w:p w14:paraId="406BF510" w14:textId="77777777" w:rsidR="00297F8C" w:rsidRDefault="0014563A" w:rsidP="00EB43EA">
            <w:pPr>
              <w:spacing w:after="0" w:line="259" w:lineRule="auto"/>
              <w:ind w:left="58" w:firstLine="0"/>
              <w:jc w:val="center"/>
              <w:rPr>
                <w:b/>
                <w:bCs/>
                <w:sz w:val="28"/>
              </w:rPr>
            </w:pPr>
            <w:r w:rsidRPr="00EB43EA">
              <w:rPr>
                <w:b/>
                <w:bCs/>
                <w:sz w:val="28"/>
              </w:rPr>
              <w:t>Nazwa skrócona</w:t>
            </w:r>
          </w:p>
          <w:p w14:paraId="039F796D" w14:textId="70D542AE" w:rsidR="00EB43EA" w:rsidRPr="00EB43EA" w:rsidRDefault="00EB43EA" w:rsidP="00EB43EA">
            <w:pPr>
              <w:spacing w:after="0" w:line="259" w:lineRule="auto"/>
              <w:ind w:left="58" w:firstLine="0"/>
              <w:jc w:val="center"/>
              <w:rPr>
                <w:b/>
                <w:bCs/>
              </w:rPr>
            </w:pPr>
          </w:p>
        </w:tc>
        <w:tc>
          <w:tcPr>
            <w:tcW w:w="6216" w:type="dxa"/>
            <w:tcBorders>
              <w:top w:val="single" w:sz="2" w:space="0" w:color="000000"/>
              <w:left w:val="single" w:sz="2" w:space="0" w:color="000000"/>
              <w:bottom w:val="single" w:sz="2" w:space="0" w:color="000000"/>
              <w:right w:val="single" w:sz="2" w:space="0" w:color="000000"/>
            </w:tcBorders>
            <w:vAlign w:val="center"/>
          </w:tcPr>
          <w:p w14:paraId="18020AAA" w14:textId="77777777" w:rsidR="00297F8C" w:rsidRPr="00EB43EA" w:rsidRDefault="0014563A" w:rsidP="00EB43EA">
            <w:pPr>
              <w:spacing w:after="0" w:line="259" w:lineRule="auto"/>
              <w:ind w:left="58" w:firstLine="0"/>
              <w:jc w:val="center"/>
              <w:rPr>
                <w:b/>
                <w:bCs/>
              </w:rPr>
            </w:pPr>
            <w:r w:rsidRPr="00EB43EA">
              <w:rPr>
                <w:b/>
                <w:bCs/>
                <w:sz w:val="28"/>
              </w:rPr>
              <w:t>Nazwa</w:t>
            </w:r>
          </w:p>
        </w:tc>
      </w:tr>
      <w:tr w:rsidR="00297F8C" w14:paraId="14D008E1" w14:textId="77777777">
        <w:trPr>
          <w:trHeight w:val="443"/>
        </w:trPr>
        <w:tc>
          <w:tcPr>
            <w:tcW w:w="549" w:type="dxa"/>
            <w:tcBorders>
              <w:top w:val="single" w:sz="2" w:space="0" w:color="000000"/>
              <w:left w:val="single" w:sz="2" w:space="0" w:color="000000"/>
              <w:bottom w:val="single" w:sz="2" w:space="0" w:color="000000"/>
              <w:right w:val="single" w:sz="2" w:space="0" w:color="000000"/>
            </w:tcBorders>
          </w:tcPr>
          <w:p w14:paraId="755B8E6C" w14:textId="77777777" w:rsidR="00297F8C" w:rsidRDefault="0014563A">
            <w:pPr>
              <w:spacing w:after="0" w:line="259" w:lineRule="auto"/>
              <w:ind w:left="53" w:firstLine="0"/>
              <w:jc w:val="center"/>
            </w:pPr>
            <w:r>
              <w:t>1</w:t>
            </w:r>
          </w:p>
        </w:tc>
        <w:tc>
          <w:tcPr>
            <w:tcW w:w="2029" w:type="dxa"/>
            <w:tcBorders>
              <w:top w:val="single" w:sz="2" w:space="0" w:color="000000"/>
              <w:left w:val="single" w:sz="2" w:space="0" w:color="000000"/>
              <w:bottom w:val="single" w:sz="2" w:space="0" w:color="000000"/>
              <w:right w:val="single" w:sz="2" w:space="0" w:color="000000"/>
            </w:tcBorders>
          </w:tcPr>
          <w:p w14:paraId="5473AC09" w14:textId="77777777" w:rsidR="00297F8C" w:rsidRDefault="0014563A">
            <w:pPr>
              <w:spacing w:after="0" w:line="259" w:lineRule="auto"/>
              <w:ind w:left="43" w:firstLine="0"/>
              <w:jc w:val="left"/>
            </w:pPr>
            <w:r>
              <w:rPr>
                <w:sz w:val="26"/>
              </w:rPr>
              <w:t>ALLIANZ</w:t>
            </w:r>
          </w:p>
        </w:tc>
        <w:tc>
          <w:tcPr>
            <w:tcW w:w="6216" w:type="dxa"/>
            <w:tcBorders>
              <w:top w:val="single" w:sz="2" w:space="0" w:color="000000"/>
              <w:left w:val="single" w:sz="2" w:space="0" w:color="000000"/>
              <w:bottom w:val="single" w:sz="2" w:space="0" w:color="000000"/>
              <w:right w:val="single" w:sz="2" w:space="0" w:color="000000"/>
            </w:tcBorders>
          </w:tcPr>
          <w:p w14:paraId="749BB733" w14:textId="77777777" w:rsidR="00297F8C" w:rsidRDefault="0014563A">
            <w:pPr>
              <w:spacing w:after="0" w:line="259" w:lineRule="auto"/>
              <w:ind w:left="43" w:firstLine="0"/>
              <w:jc w:val="left"/>
            </w:pPr>
            <w:proofErr w:type="spellStart"/>
            <w:r>
              <w:rPr>
                <w:sz w:val="26"/>
              </w:rPr>
              <w:t>TUiR</w:t>
            </w:r>
            <w:proofErr w:type="spellEnd"/>
            <w:r>
              <w:rPr>
                <w:sz w:val="26"/>
              </w:rPr>
              <w:t xml:space="preserve"> ALLIANZ Polska S.A.</w:t>
            </w:r>
          </w:p>
        </w:tc>
      </w:tr>
      <w:tr w:rsidR="00297F8C" w14:paraId="58DA7C3A"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0BF16234" w14:textId="77777777" w:rsidR="00297F8C" w:rsidRDefault="0014563A">
            <w:pPr>
              <w:spacing w:after="0" w:line="259" w:lineRule="auto"/>
              <w:ind w:left="60" w:firstLine="0"/>
              <w:jc w:val="center"/>
            </w:pPr>
            <w:r>
              <w:t>2</w:t>
            </w:r>
          </w:p>
        </w:tc>
        <w:tc>
          <w:tcPr>
            <w:tcW w:w="2029" w:type="dxa"/>
            <w:tcBorders>
              <w:top w:val="single" w:sz="2" w:space="0" w:color="000000"/>
              <w:left w:val="single" w:sz="2" w:space="0" w:color="000000"/>
              <w:bottom w:val="single" w:sz="2" w:space="0" w:color="000000"/>
              <w:right w:val="single" w:sz="2" w:space="0" w:color="000000"/>
            </w:tcBorders>
          </w:tcPr>
          <w:p w14:paraId="46511CC9" w14:textId="77777777" w:rsidR="00297F8C" w:rsidRDefault="0014563A">
            <w:pPr>
              <w:spacing w:after="0" w:line="259" w:lineRule="auto"/>
              <w:ind w:left="36" w:firstLine="0"/>
              <w:jc w:val="left"/>
            </w:pPr>
            <w:r>
              <w:t>AVIVA</w:t>
            </w:r>
          </w:p>
        </w:tc>
        <w:tc>
          <w:tcPr>
            <w:tcW w:w="6216" w:type="dxa"/>
            <w:tcBorders>
              <w:top w:val="single" w:sz="2" w:space="0" w:color="000000"/>
              <w:left w:val="single" w:sz="2" w:space="0" w:color="000000"/>
              <w:bottom w:val="single" w:sz="2" w:space="0" w:color="000000"/>
              <w:right w:val="single" w:sz="2" w:space="0" w:color="000000"/>
            </w:tcBorders>
          </w:tcPr>
          <w:p w14:paraId="30CA3831" w14:textId="77777777" w:rsidR="00297F8C" w:rsidRDefault="0014563A">
            <w:pPr>
              <w:spacing w:after="0" w:line="259" w:lineRule="auto"/>
              <w:ind w:left="43" w:firstLine="0"/>
              <w:jc w:val="left"/>
            </w:pPr>
            <w:r>
              <w:rPr>
                <w:sz w:val="26"/>
              </w:rPr>
              <w:t>AVIVA TU Ogólnych S.A.</w:t>
            </w:r>
          </w:p>
        </w:tc>
      </w:tr>
      <w:tr w:rsidR="00297F8C" w14:paraId="5C291289"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50DCA166" w14:textId="77777777" w:rsidR="00297F8C" w:rsidRDefault="0014563A">
            <w:pPr>
              <w:spacing w:after="0" w:line="259" w:lineRule="auto"/>
              <w:ind w:left="60" w:firstLine="0"/>
              <w:jc w:val="center"/>
            </w:pPr>
            <w:r>
              <w:rPr>
                <w:sz w:val="26"/>
              </w:rPr>
              <w:t>3</w:t>
            </w:r>
          </w:p>
        </w:tc>
        <w:tc>
          <w:tcPr>
            <w:tcW w:w="2029" w:type="dxa"/>
            <w:tcBorders>
              <w:top w:val="single" w:sz="2" w:space="0" w:color="000000"/>
              <w:left w:val="single" w:sz="2" w:space="0" w:color="000000"/>
              <w:bottom w:val="single" w:sz="2" w:space="0" w:color="000000"/>
              <w:right w:val="single" w:sz="2" w:space="0" w:color="000000"/>
            </w:tcBorders>
          </w:tcPr>
          <w:p w14:paraId="3B28A836" w14:textId="77777777" w:rsidR="00297F8C" w:rsidRDefault="00297F8C">
            <w:pPr>
              <w:spacing w:after="160" w:line="259" w:lineRule="auto"/>
              <w:ind w:left="0" w:firstLine="0"/>
              <w:jc w:val="left"/>
            </w:pPr>
          </w:p>
        </w:tc>
        <w:tc>
          <w:tcPr>
            <w:tcW w:w="6216" w:type="dxa"/>
            <w:tcBorders>
              <w:top w:val="single" w:sz="2" w:space="0" w:color="000000"/>
              <w:left w:val="single" w:sz="2" w:space="0" w:color="000000"/>
              <w:bottom w:val="single" w:sz="2" w:space="0" w:color="000000"/>
              <w:right w:val="single" w:sz="2" w:space="0" w:color="000000"/>
            </w:tcBorders>
          </w:tcPr>
          <w:p w14:paraId="21C9F783" w14:textId="77777777" w:rsidR="00297F8C" w:rsidRDefault="0014563A">
            <w:pPr>
              <w:spacing w:after="0" w:line="259" w:lineRule="auto"/>
              <w:ind w:left="36" w:firstLine="0"/>
              <w:jc w:val="left"/>
            </w:pPr>
            <w:r>
              <w:rPr>
                <w:sz w:val="26"/>
              </w:rPr>
              <w:t xml:space="preserve">AXA </w:t>
            </w:r>
            <w:proofErr w:type="spellStart"/>
            <w:r>
              <w:rPr>
                <w:sz w:val="26"/>
              </w:rPr>
              <w:t>TUiR</w:t>
            </w:r>
            <w:proofErr w:type="spellEnd"/>
            <w:r>
              <w:rPr>
                <w:sz w:val="26"/>
              </w:rPr>
              <w:t xml:space="preserve"> S.A.</w:t>
            </w:r>
          </w:p>
        </w:tc>
      </w:tr>
      <w:tr w:rsidR="00297F8C" w:rsidRPr="0014563A" w14:paraId="60AD06C0" w14:textId="77777777">
        <w:trPr>
          <w:trHeight w:val="442"/>
        </w:trPr>
        <w:tc>
          <w:tcPr>
            <w:tcW w:w="549" w:type="dxa"/>
            <w:tcBorders>
              <w:top w:val="single" w:sz="2" w:space="0" w:color="000000"/>
              <w:left w:val="single" w:sz="2" w:space="0" w:color="000000"/>
              <w:bottom w:val="single" w:sz="2" w:space="0" w:color="000000"/>
              <w:right w:val="single" w:sz="2" w:space="0" w:color="000000"/>
            </w:tcBorders>
          </w:tcPr>
          <w:p w14:paraId="2EB90995" w14:textId="77777777" w:rsidR="00297F8C" w:rsidRDefault="0014563A">
            <w:pPr>
              <w:spacing w:after="0" w:line="259" w:lineRule="auto"/>
              <w:ind w:left="147" w:firstLine="0"/>
              <w:jc w:val="left"/>
            </w:pPr>
            <w:r>
              <w:rPr>
                <w:sz w:val="28"/>
              </w:rPr>
              <w:t>4</w:t>
            </w:r>
          </w:p>
        </w:tc>
        <w:tc>
          <w:tcPr>
            <w:tcW w:w="2029" w:type="dxa"/>
            <w:tcBorders>
              <w:top w:val="single" w:sz="2" w:space="0" w:color="000000"/>
              <w:left w:val="single" w:sz="2" w:space="0" w:color="000000"/>
              <w:bottom w:val="single" w:sz="2" w:space="0" w:color="000000"/>
              <w:right w:val="single" w:sz="2" w:space="0" w:color="000000"/>
            </w:tcBorders>
          </w:tcPr>
          <w:p w14:paraId="0BB15D9E" w14:textId="77777777" w:rsidR="00297F8C" w:rsidRDefault="0014563A">
            <w:pPr>
              <w:spacing w:after="0" w:line="259" w:lineRule="auto"/>
              <w:ind w:left="50" w:firstLine="0"/>
              <w:jc w:val="left"/>
            </w:pPr>
            <w:r>
              <w:rPr>
                <w:sz w:val="26"/>
              </w:rPr>
              <w:t>BENEFIA</w:t>
            </w:r>
          </w:p>
        </w:tc>
        <w:tc>
          <w:tcPr>
            <w:tcW w:w="6216" w:type="dxa"/>
            <w:tcBorders>
              <w:top w:val="single" w:sz="2" w:space="0" w:color="000000"/>
              <w:left w:val="single" w:sz="2" w:space="0" w:color="000000"/>
              <w:bottom w:val="single" w:sz="2" w:space="0" w:color="000000"/>
              <w:right w:val="single" w:sz="2" w:space="0" w:color="000000"/>
            </w:tcBorders>
          </w:tcPr>
          <w:p w14:paraId="2E612AA0" w14:textId="77777777" w:rsidR="00297F8C" w:rsidRPr="0014563A" w:rsidRDefault="0014563A">
            <w:pPr>
              <w:spacing w:after="0" w:line="259" w:lineRule="auto"/>
              <w:ind w:left="50" w:firstLine="0"/>
              <w:jc w:val="left"/>
              <w:rPr>
                <w:lang w:val="en-US"/>
              </w:rPr>
            </w:pPr>
            <w:r w:rsidRPr="0014563A">
              <w:rPr>
                <w:sz w:val="26"/>
                <w:lang w:val="en-US"/>
              </w:rPr>
              <w:t>BENEFIA TU S.A. Vienna Insurance Group</w:t>
            </w:r>
          </w:p>
        </w:tc>
      </w:tr>
      <w:tr w:rsidR="00297F8C" w14:paraId="524ED671"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68E8F0A7" w14:textId="77777777" w:rsidR="00297F8C" w:rsidRDefault="0014563A">
            <w:pPr>
              <w:spacing w:after="0" w:line="259" w:lineRule="auto"/>
              <w:ind w:left="53" w:firstLine="0"/>
              <w:jc w:val="center"/>
            </w:pPr>
            <w:r>
              <w:t>5</w:t>
            </w:r>
          </w:p>
        </w:tc>
        <w:tc>
          <w:tcPr>
            <w:tcW w:w="2029" w:type="dxa"/>
            <w:tcBorders>
              <w:top w:val="single" w:sz="2" w:space="0" w:color="000000"/>
              <w:left w:val="single" w:sz="2" w:space="0" w:color="000000"/>
              <w:bottom w:val="single" w:sz="2" w:space="0" w:color="000000"/>
              <w:right w:val="single" w:sz="2" w:space="0" w:color="000000"/>
            </w:tcBorders>
          </w:tcPr>
          <w:p w14:paraId="4B652F01" w14:textId="77777777" w:rsidR="00297F8C" w:rsidRDefault="0014563A">
            <w:pPr>
              <w:spacing w:after="0" w:line="259" w:lineRule="auto"/>
              <w:ind w:left="50" w:firstLine="0"/>
              <w:jc w:val="left"/>
            </w:pPr>
            <w:r>
              <w:t>BZ WBK-AVIVA</w:t>
            </w:r>
          </w:p>
        </w:tc>
        <w:tc>
          <w:tcPr>
            <w:tcW w:w="6216" w:type="dxa"/>
            <w:tcBorders>
              <w:top w:val="single" w:sz="2" w:space="0" w:color="000000"/>
              <w:left w:val="single" w:sz="2" w:space="0" w:color="000000"/>
              <w:bottom w:val="single" w:sz="2" w:space="0" w:color="000000"/>
              <w:right w:val="single" w:sz="2" w:space="0" w:color="000000"/>
            </w:tcBorders>
          </w:tcPr>
          <w:p w14:paraId="03C90844" w14:textId="77777777" w:rsidR="00297F8C" w:rsidRDefault="0014563A">
            <w:pPr>
              <w:spacing w:after="0" w:line="259" w:lineRule="auto"/>
              <w:ind w:left="50" w:firstLine="0"/>
              <w:jc w:val="left"/>
            </w:pPr>
            <w:r>
              <w:rPr>
                <w:sz w:val="26"/>
              </w:rPr>
              <w:t>BZ WBK-AVIVA Towarzystwo Ubezpieczeń Ogólnych S.A.</w:t>
            </w:r>
          </w:p>
        </w:tc>
      </w:tr>
      <w:tr w:rsidR="00297F8C" w:rsidRPr="0014563A" w14:paraId="7FA2C3CD"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3585A0AB" w14:textId="77777777" w:rsidR="00297F8C" w:rsidRDefault="0014563A">
            <w:pPr>
              <w:spacing w:after="0" w:line="259" w:lineRule="auto"/>
              <w:ind w:left="53" w:firstLine="0"/>
              <w:jc w:val="center"/>
            </w:pPr>
            <w:r>
              <w:rPr>
                <w:sz w:val="26"/>
              </w:rPr>
              <w:t>6</w:t>
            </w:r>
          </w:p>
        </w:tc>
        <w:tc>
          <w:tcPr>
            <w:tcW w:w="2029" w:type="dxa"/>
            <w:tcBorders>
              <w:top w:val="single" w:sz="2" w:space="0" w:color="000000"/>
              <w:left w:val="single" w:sz="2" w:space="0" w:color="000000"/>
              <w:bottom w:val="single" w:sz="2" w:space="0" w:color="000000"/>
              <w:right w:val="single" w:sz="2" w:space="0" w:color="000000"/>
            </w:tcBorders>
          </w:tcPr>
          <w:p w14:paraId="62717E03" w14:textId="77777777" w:rsidR="00297F8C" w:rsidRDefault="0014563A">
            <w:pPr>
              <w:spacing w:after="0" w:line="259" w:lineRule="auto"/>
              <w:ind w:left="36" w:firstLine="0"/>
              <w:jc w:val="left"/>
            </w:pPr>
            <w:r>
              <w:t>COMPENSA</w:t>
            </w:r>
          </w:p>
        </w:tc>
        <w:tc>
          <w:tcPr>
            <w:tcW w:w="6216" w:type="dxa"/>
            <w:tcBorders>
              <w:top w:val="single" w:sz="2" w:space="0" w:color="000000"/>
              <w:left w:val="single" w:sz="2" w:space="0" w:color="000000"/>
              <w:bottom w:val="single" w:sz="2" w:space="0" w:color="000000"/>
              <w:right w:val="single" w:sz="2" w:space="0" w:color="000000"/>
            </w:tcBorders>
          </w:tcPr>
          <w:p w14:paraId="36FC1447" w14:textId="77777777" w:rsidR="00297F8C" w:rsidRPr="0014563A" w:rsidRDefault="0014563A">
            <w:pPr>
              <w:spacing w:after="0" w:line="259" w:lineRule="auto"/>
              <w:ind w:left="43" w:firstLine="0"/>
              <w:jc w:val="left"/>
              <w:rPr>
                <w:lang w:val="en-US"/>
              </w:rPr>
            </w:pPr>
            <w:r w:rsidRPr="0014563A">
              <w:rPr>
                <w:sz w:val="26"/>
                <w:lang w:val="en-US"/>
              </w:rPr>
              <w:t>COMPENSA TU S.A. Vienna Insurance Group</w:t>
            </w:r>
          </w:p>
        </w:tc>
      </w:tr>
      <w:tr w:rsidR="00297F8C" w14:paraId="33DB618C"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223E91C6" w14:textId="77777777" w:rsidR="00297F8C" w:rsidRDefault="0014563A">
            <w:pPr>
              <w:spacing w:after="0" w:line="259" w:lineRule="auto"/>
              <w:ind w:left="147" w:firstLine="0"/>
              <w:jc w:val="left"/>
            </w:pPr>
            <w:r>
              <w:rPr>
                <w:sz w:val="28"/>
              </w:rPr>
              <w:t>7</w:t>
            </w:r>
          </w:p>
        </w:tc>
        <w:tc>
          <w:tcPr>
            <w:tcW w:w="2029" w:type="dxa"/>
            <w:tcBorders>
              <w:top w:val="single" w:sz="2" w:space="0" w:color="000000"/>
              <w:left w:val="single" w:sz="2" w:space="0" w:color="000000"/>
              <w:bottom w:val="single" w:sz="2" w:space="0" w:color="000000"/>
              <w:right w:val="single" w:sz="2" w:space="0" w:color="000000"/>
            </w:tcBorders>
          </w:tcPr>
          <w:p w14:paraId="556B2DF9" w14:textId="77777777" w:rsidR="00297F8C" w:rsidRDefault="0014563A">
            <w:pPr>
              <w:spacing w:after="0" w:line="259" w:lineRule="auto"/>
              <w:ind w:left="36" w:firstLine="0"/>
              <w:jc w:val="left"/>
            </w:pPr>
            <w:r>
              <w:t>CONCORDIA</w:t>
            </w:r>
          </w:p>
        </w:tc>
        <w:tc>
          <w:tcPr>
            <w:tcW w:w="6216" w:type="dxa"/>
            <w:tcBorders>
              <w:top w:val="single" w:sz="2" w:space="0" w:color="000000"/>
              <w:left w:val="single" w:sz="2" w:space="0" w:color="000000"/>
              <w:bottom w:val="single" w:sz="2" w:space="0" w:color="000000"/>
              <w:right w:val="single" w:sz="2" w:space="0" w:color="000000"/>
            </w:tcBorders>
          </w:tcPr>
          <w:p w14:paraId="0BCF8985" w14:textId="77777777" w:rsidR="00297F8C" w:rsidRDefault="0014563A">
            <w:pPr>
              <w:spacing w:after="0" w:line="259" w:lineRule="auto"/>
              <w:ind w:left="36" w:firstLine="0"/>
              <w:jc w:val="left"/>
            </w:pPr>
            <w:r>
              <w:t>CONCORDIA POLSKA TUW</w:t>
            </w:r>
          </w:p>
        </w:tc>
      </w:tr>
      <w:tr w:rsidR="00297F8C" w14:paraId="33B41A98" w14:textId="77777777">
        <w:trPr>
          <w:trHeight w:val="446"/>
        </w:trPr>
        <w:tc>
          <w:tcPr>
            <w:tcW w:w="549" w:type="dxa"/>
            <w:tcBorders>
              <w:top w:val="single" w:sz="2" w:space="0" w:color="000000"/>
              <w:left w:val="single" w:sz="2" w:space="0" w:color="000000"/>
              <w:bottom w:val="single" w:sz="2" w:space="0" w:color="000000"/>
              <w:right w:val="single" w:sz="2" w:space="0" w:color="000000"/>
            </w:tcBorders>
          </w:tcPr>
          <w:p w14:paraId="023A147A" w14:textId="77777777" w:rsidR="00297F8C" w:rsidRDefault="0014563A">
            <w:pPr>
              <w:spacing w:after="0" w:line="259" w:lineRule="auto"/>
              <w:ind w:left="39" w:firstLine="0"/>
              <w:jc w:val="center"/>
            </w:pPr>
            <w:r>
              <w:rPr>
                <w:sz w:val="28"/>
              </w:rPr>
              <w:t>8</w:t>
            </w:r>
          </w:p>
        </w:tc>
        <w:tc>
          <w:tcPr>
            <w:tcW w:w="2029" w:type="dxa"/>
            <w:tcBorders>
              <w:top w:val="single" w:sz="2" w:space="0" w:color="000000"/>
              <w:left w:val="single" w:sz="2" w:space="0" w:color="000000"/>
              <w:bottom w:val="single" w:sz="2" w:space="0" w:color="000000"/>
              <w:right w:val="single" w:sz="2" w:space="0" w:color="000000"/>
            </w:tcBorders>
          </w:tcPr>
          <w:p w14:paraId="09302CEB" w14:textId="77777777" w:rsidR="00297F8C" w:rsidRDefault="0014563A">
            <w:pPr>
              <w:spacing w:after="0" w:line="259" w:lineRule="auto"/>
              <w:ind w:left="43" w:firstLine="0"/>
              <w:jc w:val="left"/>
            </w:pPr>
            <w:r>
              <w:rPr>
                <w:sz w:val="26"/>
              </w:rPr>
              <w:t>ERGO HESTIA</w:t>
            </w:r>
          </w:p>
        </w:tc>
        <w:tc>
          <w:tcPr>
            <w:tcW w:w="6216" w:type="dxa"/>
            <w:tcBorders>
              <w:top w:val="single" w:sz="2" w:space="0" w:color="000000"/>
              <w:left w:val="single" w:sz="2" w:space="0" w:color="000000"/>
              <w:bottom w:val="single" w:sz="2" w:space="0" w:color="000000"/>
              <w:right w:val="single" w:sz="2" w:space="0" w:color="000000"/>
            </w:tcBorders>
          </w:tcPr>
          <w:p w14:paraId="1837E760" w14:textId="77777777" w:rsidR="00297F8C" w:rsidRDefault="0014563A">
            <w:pPr>
              <w:spacing w:after="0" w:line="259" w:lineRule="auto"/>
              <w:ind w:left="36" w:firstLine="0"/>
              <w:jc w:val="left"/>
            </w:pPr>
            <w:r>
              <w:rPr>
                <w:sz w:val="26"/>
              </w:rPr>
              <w:t>STU ERGO HESTIA S.A.</w:t>
            </w:r>
          </w:p>
        </w:tc>
      </w:tr>
      <w:tr w:rsidR="00297F8C" w14:paraId="346591A2"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1F6D03D0" w14:textId="77777777" w:rsidR="00297F8C" w:rsidRDefault="0014563A">
            <w:pPr>
              <w:spacing w:after="0" w:line="259" w:lineRule="auto"/>
              <w:ind w:left="24" w:firstLine="0"/>
              <w:jc w:val="center"/>
            </w:pPr>
            <w:r>
              <w:rPr>
                <w:sz w:val="26"/>
              </w:rPr>
              <w:t>9</w:t>
            </w:r>
          </w:p>
        </w:tc>
        <w:tc>
          <w:tcPr>
            <w:tcW w:w="2029" w:type="dxa"/>
            <w:tcBorders>
              <w:top w:val="single" w:sz="2" w:space="0" w:color="000000"/>
              <w:left w:val="single" w:sz="2" w:space="0" w:color="000000"/>
              <w:bottom w:val="single" w:sz="2" w:space="0" w:color="000000"/>
              <w:right w:val="single" w:sz="2" w:space="0" w:color="000000"/>
            </w:tcBorders>
          </w:tcPr>
          <w:p w14:paraId="34380271" w14:textId="77777777" w:rsidR="00297F8C" w:rsidRDefault="0014563A">
            <w:pPr>
              <w:spacing w:after="0" w:line="259" w:lineRule="auto"/>
              <w:ind w:left="36" w:firstLine="0"/>
              <w:jc w:val="left"/>
            </w:pPr>
            <w:r>
              <w:t>EUROPA</w:t>
            </w:r>
          </w:p>
        </w:tc>
        <w:tc>
          <w:tcPr>
            <w:tcW w:w="6216" w:type="dxa"/>
            <w:tcBorders>
              <w:top w:val="single" w:sz="2" w:space="0" w:color="000000"/>
              <w:left w:val="single" w:sz="2" w:space="0" w:color="000000"/>
              <w:bottom w:val="single" w:sz="2" w:space="0" w:color="000000"/>
              <w:right w:val="single" w:sz="2" w:space="0" w:color="000000"/>
            </w:tcBorders>
          </w:tcPr>
          <w:p w14:paraId="63C269E6" w14:textId="77777777" w:rsidR="00297F8C" w:rsidRDefault="0014563A">
            <w:pPr>
              <w:spacing w:after="0" w:line="259" w:lineRule="auto"/>
              <w:ind w:left="29" w:firstLine="0"/>
              <w:jc w:val="left"/>
            </w:pPr>
            <w:r>
              <w:t>TU EUROPA S.A.</w:t>
            </w:r>
          </w:p>
        </w:tc>
      </w:tr>
      <w:tr w:rsidR="00297F8C" w14:paraId="5BF490E3" w14:textId="77777777">
        <w:trPr>
          <w:trHeight w:val="432"/>
        </w:trPr>
        <w:tc>
          <w:tcPr>
            <w:tcW w:w="549" w:type="dxa"/>
            <w:tcBorders>
              <w:top w:val="single" w:sz="2" w:space="0" w:color="000000"/>
              <w:left w:val="single" w:sz="2" w:space="0" w:color="000000"/>
              <w:bottom w:val="single" w:sz="2" w:space="0" w:color="000000"/>
              <w:right w:val="single" w:sz="2" w:space="0" w:color="000000"/>
            </w:tcBorders>
          </w:tcPr>
          <w:p w14:paraId="3790B364" w14:textId="77777777" w:rsidR="00297F8C" w:rsidRDefault="0014563A">
            <w:pPr>
              <w:spacing w:after="0" w:line="259" w:lineRule="auto"/>
              <w:ind w:left="39" w:firstLine="0"/>
              <w:jc w:val="center"/>
            </w:pPr>
            <w:r>
              <w:t>10</w:t>
            </w:r>
          </w:p>
        </w:tc>
        <w:tc>
          <w:tcPr>
            <w:tcW w:w="2029" w:type="dxa"/>
            <w:tcBorders>
              <w:top w:val="single" w:sz="2" w:space="0" w:color="000000"/>
              <w:left w:val="single" w:sz="2" w:space="0" w:color="000000"/>
              <w:bottom w:val="single" w:sz="2" w:space="0" w:color="000000"/>
              <w:right w:val="single" w:sz="2" w:space="0" w:color="000000"/>
            </w:tcBorders>
          </w:tcPr>
          <w:p w14:paraId="453EDE5E" w14:textId="77777777" w:rsidR="00297F8C" w:rsidRDefault="0014563A">
            <w:pPr>
              <w:spacing w:after="0" w:line="259" w:lineRule="auto"/>
              <w:ind w:left="29" w:firstLine="0"/>
              <w:jc w:val="left"/>
            </w:pPr>
            <w:r>
              <w:rPr>
                <w:sz w:val="26"/>
              </w:rPr>
              <w:t>GENERALI</w:t>
            </w:r>
          </w:p>
        </w:tc>
        <w:tc>
          <w:tcPr>
            <w:tcW w:w="6216" w:type="dxa"/>
            <w:tcBorders>
              <w:top w:val="single" w:sz="2" w:space="0" w:color="000000"/>
              <w:left w:val="single" w:sz="2" w:space="0" w:color="000000"/>
              <w:bottom w:val="single" w:sz="2" w:space="0" w:color="000000"/>
              <w:right w:val="single" w:sz="2" w:space="0" w:color="000000"/>
            </w:tcBorders>
          </w:tcPr>
          <w:p w14:paraId="17E58A3A" w14:textId="77777777" w:rsidR="00297F8C" w:rsidRDefault="0014563A">
            <w:pPr>
              <w:spacing w:after="0" w:line="259" w:lineRule="auto"/>
              <w:ind w:left="36" w:firstLine="0"/>
              <w:jc w:val="left"/>
            </w:pPr>
            <w:r>
              <w:rPr>
                <w:sz w:val="26"/>
              </w:rPr>
              <w:t>GENERALI T.U. S.A.</w:t>
            </w:r>
          </w:p>
        </w:tc>
      </w:tr>
      <w:tr w:rsidR="00297F8C" w:rsidRPr="0014563A" w14:paraId="5F4C93EA" w14:textId="77777777">
        <w:trPr>
          <w:trHeight w:val="443"/>
        </w:trPr>
        <w:tc>
          <w:tcPr>
            <w:tcW w:w="549" w:type="dxa"/>
            <w:tcBorders>
              <w:top w:val="single" w:sz="2" w:space="0" w:color="000000"/>
              <w:left w:val="single" w:sz="2" w:space="0" w:color="000000"/>
              <w:bottom w:val="single" w:sz="2" w:space="0" w:color="000000"/>
              <w:right w:val="single" w:sz="2" w:space="0" w:color="000000"/>
            </w:tcBorders>
          </w:tcPr>
          <w:p w14:paraId="506728AF" w14:textId="77777777" w:rsidR="00297F8C" w:rsidRDefault="0014563A">
            <w:pPr>
              <w:spacing w:after="0" w:line="259" w:lineRule="auto"/>
              <w:ind w:left="3" w:firstLine="0"/>
              <w:jc w:val="center"/>
            </w:pPr>
            <w:r>
              <w:t>1 1</w:t>
            </w:r>
          </w:p>
        </w:tc>
        <w:tc>
          <w:tcPr>
            <w:tcW w:w="2029" w:type="dxa"/>
            <w:tcBorders>
              <w:top w:val="single" w:sz="2" w:space="0" w:color="000000"/>
              <w:left w:val="single" w:sz="2" w:space="0" w:color="000000"/>
              <w:bottom w:val="single" w:sz="2" w:space="0" w:color="000000"/>
              <w:right w:val="single" w:sz="2" w:space="0" w:color="000000"/>
            </w:tcBorders>
          </w:tcPr>
          <w:p w14:paraId="2090A1B6" w14:textId="77777777" w:rsidR="00297F8C" w:rsidRDefault="0014563A">
            <w:pPr>
              <w:spacing w:after="0" w:line="259" w:lineRule="auto"/>
              <w:ind w:left="29" w:firstLine="0"/>
              <w:jc w:val="left"/>
            </w:pPr>
            <w:r>
              <w:rPr>
                <w:sz w:val="26"/>
              </w:rPr>
              <w:t>GOTHAER</w:t>
            </w:r>
          </w:p>
        </w:tc>
        <w:tc>
          <w:tcPr>
            <w:tcW w:w="6216" w:type="dxa"/>
            <w:tcBorders>
              <w:top w:val="single" w:sz="2" w:space="0" w:color="000000"/>
              <w:left w:val="single" w:sz="2" w:space="0" w:color="000000"/>
              <w:bottom w:val="single" w:sz="2" w:space="0" w:color="000000"/>
              <w:right w:val="single" w:sz="2" w:space="0" w:color="000000"/>
            </w:tcBorders>
          </w:tcPr>
          <w:p w14:paraId="67987850" w14:textId="77777777" w:rsidR="00297F8C" w:rsidRPr="0014563A" w:rsidRDefault="0014563A">
            <w:pPr>
              <w:spacing w:after="0" w:line="259" w:lineRule="auto"/>
              <w:ind w:left="29" w:firstLine="0"/>
              <w:jc w:val="left"/>
              <w:rPr>
                <w:lang w:val="en-US"/>
              </w:rPr>
            </w:pPr>
            <w:r w:rsidRPr="0014563A">
              <w:rPr>
                <w:sz w:val="28"/>
                <w:lang w:val="en-US"/>
              </w:rPr>
              <w:t>GOTHAER T.U. S.A.</w:t>
            </w:r>
          </w:p>
        </w:tc>
      </w:tr>
      <w:tr w:rsidR="00297F8C" w14:paraId="71196292" w14:textId="77777777">
        <w:trPr>
          <w:trHeight w:val="442"/>
        </w:trPr>
        <w:tc>
          <w:tcPr>
            <w:tcW w:w="549" w:type="dxa"/>
            <w:tcBorders>
              <w:top w:val="single" w:sz="2" w:space="0" w:color="000000"/>
              <w:left w:val="single" w:sz="2" w:space="0" w:color="000000"/>
              <w:bottom w:val="single" w:sz="2" w:space="0" w:color="000000"/>
              <w:right w:val="single" w:sz="2" w:space="0" w:color="000000"/>
            </w:tcBorders>
          </w:tcPr>
          <w:p w14:paraId="17D365B5" w14:textId="77777777" w:rsidR="00297F8C" w:rsidRDefault="0014563A">
            <w:pPr>
              <w:spacing w:after="0" w:line="259" w:lineRule="auto"/>
              <w:ind w:left="89" w:firstLine="0"/>
              <w:jc w:val="left"/>
            </w:pPr>
            <w:r>
              <w:t>12</w:t>
            </w:r>
          </w:p>
        </w:tc>
        <w:tc>
          <w:tcPr>
            <w:tcW w:w="2029" w:type="dxa"/>
            <w:tcBorders>
              <w:top w:val="single" w:sz="2" w:space="0" w:color="000000"/>
              <w:left w:val="single" w:sz="2" w:space="0" w:color="000000"/>
              <w:bottom w:val="single" w:sz="2" w:space="0" w:color="000000"/>
              <w:right w:val="single" w:sz="2" w:space="0" w:color="000000"/>
            </w:tcBorders>
          </w:tcPr>
          <w:p w14:paraId="23F1813C" w14:textId="77777777" w:rsidR="00297F8C" w:rsidRDefault="0014563A">
            <w:pPr>
              <w:spacing w:after="0" w:line="259" w:lineRule="auto"/>
              <w:ind w:left="36" w:firstLine="0"/>
              <w:jc w:val="left"/>
            </w:pPr>
            <w:r>
              <w:rPr>
                <w:sz w:val="26"/>
              </w:rPr>
              <w:t>INTER POLSKA</w:t>
            </w:r>
          </w:p>
        </w:tc>
        <w:tc>
          <w:tcPr>
            <w:tcW w:w="6216" w:type="dxa"/>
            <w:tcBorders>
              <w:top w:val="single" w:sz="2" w:space="0" w:color="000000"/>
              <w:left w:val="single" w:sz="2" w:space="0" w:color="000000"/>
              <w:bottom w:val="single" w:sz="2" w:space="0" w:color="000000"/>
              <w:right w:val="single" w:sz="2" w:space="0" w:color="000000"/>
            </w:tcBorders>
          </w:tcPr>
          <w:p w14:paraId="02F7A248" w14:textId="77777777" w:rsidR="00297F8C" w:rsidRDefault="0014563A">
            <w:pPr>
              <w:spacing w:after="0" w:line="259" w:lineRule="auto"/>
              <w:ind w:left="22" w:firstLine="0"/>
              <w:jc w:val="left"/>
            </w:pPr>
            <w:r>
              <w:rPr>
                <w:sz w:val="26"/>
              </w:rPr>
              <w:t>TU INTER POLSKA S.A.</w:t>
            </w:r>
          </w:p>
        </w:tc>
      </w:tr>
      <w:tr w:rsidR="00297F8C" w:rsidRPr="0014563A" w14:paraId="11FC2207"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75E760A4" w14:textId="77777777" w:rsidR="00297F8C" w:rsidRDefault="0014563A">
            <w:pPr>
              <w:spacing w:after="0" w:line="259" w:lineRule="auto"/>
              <w:ind w:left="17" w:firstLine="0"/>
              <w:jc w:val="center"/>
            </w:pPr>
            <w:r>
              <w:rPr>
                <w:sz w:val="26"/>
              </w:rPr>
              <w:t>13</w:t>
            </w:r>
          </w:p>
        </w:tc>
        <w:tc>
          <w:tcPr>
            <w:tcW w:w="2029" w:type="dxa"/>
            <w:tcBorders>
              <w:top w:val="single" w:sz="2" w:space="0" w:color="000000"/>
              <w:left w:val="single" w:sz="2" w:space="0" w:color="000000"/>
              <w:bottom w:val="single" w:sz="2" w:space="0" w:color="000000"/>
              <w:right w:val="single" w:sz="2" w:space="0" w:color="000000"/>
            </w:tcBorders>
          </w:tcPr>
          <w:p w14:paraId="4873702F" w14:textId="77777777" w:rsidR="00297F8C" w:rsidRDefault="0014563A">
            <w:pPr>
              <w:spacing w:after="0" w:line="259" w:lineRule="auto"/>
              <w:ind w:left="36" w:firstLine="0"/>
              <w:jc w:val="left"/>
            </w:pPr>
            <w:r>
              <w:rPr>
                <w:sz w:val="26"/>
              </w:rPr>
              <w:t>INTERRISK</w:t>
            </w:r>
          </w:p>
        </w:tc>
        <w:tc>
          <w:tcPr>
            <w:tcW w:w="6216" w:type="dxa"/>
            <w:tcBorders>
              <w:top w:val="single" w:sz="2" w:space="0" w:color="000000"/>
              <w:left w:val="single" w:sz="2" w:space="0" w:color="000000"/>
              <w:bottom w:val="single" w:sz="2" w:space="0" w:color="000000"/>
              <w:right w:val="single" w:sz="2" w:space="0" w:color="000000"/>
            </w:tcBorders>
          </w:tcPr>
          <w:p w14:paraId="0FA3979D" w14:textId="77777777" w:rsidR="00297F8C" w:rsidRPr="0014563A" w:rsidRDefault="0014563A">
            <w:pPr>
              <w:spacing w:after="0" w:line="259" w:lineRule="auto"/>
              <w:ind w:left="36" w:firstLine="0"/>
              <w:jc w:val="left"/>
              <w:rPr>
                <w:lang w:val="en-US"/>
              </w:rPr>
            </w:pPr>
            <w:r w:rsidRPr="0014563A">
              <w:rPr>
                <w:sz w:val="26"/>
                <w:lang w:val="en-US"/>
              </w:rPr>
              <w:t>INTERRISK S.A. Vienna Insurance Group</w:t>
            </w:r>
          </w:p>
        </w:tc>
      </w:tr>
      <w:tr w:rsidR="00297F8C" w14:paraId="48961245"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10B21EAB" w14:textId="77777777" w:rsidR="00297F8C" w:rsidRDefault="0014563A">
            <w:pPr>
              <w:spacing w:after="0" w:line="259" w:lineRule="auto"/>
              <w:ind w:left="82" w:firstLine="0"/>
              <w:jc w:val="left"/>
            </w:pPr>
            <w:r>
              <w:rPr>
                <w:sz w:val="26"/>
              </w:rPr>
              <w:t>14</w:t>
            </w:r>
          </w:p>
        </w:tc>
        <w:tc>
          <w:tcPr>
            <w:tcW w:w="2029" w:type="dxa"/>
            <w:tcBorders>
              <w:top w:val="single" w:sz="2" w:space="0" w:color="000000"/>
              <w:left w:val="single" w:sz="2" w:space="0" w:color="000000"/>
              <w:bottom w:val="single" w:sz="2" w:space="0" w:color="000000"/>
              <w:right w:val="single" w:sz="2" w:space="0" w:color="000000"/>
            </w:tcBorders>
          </w:tcPr>
          <w:p w14:paraId="1C4F3B79" w14:textId="77777777" w:rsidR="00297F8C" w:rsidRDefault="0014563A">
            <w:pPr>
              <w:spacing w:after="0" w:line="259" w:lineRule="auto"/>
              <w:ind w:left="29" w:firstLine="0"/>
              <w:jc w:val="left"/>
            </w:pPr>
            <w:r>
              <w:rPr>
                <w:sz w:val="26"/>
              </w:rPr>
              <w:t>KUKE</w:t>
            </w:r>
          </w:p>
        </w:tc>
        <w:tc>
          <w:tcPr>
            <w:tcW w:w="6216" w:type="dxa"/>
            <w:tcBorders>
              <w:top w:val="single" w:sz="2" w:space="0" w:color="000000"/>
              <w:left w:val="single" w:sz="2" w:space="0" w:color="000000"/>
              <w:bottom w:val="single" w:sz="2" w:space="0" w:color="000000"/>
              <w:right w:val="single" w:sz="2" w:space="0" w:color="000000"/>
            </w:tcBorders>
          </w:tcPr>
          <w:p w14:paraId="26A95106" w14:textId="77777777" w:rsidR="00297F8C" w:rsidRDefault="0014563A">
            <w:pPr>
              <w:spacing w:after="0" w:line="259" w:lineRule="auto"/>
              <w:ind w:left="29" w:firstLine="0"/>
              <w:jc w:val="left"/>
            </w:pPr>
            <w:r>
              <w:rPr>
                <w:sz w:val="26"/>
              </w:rPr>
              <w:t>KUKE S.A.</w:t>
            </w:r>
          </w:p>
        </w:tc>
      </w:tr>
      <w:tr w:rsidR="00297F8C" w14:paraId="2BDFBC0D" w14:textId="77777777">
        <w:trPr>
          <w:trHeight w:val="436"/>
        </w:trPr>
        <w:tc>
          <w:tcPr>
            <w:tcW w:w="549" w:type="dxa"/>
            <w:tcBorders>
              <w:top w:val="single" w:sz="2" w:space="0" w:color="000000"/>
              <w:left w:val="single" w:sz="2" w:space="0" w:color="000000"/>
              <w:bottom w:val="single" w:sz="2" w:space="0" w:color="000000"/>
              <w:right w:val="single" w:sz="2" w:space="0" w:color="000000"/>
            </w:tcBorders>
          </w:tcPr>
          <w:p w14:paraId="4047B8A8" w14:textId="77777777" w:rsidR="00297F8C" w:rsidRDefault="0014563A">
            <w:pPr>
              <w:spacing w:after="0" w:line="259" w:lineRule="auto"/>
              <w:ind w:left="10" w:firstLine="0"/>
              <w:jc w:val="center"/>
            </w:pPr>
            <w:r>
              <w:rPr>
                <w:sz w:val="26"/>
              </w:rPr>
              <w:t>15</w:t>
            </w:r>
          </w:p>
        </w:tc>
        <w:tc>
          <w:tcPr>
            <w:tcW w:w="2029" w:type="dxa"/>
            <w:tcBorders>
              <w:top w:val="single" w:sz="2" w:space="0" w:color="000000"/>
              <w:left w:val="single" w:sz="2" w:space="0" w:color="000000"/>
              <w:bottom w:val="single" w:sz="2" w:space="0" w:color="000000"/>
              <w:right w:val="single" w:sz="2" w:space="0" w:color="000000"/>
            </w:tcBorders>
          </w:tcPr>
          <w:p w14:paraId="1A83EBD6" w14:textId="77777777" w:rsidR="00297F8C" w:rsidRDefault="0014563A">
            <w:pPr>
              <w:spacing w:after="0" w:line="259" w:lineRule="auto"/>
              <w:ind w:left="22" w:firstLine="0"/>
              <w:jc w:val="left"/>
            </w:pPr>
            <w:r>
              <w:rPr>
                <w:sz w:val="26"/>
              </w:rPr>
              <w:t>PZU</w:t>
            </w:r>
          </w:p>
        </w:tc>
        <w:tc>
          <w:tcPr>
            <w:tcW w:w="6216" w:type="dxa"/>
            <w:tcBorders>
              <w:top w:val="single" w:sz="2" w:space="0" w:color="000000"/>
              <w:left w:val="single" w:sz="2" w:space="0" w:color="000000"/>
              <w:bottom w:val="single" w:sz="2" w:space="0" w:color="000000"/>
              <w:right w:val="single" w:sz="2" w:space="0" w:color="000000"/>
            </w:tcBorders>
          </w:tcPr>
          <w:p w14:paraId="51FB2C4F" w14:textId="77777777" w:rsidR="00297F8C" w:rsidRDefault="0014563A">
            <w:pPr>
              <w:spacing w:after="0" w:line="259" w:lineRule="auto"/>
              <w:ind w:left="29" w:firstLine="0"/>
              <w:jc w:val="left"/>
            </w:pPr>
            <w:r>
              <w:rPr>
                <w:sz w:val="26"/>
              </w:rPr>
              <w:t>PZU S.A.</w:t>
            </w:r>
          </w:p>
        </w:tc>
      </w:tr>
      <w:tr w:rsidR="00297F8C" w14:paraId="12A9D6C0" w14:textId="77777777">
        <w:trPr>
          <w:trHeight w:val="442"/>
        </w:trPr>
        <w:tc>
          <w:tcPr>
            <w:tcW w:w="549" w:type="dxa"/>
            <w:tcBorders>
              <w:top w:val="single" w:sz="2" w:space="0" w:color="000000"/>
              <w:left w:val="single" w:sz="2" w:space="0" w:color="000000"/>
              <w:bottom w:val="single" w:sz="2" w:space="0" w:color="000000"/>
              <w:right w:val="single" w:sz="2" w:space="0" w:color="000000"/>
            </w:tcBorders>
          </w:tcPr>
          <w:p w14:paraId="413E0109" w14:textId="77777777" w:rsidR="00297F8C" w:rsidRDefault="0014563A">
            <w:pPr>
              <w:spacing w:after="0" w:line="259" w:lineRule="auto"/>
              <w:ind w:left="75" w:firstLine="0"/>
              <w:jc w:val="left"/>
            </w:pPr>
            <w:r>
              <w:rPr>
                <w:sz w:val="26"/>
              </w:rPr>
              <w:t>16</w:t>
            </w:r>
          </w:p>
        </w:tc>
        <w:tc>
          <w:tcPr>
            <w:tcW w:w="2029" w:type="dxa"/>
            <w:tcBorders>
              <w:top w:val="single" w:sz="2" w:space="0" w:color="000000"/>
              <w:left w:val="single" w:sz="2" w:space="0" w:color="000000"/>
              <w:bottom w:val="single" w:sz="2" w:space="0" w:color="000000"/>
              <w:right w:val="single" w:sz="2" w:space="0" w:color="000000"/>
            </w:tcBorders>
          </w:tcPr>
          <w:p w14:paraId="02BA8699" w14:textId="77777777" w:rsidR="00297F8C" w:rsidRDefault="0014563A">
            <w:pPr>
              <w:spacing w:after="0" w:line="259" w:lineRule="auto"/>
              <w:ind w:left="14" w:firstLine="0"/>
              <w:jc w:val="left"/>
            </w:pPr>
            <w:r>
              <w:t>SIGNAL IDUNA</w:t>
            </w:r>
          </w:p>
        </w:tc>
        <w:tc>
          <w:tcPr>
            <w:tcW w:w="6216" w:type="dxa"/>
            <w:tcBorders>
              <w:top w:val="single" w:sz="2" w:space="0" w:color="000000"/>
              <w:left w:val="single" w:sz="2" w:space="0" w:color="000000"/>
              <w:bottom w:val="single" w:sz="2" w:space="0" w:color="000000"/>
              <w:right w:val="single" w:sz="2" w:space="0" w:color="000000"/>
            </w:tcBorders>
          </w:tcPr>
          <w:p w14:paraId="48CA4445" w14:textId="77777777" w:rsidR="00297F8C" w:rsidRDefault="0014563A">
            <w:pPr>
              <w:spacing w:after="0" w:line="259" w:lineRule="auto"/>
              <w:ind w:left="14" w:firstLine="0"/>
              <w:jc w:val="left"/>
            </w:pPr>
            <w:r>
              <w:t>SIGNAL IDUNA POLSKA TU S.A.</w:t>
            </w:r>
          </w:p>
        </w:tc>
      </w:tr>
      <w:tr w:rsidR="00297F8C" w14:paraId="18E6B59E"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18A03967" w14:textId="77777777" w:rsidR="00297F8C" w:rsidRDefault="0014563A">
            <w:pPr>
              <w:spacing w:after="0" w:line="259" w:lineRule="auto"/>
              <w:ind w:left="75" w:firstLine="0"/>
              <w:jc w:val="left"/>
            </w:pPr>
            <w:r>
              <w:rPr>
                <w:sz w:val="26"/>
              </w:rPr>
              <w:t>17</w:t>
            </w:r>
          </w:p>
        </w:tc>
        <w:tc>
          <w:tcPr>
            <w:tcW w:w="2029" w:type="dxa"/>
            <w:tcBorders>
              <w:top w:val="single" w:sz="2" w:space="0" w:color="000000"/>
              <w:left w:val="single" w:sz="2" w:space="0" w:color="000000"/>
              <w:bottom w:val="single" w:sz="2" w:space="0" w:color="000000"/>
              <w:right w:val="single" w:sz="2" w:space="0" w:color="000000"/>
            </w:tcBorders>
          </w:tcPr>
          <w:p w14:paraId="55C6D9FE" w14:textId="77777777" w:rsidR="00297F8C" w:rsidRDefault="0014563A">
            <w:pPr>
              <w:spacing w:after="0" w:line="259" w:lineRule="auto"/>
              <w:ind w:left="0" w:firstLine="0"/>
              <w:jc w:val="left"/>
            </w:pPr>
            <w:r>
              <w:t xml:space="preserve">TUW </w:t>
            </w:r>
            <w:proofErr w:type="spellStart"/>
            <w:r>
              <w:t>TUW</w:t>
            </w:r>
            <w:proofErr w:type="spellEnd"/>
          </w:p>
        </w:tc>
        <w:tc>
          <w:tcPr>
            <w:tcW w:w="6216" w:type="dxa"/>
            <w:tcBorders>
              <w:top w:val="single" w:sz="2" w:space="0" w:color="000000"/>
              <w:left w:val="single" w:sz="2" w:space="0" w:color="000000"/>
              <w:bottom w:val="single" w:sz="2" w:space="0" w:color="000000"/>
              <w:right w:val="single" w:sz="2" w:space="0" w:color="000000"/>
            </w:tcBorders>
          </w:tcPr>
          <w:p w14:paraId="48A5BA3E" w14:textId="77777777" w:rsidR="00297F8C" w:rsidRDefault="0014563A">
            <w:pPr>
              <w:spacing w:after="0" w:line="259" w:lineRule="auto"/>
              <w:ind w:left="7" w:firstLine="0"/>
              <w:jc w:val="left"/>
            </w:pPr>
            <w:r>
              <w:t xml:space="preserve">TUW </w:t>
            </w:r>
            <w:proofErr w:type="spellStart"/>
            <w:r>
              <w:t>TUW</w:t>
            </w:r>
            <w:proofErr w:type="spellEnd"/>
          </w:p>
        </w:tc>
      </w:tr>
      <w:tr w:rsidR="00297F8C" w14:paraId="37E631EF"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65D220C0" w14:textId="77777777" w:rsidR="00297F8C" w:rsidRDefault="0014563A">
            <w:pPr>
              <w:spacing w:after="0" w:line="259" w:lineRule="auto"/>
              <w:ind w:left="67" w:firstLine="0"/>
              <w:jc w:val="left"/>
            </w:pPr>
            <w:r>
              <w:rPr>
                <w:sz w:val="26"/>
              </w:rPr>
              <w:t>18</w:t>
            </w:r>
          </w:p>
        </w:tc>
        <w:tc>
          <w:tcPr>
            <w:tcW w:w="2029" w:type="dxa"/>
            <w:tcBorders>
              <w:top w:val="single" w:sz="2" w:space="0" w:color="000000"/>
              <w:left w:val="single" w:sz="2" w:space="0" w:color="000000"/>
              <w:bottom w:val="single" w:sz="2" w:space="0" w:color="000000"/>
              <w:right w:val="single" w:sz="2" w:space="0" w:color="000000"/>
            </w:tcBorders>
          </w:tcPr>
          <w:p w14:paraId="493F41FD" w14:textId="77777777" w:rsidR="00297F8C" w:rsidRDefault="0014563A">
            <w:pPr>
              <w:spacing w:after="0" w:line="259" w:lineRule="auto"/>
              <w:ind w:left="14" w:firstLine="0"/>
              <w:jc w:val="left"/>
            </w:pPr>
            <w:r>
              <w:t>UNIQA</w:t>
            </w:r>
          </w:p>
        </w:tc>
        <w:tc>
          <w:tcPr>
            <w:tcW w:w="6216" w:type="dxa"/>
            <w:tcBorders>
              <w:top w:val="single" w:sz="2" w:space="0" w:color="000000"/>
              <w:left w:val="single" w:sz="2" w:space="0" w:color="000000"/>
              <w:bottom w:val="single" w:sz="2" w:space="0" w:color="000000"/>
              <w:right w:val="single" w:sz="2" w:space="0" w:color="000000"/>
            </w:tcBorders>
          </w:tcPr>
          <w:p w14:paraId="1AD35164" w14:textId="77777777" w:rsidR="00297F8C" w:rsidRDefault="0014563A">
            <w:pPr>
              <w:spacing w:after="0" w:line="259" w:lineRule="auto"/>
              <w:ind w:left="22" w:firstLine="0"/>
              <w:jc w:val="left"/>
            </w:pPr>
            <w:r>
              <w:t>UNIQA TU S.A.</w:t>
            </w:r>
          </w:p>
        </w:tc>
      </w:tr>
      <w:tr w:rsidR="00297F8C" w14:paraId="76B5F2EE" w14:textId="77777777">
        <w:trPr>
          <w:trHeight w:val="439"/>
        </w:trPr>
        <w:tc>
          <w:tcPr>
            <w:tcW w:w="549" w:type="dxa"/>
            <w:tcBorders>
              <w:top w:val="single" w:sz="2" w:space="0" w:color="000000"/>
              <w:left w:val="single" w:sz="2" w:space="0" w:color="000000"/>
              <w:bottom w:val="single" w:sz="2" w:space="0" w:color="000000"/>
              <w:right w:val="single" w:sz="2" w:space="0" w:color="000000"/>
            </w:tcBorders>
          </w:tcPr>
          <w:p w14:paraId="1516780A" w14:textId="77777777" w:rsidR="00297F8C" w:rsidRDefault="0014563A">
            <w:pPr>
              <w:spacing w:after="0" w:line="259" w:lineRule="auto"/>
              <w:ind w:left="67" w:firstLine="0"/>
              <w:jc w:val="left"/>
            </w:pPr>
            <w:r>
              <w:rPr>
                <w:sz w:val="26"/>
              </w:rPr>
              <w:t>19</w:t>
            </w:r>
          </w:p>
        </w:tc>
        <w:tc>
          <w:tcPr>
            <w:tcW w:w="2029" w:type="dxa"/>
            <w:tcBorders>
              <w:top w:val="single" w:sz="2" w:space="0" w:color="000000"/>
              <w:left w:val="single" w:sz="2" w:space="0" w:color="000000"/>
              <w:bottom w:val="single" w:sz="2" w:space="0" w:color="000000"/>
              <w:right w:val="single" w:sz="2" w:space="0" w:color="000000"/>
            </w:tcBorders>
          </w:tcPr>
          <w:p w14:paraId="1A07E5C9" w14:textId="77777777" w:rsidR="00297F8C" w:rsidRDefault="0014563A">
            <w:pPr>
              <w:spacing w:after="0" w:line="259" w:lineRule="auto"/>
              <w:ind w:left="0" w:firstLine="0"/>
              <w:jc w:val="left"/>
            </w:pPr>
            <w:r>
              <w:t>WARTA</w:t>
            </w:r>
          </w:p>
        </w:tc>
        <w:tc>
          <w:tcPr>
            <w:tcW w:w="6216" w:type="dxa"/>
            <w:tcBorders>
              <w:top w:val="single" w:sz="2" w:space="0" w:color="000000"/>
              <w:left w:val="single" w:sz="2" w:space="0" w:color="000000"/>
              <w:bottom w:val="single" w:sz="2" w:space="0" w:color="000000"/>
              <w:right w:val="single" w:sz="2" w:space="0" w:color="000000"/>
            </w:tcBorders>
          </w:tcPr>
          <w:p w14:paraId="3C0714CE" w14:textId="77777777" w:rsidR="00297F8C" w:rsidRDefault="0014563A">
            <w:pPr>
              <w:spacing w:after="0" w:line="259" w:lineRule="auto"/>
              <w:ind w:left="0" w:firstLine="0"/>
              <w:jc w:val="left"/>
            </w:pPr>
            <w:proofErr w:type="spellStart"/>
            <w:r>
              <w:t>TUiR</w:t>
            </w:r>
            <w:proofErr w:type="spellEnd"/>
            <w:r>
              <w:t xml:space="preserve"> WARTA S.A.</w:t>
            </w:r>
          </w:p>
        </w:tc>
      </w:tr>
    </w:tbl>
    <w:p w14:paraId="4F766050" w14:textId="77777777" w:rsidR="00073872" w:rsidRDefault="00073872">
      <w:pPr>
        <w:spacing w:after="764" w:line="265" w:lineRule="auto"/>
        <w:ind w:left="10" w:right="-15" w:hanging="10"/>
        <w:jc w:val="right"/>
        <w:rPr>
          <w:sz w:val="26"/>
        </w:rPr>
      </w:pPr>
    </w:p>
    <w:p w14:paraId="6882AC38" w14:textId="35CD508E" w:rsidR="00073872" w:rsidRDefault="00073872" w:rsidP="0022605F">
      <w:pPr>
        <w:spacing w:after="211" w:line="246" w:lineRule="auto"/>
        <w:ind w:left="693" w:right="-52" w:firstLine="5089"/>
        <w:jc w:val="right"/>
        <w:rPr>
          <w:b/>
        </w:rPr>
      </w:pPr>
      <w:r>
        <w:rPr>
          <w:b/>
        </w:rPr>
        <w:t>załącznik Nr 10 do SIWZ</w:t>
      </w:r>
    </w:p>
    <w:tbl>
      <w:tblPr>
        <w:tblStyle w:val="TableGrid"/>
        <w:tblW w:w="904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right w:w="115" w:type="dxa"/>
        </w:tblCellMar>
        <w:tblLook w:val="04A0" w:firstRow="1" w:lastRow="0" w:firstColumn="1" w:lastColumn="0" w:noHBand="0" w:noVBand="1"/>
      </w:tblPr>
      <w:tblGrid>
        <w:gridCol w:w="3157"/>
        <w:gridCol w:w="5883"/>
      </w:tblGrid>
      <w:tr w:rsidR="00EB43EA" w14:paraId="7512737B" w14:textId="77777777" w:rsidTr="00D44BD2">
        <w:trPr>
          <w:trHeight w:val="1284"/>
        </w:trPr>
        <w:tc>
          <w:tcPr>
            <w:tcW w:w="3157" w:type="dxa"/>
            <w:shd w:val="clear" w:color="auto" w:fill="FFFFFF"/>
          </w:tcPr>
          <w:p w14:paraId="329511FC" w14:textId="77777777" w:rsidR="00EB43EA" w:rsidRDefault="00EB43EA" w:rsidP="00D44BD2">
            <w:pPr>
              <w:spacing w:after="216" w:line="259" w:lineRule="auto"/>
              <w:ind w:left="41" w:firstLine="0"/>
              <w:jc w:val="center"/>
            </w:pPr>
            <w:r>
              <w:rPr>
                <w:b/>
              </w:rPr>
              <w:t xml:space="preserve"> </w:t>
            </w:r>
            <w:r>
              <w:rPr>
                <w:i/>
                <w:sz w:val="18"/>
              </w:rPr>
              <w:t xml:space="preserve"> </w:t>
            </w:r>
          </w:p>
          <w:p w14:paraId="1BDFCF7C" w14:textId="77777777" w:rsidR="00EB43EA" w:rsidRDefault="00EB43EA" w:rsidP="00D44BD2">
            <w:pPr>
              <w:spacing w:after="214" w:line="259" w:lineRule="auto"/>
              <w:ind w:left="41" w:firstLine="0"/>
              <w:jc w:val="center"/>
            </w:pPr>
            <w:r>
              <w:rPr>
                <w:i/>
                <w:sz w:val="18"/>
              </w:rPr>
              <w:t xml:space="preserve"> </w:t>
            </w:r>
          </w:p>
          <w:p w14:paraId="742780D7" w14:textId="77777777" w:rsidR="00EB43EA" w:rsidRDefault="00EB43EA" w:rsidP="00D44BD2">
            <w:pPr>
              <w:spacing w:after="0" w:line="259" w:lineRule="auto"/>
              <w:ind w:left="1" w:firstLine="0"/>
              <w:jc w:val="center"/>
            </w:pPr>
            <w:r>
              <w:rPr>
                <w:i/>
                <w:sz w:val="18"/>
              </w:rPr>
              <w:t xml:space="preserve">pieczęć firmowa </w:t>
            </w:r>
          </w:p>
        </w:tc>
        <w:tc>
          <w:tcPr>
            <w:tcW w:w="5883" w:type="dxa"/>
            <w:shd w:val="clear" w:color="auto" w:fill="C0C0C0"/>
          </w:tcPr>
          <w:p w14:paraId="2A86AC2C" w14:textId="77777777" w:rsidR="00EB43EA" w:rsidRPr="007B2F06" w:rsidRDefault="00EB43EA" w:rsidP="00D44BD2">
            <w:pPr>
              <w:spacing w:after="375" w:line="259" w:lineRule="auto"/>
              <w:ind w:left="46" w:firstLine="0"/>
              <w:jc w:val="center"/>
              <w:rPr>
                <w:rFonts w:ascii="Arial" w:eastAsia="Arial" w:hAnsi="Arial" w:cs="Arial"/>
                <w:b/>
                <w:sz w:val="4"/>
                <w:szCs w:val="4"/>
              </w:rPr>
            </w:pPr>
            <w:r>
              <w:rPr>
                <w:rFonts w:ascii="Arial" w:eastAsia="Arial" w:hAnsi="Arial" w:cs="Arial"/>
                <w:b/>
                <w:sz w:val="16"/>
              </w:rPr>
              <w:t xml:space="preserve"> </w:t>
            </w:r>
          </w:p>
          <w:p w14:paraId="0B87D566" w14:textId="34B6F65E" w:rsidR="00EB43EA" w:rsidRDefault="00EB43EA" w:rsidP="00D44BD2">
            <w:pPr>
              <w:spacing w:after="375" w:line="259" w:lineRule="auto"/>
              <w:ind w:left="46" w:firstLine="0"/>
              <w:jc w:val="center"/>
            </w:pPr>
            <w:r>
              <w:rPr>
                <w:rFonts w:ascii="Arial" w:eastAsia="Arial" w:hAnsi="Arial" w:cs="Arial"/>
                <w:b/>
                <w:sz w:val="28"/>
              </w:rPr>
              <w:t xml:space="preserve">Oświadczenie Wykonawcy dotyczące RODO  </w:t>
            </w:r>
          </w:p>
        </w:tc>
      </w:tr>
    </w:tbl>
    <w:p w14:paraId="5FE5362F" w14:textId="77777777" w:rsidR="00EB43EA" w:rsidRDefault="00EB43EA" w:rsidP="00EB43EA">
      <w:pPr>
        <w:spacing w:after="0" w:line="259" w:lineRule="auto"/>
        <w:ind w:left="142" w:firstLine="0"/>
        <w:jc w:val="left"/>
      </w:pPr>
      <w:r>
        <w:t xml:space="preserve"> </w:t>
      </w:r>
    </w:p>
    <w:p w14:paraId="6560B5C3" w14:textId="06B8F649" w:rsidR="00D637C9" w:rsidRDefault="00D637C9" w:rsidP="00D637C9">
      <w:pPr>
        <w:spacing w:after="0" w:line="240" w:lineRule="auto"/>
        <w:ind w:left="787" w:right="683" w:hanging="10"/>
        <w:jc w:val="center"/>
        <w:rPr>
          <w:sz w:val="32"/>
        </w:rPr>
      </w:pPr>
    </w:p>
    <w:p w14:paraId="00CD0B37" w14:textId="5533F567" w:rsidR="00EB43EA" w:rsidRDefault="00EB43EA" w:rsidP="00D637C9">
      <w:pPr>
        <w:spacing w:after="0" w:line="240" w:lineRule="auto"/>
        <w:ind w:left="787" w:right="683" w:hanging="10"/>
        <w:jc w:val="center"/>
        <w:rPr>
          <w:sz w:val="32"/>
        </w:rPr>
      </w:pPr>
    </w:p>
    <w:p w14:paraId="455A41A4" w14:textId="77777777" w:rsidR="00EB43EA" w:rsidRDefault="00EB43EA" w:rsidP="00D637C9">
      <w:pPr>
        <w:spacing w:after="0" w:line="240" w:lineRule="auto"/>
        <w:ind w:left="787" w:right="683" w:hanging="10"/>
        <w:jc w:val="center"/>
        <w:rPr>
          <w:sz w:val="32"/>
        </w:rPr>
      </w:pPr>
    </w:p>
    <w:p w14:paraId="0A03D4F8" w14:textId="3762110D" w:rsidR="00297F8C" w:rsidRDefault="0014563A" w:rsidP="00D637C9">
      <w:pPr>
        <w:spacing w:after="0" w:line="240" w:lineRule="auto"/>
        <w:ind w:left="104" w:right="7"/>
      </w:pPr>
      <w:r>
        <w:t xml:space="preserve">Oświadczam, że </w:t>
      </w:r>
      <w:r w:rsidR="00E11783">
        <w:t xml:space="preserve">w związku z opracowaniem i złożeniem oferty na </w:t>
      </w:r>
      <w:r w:rsidR="000E644F">
        <w:t>wy</w:t>
      </w:r>
      <w:r w:rsidR="00E11783">
        <w:t xml:space="preserve">budowanie  wielorodzinnych budynków mieszkalnych przy ul. Swarzewskiej 43 i Sobieszewskiej 6 </w:t>
      </w:r>
      <w:r w:rsidR="00E11783">
        <w:br/>
        <w:t xml:space="preserve">w Bydgoszczy,  </w:t>
      </w:r>
      <w:r>
        <w:t>Wykonawca wypełnił obowiązki informacyjne przewidziane w art. 13 lub art. 14 RODO wobec osób fizycznych, od których dane osobowe bezpośrednio lub pośrednio pozyskano, w celu ubiegania się o udzielenie zamówienia publicznego w niniejszym postępowaniu.</w:t>
      </w:r>
    </w:p>
    <w:p w14:paraId="1324A209" w14:textId="77777777" w:rsidR="00D637C9" w:rsidRDefault="00D637C9">
      <w:pPr>
        <w:spacing w:after="309" w:line="222" w:lineRule="auto"/>
        <w:ind w:left="942" w:right="4209" w:hanging="863"/>
      </w:pPr>
    </w:p>
    <w:p w14:paraId="500DF354" w14:textId="79BAE158" w:rsidR="00297F8C" w:rsidRDefault="0014563A">
      <w:pPr>
        <w:spacing w:after="309" w:line="222" w:lineRule="auto"/>
        <w:ind w:left="942" w:right="4209" w:hanging="863"/>
      </w:pPr>
      <w:r>
        <w:rPr>
          <w:noProof/>
          <w:sz w:val="22"/>
        </w:rPr>
        <mc:AlternateContent>
          <mc:Choice Requires="wpg">
            <w:drawing>
              <wp:inline distT="0" distB="0" distL="0" distR="0" wp14:anchorId="39B698FC" wp14:editId="2D17C068">
                <wp:extent cx="1539626" cy="13705"/>
                <wp:effectExtent l="0" t="0" r="0" b="0"/>
                <wp:docPr id="98226" name="Group 98226"/>
                <wp:cNvGraphicFramePr/>
                <a:graphic xmlns:a="http://schemas.openxmlformats.org/drawingml/2006/main">
                  <a:graphicData uri="http://schemas.microsoft.com/office/word/2010/wordprocessingGroup">
                    <wpg:wgp>
                      <wpg:cNvGrpSpPr/>
                      <wpg:grpSpPr>
                        <a:xfrm>
                          <a:off x="0" y="0"/>
                          <a:ext cx="1539626" cy="13705"/>
                          <a:chOff x="0" y="0"/>
                          <a:chExt cx="1539626" cy="13705"/>
                        </a:xfrm>
                      </wpg:grpSpPr>
                      <wps:wsp>
                        <wps:cNvPr id="98225" name="Shape 98225"/>
                        <wps:cNvSpPr/>
                        <wps:spPr>
                          <a:xfrm>
                            <a:off x="0" y="0"/>
                            <a:ext cx="1539626" cy="13705"/>
                          </a:xfrm>
                          <a:custGeom>
                            <a:avLst/>
                            <a:gdLst/>
                            <a:ahLst/>
                            <a:cxnLst/>
                            <a:rect l="0" t="0" r="0" b="0"/>
                            <a:pathLst>
                              <a:path w="1539626" h="13705">
                                <a:moveTo>
                                  <a:pt x="0" y="6853"/>
                                </a:moveTo>
                                <a:lnTo>
                                  <a:pt x="1539626"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9C5F6" id="Group 98226" o:spid="_x0000_s1026" style="width:121.25pt;height:1.1pt;mso-position-horizontal-relative:char;mso-position-vertical-relative:line" coordsize="1539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">
                <v:shape id="Shape 98225" o:spid="_x0000_s1027" style="position:absolute;width:15396;height:137;visibility:visible;mso-wrap-style:square;v-text-anchor:top" coordsize="1539626,1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dGMkA&#10;AADeAAAADwAAAGRycy9kb3ducmV2LnhtbESP3WrCQBSE7wu+w3IE7+rGgGKjqxRBSGmhNPUH747Z&#10;0yRt9mya3cb49l2h0MthZr5hluve1KKj1lWWFUzGEQji3OqKCwW79+39HITzyBpry6TgSg7Wq8Hd&#10;EhNtL/xGXeYLESDsElRQet8kUrq8JINubBvi4H3Y1qAPsi2kbvES4KaWcRTNpMGKw0KJDW1Kyr+y&#10;H6MgfaqL4yzNu9Ph+SX9/nzdn7PTRKnRsH9cgPDU+//wXzvVCh7mcTyF251w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6vdGMkAAADeAAAADwAAAAAAAAAAAAAAAACYAgAA&#10;ZHJzL2Rvd25yZXYueG1sUEsFBgAAAAAEAAQA9QAAAI4DAAAAAA==&#10;" path="m,6853r1539626,e" filled="f" strokeweight=".38069mm">
                  <v:stroke miterlimit="1" joinstyle="miter"/>
                  <v:path arrowok="t" textboxrect="0,0,1539626,13705"/>
                </v:shape>
                <w10:anchorlock/>
              </v:group>
            </w:pict>
          </mc:Fallback>
        </mc:AlternateContent>
      </w:r>
      <w:r>
        <w:t xml:space="preserve"> dnia </w:t>
      </w:r>
      <w:r>
        <w:rPr>
          <w:noProof/>
        </w:rPr>
        <w:drawing>
          <wp:inline distT="0" distB="0" distL="0" distR="0" wp14:anchorId="033D2CDA" wp14:editId="5CEE5D38">
            <wp:extent cx="420314" cy="13705"/>
            <wp:effectExtent l="0" t="0" r="0" b="0"/>
            <wp:docPr id="52850" name="Picture 52850"/>
            <wp:cNvGraphicFramePr/>
            <a:graphic xmlns:a="http://schemas.openxmlformats.org/drawingml/2006/main">
              <a:graphicData uri="http://schemas.openxmlformats.org/drawingml/2006/picture">
                <pic:pic xmlns:pic="http://schemas.openxmlformats.org/drawingml/2006/picture">
                  <pic:nvPicPr>
                    <pic:cNvPr id="52850" name="Picture 52850"/>
                    <pic:cNvPicPr/>
                  </pic:nvPicPr>
                  <pic:blipFill>
                    <a:blip r:embed="rId19"/>
                    <a:stretch>
                      <a:fillRect/>
                    </a:stretch>
                  </pic:blipFill>
                  <pic:spPr>
                    <a:xfrm>
                      <a:off x="0" y="0"/>
                      <a:ext cx="420314" cy="13705"/>
                    </a:xfrm>
                    <a:prstGeom prst="rect">
                      <a:avLst/>
                    </a:prstGeom>
                  </pic:spPr>
                </pic:pic>
              </a:graphicData>
            </a:graphic>
          </wp:inline>
        </w:drawing>
      </w:r>
      <w:r>
        <w:t>2020 roku miejsce</w:t>
      </w:r>
    </w:p>
    <w:p w14:paraId="1163F797" w14:textId="431E10D4" w:rsidR="00D637C9" w:rsidRDefault="00D637C9">
      <w:pPr>
        <w:spacing w:after="309" w:line="222" w:lineRule="auto"/>
        <w:ind w:left="942" w:right="4209" w:hanging="863"/>
      </w:pPr>
    </w:p>
    <w:p w14:paraId="73787EF6" w14:textId="77777777" w:rsidR="00D637C9" w:rsidRDefault="00D637C9">
      <w:pPr>
        <w:spacing w:after="309" w:line="222" w:lineRule="auto"/>
        <w:ind w:left="942" w:right="4209" w:hanging="863"/>
      </w:pPr>
    </w:p>
    <w:p w14:paraId="423CB110" w14:textId="77777777" w:rsidR="00297F8C" w:rsidRDefault="0014563A" w:rsidP="00D637C9">
      <w:pPr>
        <w:spacing w:after="48" w:line="259" w:lineRule="auto"/>
        <w:ind w:left="4298" w:firstLine="658"/>
        <w:jc w:val="left"/>
      </w:pPr>
      <w:r>
        <w:rPr>
          <w:noProof/>
          <w:sz w:val="22"/>
        </w:rPr>
        <mc:AlternateContent>
          <mc:Choice Requires="wpg">
            <w:drawing>
              <wp:inline distT="0" distB="0" distL="0" distR="0" wp14:anchorId="3F7B05C3" wp14:editId="6D98E134">
                <wp:extent cx="1969076" cy="13705"/>
                <wp:effectExtent l="0" t="0" r="0" b="0"/>
                <wp:docPr id="98228" name="Group 98228"/>
                <wp:cNvGraphicFramePr/>
                <a:graphic xmlns:a="http://schemas.openxmlformats.org/drawingml/2006/main">
                  <a:graphicData uri="http://schemas.microsoft.com/office/word/2010/wordprocessingGroup">
                    <wpg:wgp>
                      <wpg:cNvGrpSpPr/>
                      <wpg:grpSpPr>
                        <a:xfrm>
                          <a:off x="0" y="0"/>
                          <a:ext cx="1969076" cy="13705"/>
                          <a:chOff x="0" y="0"/>
                          <a:chExt cx="1969076" cy="13705"/>
                        </a:xfrm>
                      </wpg:grpSpPr>
                      <wps:wsp>
                        <wps:cNvPr id="98227" name="Shape 98227"/>
                        <wps:cNvSpPr/>
                        <wps:spPr>
                          <a:xfrm>
                            <a:off x="0" y="0"/>
                            <a:ext cx="1969076" cy="13705"/>
                          </a:xfrm>
                          <a:custGeom>
                            <a:avLst/>
                            <a:gdLst/>
                            <a:ahLst/>
                            <a:cxnLst/>
                            <a:rect l="0" t="0" r="0" b="0"/>
                            <a:pathLst>
                              <a:path w="1969076" h="13705">
                                <a:moveTo>
                                  <a:pt x="0" y="6853"/>
                                </a:moveTo>
                                <a:lnTo>
                                  <a:pt x="1969076"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8FDC1" id="Group 98228" o:spid="_x0000_s1026" style="width:155.05pt;height:1.1pt;mso-position-horizontal-relative:char;mso-position-vertical-relative:line" coordsize="1969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">
                <v:shape id="Shape 98227" o:spid="_x0000_s1027" style="position:absolute;width:19690;height:137;visibility:visible;mso-wrap-style:square;v-text-anchor:top" coordsize="1969076,1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kmscA&#10;AADeAAAADwAAAGRycy9kb3ducmV2LnhtbESPzWrCQBSF9wXfYbiCm1AnZtFq6igiiKUgtNFFl5fM&#10;NROauRMzo0nf3hEKXR7Oz8dZrgfbiBt1vnasYDZNQRCXTtdcKTgdd89zED4ga2wck4Jf8rBejZ6W&#10;mGvX8xfdilCJOMI+RwUmhDaX0peGLPqpa4mjd3adxRBlV0ndYR/HbSOzNH2RFmuOBIMtbQ2VP8XV&#10;Rkjz2e9P37ODKai9nA8fSXKtE6Um42HzBiLQEP7Df+13rWAxz7JXeNy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5JrHAAAA3gAAAA8AAAAAAAAAAAAAAAAAmAIAAGRy&#10;cy9kb3ducmV2LnhtbFBLBQYAAAAABAAEAPUAAACMAwAAAAA=&#10;" path="m,6853r1969076,e" filled="f" strokeweight=".38069mm">
                  <v:stroke miterlimit="1" joinstyle="miter"/>
                  <v:path arrowok="t" textboxrect="0,0,1969076,13705"/>
                </v:shape>
                <w10:anchorlock/>
              </v:group>
            </w:pict>
          </mc:Fallback>
        </mc:AlternateContent>
      </w:r>
    </w:p>
    <w:p w14:paraId="1635020C" w14:textId="164EF725" w:rsidR="00D637C9" w:rsidRPr="00E11783" w:rsidRDefault="00D637C9" w:rsidP="00E11783">
      <w:pPr>
        <w:spacing w:after="0" w:line="216" w:lineRule="auto"/>
        <w:ind w:left="1468" w:right="595" w:firstLine="0"/>
        <w:rPr>
          <w:sz w:val="20"/>
          <w:szCs w:val="20"/>
        </w:rPr>
      </w:pPr>
      <w:r w:rsidRPr="00E11783">
        <w:rPr>
          <w:sz w:val="20"/>
          <w:szCs w:val="20"/>
        </w:rPr>
        <w:t xml:space="preserve">                  </w:t>
      </w:r>
      <w:r w:rsidR="00E11783">
        <w:rPr>
          <w:sz w:val="20"/>
          <w:szCs w:val="20"/>
        </w:rPr>
        <w:t xml:space="preserve">     </w:t>
      </w:r>
      <w:r w:rsidRPr="00E11783">
        <w:rPr>
          <w:sz w:val="20"/>
          <w:szCs w:val="20"/>
        </w:rPr>
        <w:t xml:space="preserve">                                                         </w:t>
      </w:r>
      <w:r w:rsidR="0014563A" w:rsidRPr="00E11783">
        <w:rPr>
          <w:sz w:val="20"/>
          <w:szCs w:val="20"/>
        </w:rPr>
        <w:t xml:space="preserve">podpis osoby/osób </w:t>
      </w:r>
      <w:r w:rsidRPr="00E11783">
        <w:rPr>
          <w:sz w:val="20"/>
          <w:szCs w:val="20"/>
        </w:rPr>
        <w:t>u</w:t>
      </w:r>
      <w:r w:rsidR="0014563A" w:rsidRPr="00E11783">
        <w:rPr>
          <w:sz w:val="20"/>
          <w:szCs w:val="20"/>
        </w:rPr>
        <w:t xml:space="preserve">prawnionych </w:t>
      </w:r>
      <w:r w:rsidRPr="00E11783">
        <w:rPr>
          <w:sz w:val="20"/>
          <w:szCs w:val="20"/>
        </w:rPr>
        <w:t xml:space="preserve">   </w:t>
      </w:r>
    </w:p>
    <w:p w14:paraId="2D617A98" w14:textId="2DAEC444" w:rsidR="00297F8C" w:rsidRPr="00E11783" w:rsidRDefault="00D637C9" w:rsidP="00D637C9">
      <w:pPr>
        <w:spacing w:after="0" w:line="216" w:lineRule="auto"/>
        <w:ind w:left="760" w:right="595" w:hanging="6"/>
        <w:rPr>
          <w:sz w:val="20"/>
          <w:szCs w:val="20"/>
        </w:rPr>
      </w:pPr>
      <w:r w:rsidRPr="00E11783">
        <w:rPr>
          <w:sz w:val="20"/>
          <w:szCs w:val="20"/>
        </w:rPr>
        <w:t xml:space="preserve">                </w:t>
      </w:r>
      <w:r w:rsidR="00E11783">
        <w:rPr>
          <w:sz w:val="20"/>
          <w:szCs w:val="20"/>
        </w:rPr>
        <w:tab/>
        <w:t xml:space="preserve">    </w:t>
      </w:r>
      <w:r w:rsidRPr="00E11783">
        <w:rPr>
          <w:sz w:val="20"/>
          <w:szCs w:val="20"/>
        </w:rPr>
        <w:t xml:space="preserve">     </w:t>
      </w:r>
      <w:r w:rsidR="00E11783">
        <w:rPr>
          <w:sz w:val="20"/>
          <w:szCs w:val="20"/>
        </w:rPr>
        <w:t xml:space="preserve">   </w:t>
      </w:r>
      <w:r w:rsidRPr="00E11783">
        <w:rPr>
          <w:sz w:val="20"/>
          <w:szCs w:val="20"/>
        </w:rPr>
        <w:t xml:space="preserve">                                                       </w:t>
      </w:r>
      <w:r w:rsidR="0014563A" w:rsidRPr="00E11783">
        <w:rPr>
          <w:sz w:val="20"/>
          <w:szCs w:val="20"/>
        </w:rPr>
        <w:t>do reprezentowania Wykonawcy</w:t>
      </w:r>
    </w:p>
    <w:p w14:paraId="48BFF1E1" w14:textId="77777777" w:rsidR="00073872" w:rsidRDefault="00073872">
      <w:pPr>
        <w:spacing w:after="512" w:line="216" w:lineRule="auto"/>
        <w:ind w:left="5676" w:right="594" w:hanging="10"/>
        <w:jc w:val="center"/>
      </w:pPr>
    </w:p>
    <w:p w14:paraId="7D1693F6" w14:textId="6CA8F3BD" w:rsidR="00073872" w:rsidRDefault="00073872">
      <w:pPr>
        <w:spacing w:after="160" w:line="259" w:lineRule="auto"/>
        <w:ind w:left="0" w:firstLine="0"/>
        <w:jc w:val="left"/>
      </w:pPr>
      <w:r>
        <w:br w:type="page"/>
      </w:r>
    </w:p>
    <w:p w14:paraId="64F39A87" w14:textId="64AD34E8" w:rsidR="00073872" w:rsidRDefault="00073872" w:rsidP="0022605F">
      <w:pPr>
        <w:spacing w:after="211" w:line="246" w:lineRule="auto"/>
        <w:ind w:left="693" w:right="-52" w:firstLine="5089"/>
        <w:jc w:val="right"/>
        <w:rPr>
          <w:b/>
        </w:rPr>
      </w:pPr>
      <w:r>
        <w:rPr>
          <w:b/>
        </w:rPr>
        <w:t>załącznik Nr 11 do SIWZ</w:t>
      </w:r>
    </w:p>
    <w:p w14:paraId="64B18796" w14:textId="0D859EF6" w:rsidR="00073872" w:rsidRDefault="00B07116" w:rsidP="00073872">
      <w:pPr>
        <w:spacing w:after="444" w:line="265" w:lineRule="auto"/>
        <w:ind w:left="787" w:right="683" w:hanging="10"/>
        <w:jc w:val="center"/>
        <w:rPr>
          <w:sz w:val="32"/>
        </w:rPr>
      </w:pPr>
      <w:r>
        <w:rPr>
          <w:sz w:val="32"/>
        </w:rPr>
        <w:t>WZÓR UMOWY</w:t>
      </w:r>
    </w:p>
    <w:p w14:paraId="1F6368AF" w14:textId="70AB9D6C" w:rsidR="00B07116" w:rsidRDefault="00B07116" w:rsidP="00B07116">
      <w:pPr>
        <w:spacing w:after="0" w:line="259" w:lineRule="auto"/>
        <w:ind w:left="0" w:firstLine="0"/>
        <w:jc w:val="center"/>
      </w:pPr>
      <w:r>
        <w:rPr>
          <w:b/>
          <w:sz w:val="32"/>
          <w:u w:val="single" w:color="000000"/>
        </w:rPr>
        <w:t>UMOWA Nr         / 2020</w:t>
      </w:r>
    </w:p>
    <w:p w14:paraId="43B3C383" w14:textId="77777777" w:rsidR="00B07116" w:rsidRDefault="00B07116" w:rsidP="00B07116">
      <w:pPr>
        <w:spacing w:after="0" w:line="259" w:lineRule="auto"/>
        <w:ind w:left="142" w:firstLine="0"/>
        <w:jc w:val="left"/>
      </w:pPr>
      <w:r>
        <w:t xml:space="preserve"> </w:t>
      </w:r>
    </w:p>
    <w:p w14:paraId="62604C6F" w14:textId="1DDE4E6D" w:rsidR="00B07116" w:rsidRDefault="00B07116" w:rsidP="00B07116">
      <w:pPr>
        <w:spacing w:after="8" w:line="248" w:lineRule="auto"/>
        <w:ind w:left="137"/>
      </w:pPr>
      <w:r>
        <w:t xml:space="preserve">zawarta w dniu </w:t>
      </w:r>
      <w:r w:rsidR="001B0972">
        <w:t>______</w:t>
      </w:r>
      <w:r>
        <w:t xml:space="preserve">________________ 2020 r. w Bydgoszczy pomiędzy :  </w:t>
      </w:r>
    </w:p>
    <w:p w14:paraId="236121FB" w14:textId="77777777" w:rsidR="00B07116" w:rsidRDefault="00B07116" w:rsidP="00B07116">
      <w:pPr>
        <w:spacing w:after="14" w:line="259" w:lineRule="auto"/>
        <w:ind w:left="142" w:firstLine="0"/>
        <w:jc w:val="left"/>
      </w:pPr>
      <w:r>
        <w:t xml:space="preserve"> </w:t>
      </w:r>
    </w:p>
    <w:p w14:paraId="606163FC" w14:textId="6DF890DE" w:rsidR="00B07116" w:rsidRDefault="00B07116" w:rsidP="00C663C4">
      <w:pPr>
        <w:numPr>
          <w:ilvl w:val="0"/>
          <w:numId w:val="27"/>
        </w:numPr>
        <w:spacing w:after="8" w:line="248" w:lineRule="auto"/>
        <w:ind w:left="426" w:hanging="426"/>
      </w:pPr>
      <w:r>
        <w:t xml:space="preserve">Bydgoskim Towarzystwem Budownictwa Społecznego Spółką z o.o. z siedzibą   </w:t>
      </w:r>
      <w:r>
        <w:br/>
        <w:t>w Bydgoszczy przy ul. Grunwaldzkiej 64, zarejestrowanym w KRS pod Nr 0000070489, NIP 953-19-72-315, REGON 091510523</w:t>
      </w:r>
      <w:bookmarkStart w:id="3" w:name="_Hlk529344077"/>
      <w:r>
        <w:t>, o kapitale zakładowy</w:t>
      </w:r>
      <w:r w:rsidRPr="00757E74">
        <w:t xml:space="preserve">m </w:t>
      </w:r>
      <w:bookmarkEnd w:id="3"/>
      <w:r w:rsidR="00757E74" w:rsidRPr="00757E74">
        <w:t>4</w:t>
      </w:r>
      <w:r w:rsidR="001B0972">
        <w:t>1</w:t>
      </w:r>
      <w:r w:rsidR="00757E74" w:rsidRPr="00757E74">
        <w:t>.</w:t>
      </w:r>
      <w:r w:rsidR="001B0972">
        <w:t>390</w:t>
      </w:r>
      <w:r w:rsidR="00757E74" w:rsidRPr="00757E74">
        <w:t>.000</w:t>
      </w:r>
      <w:r w:rsidRPr="00757E74">
        <w:t>,00</w:t>
      </w:r>
      <w:r>
        <w:t xml:space="preserve"> PLN, które reprezentuje </w:t>
      </w:r>
      <w:r w:rsidR="00D637C9">
        <w:t>______________________</w:t>
      </w:r>
      <w:r>
        <w:t xml:space="preserve">,  zwanym dalej </w:t>
      </w:r>
      <w:r>
        <w:rPr>
          <w:b/>
        </w:rPr>
        <w:t>Zamawiającym"</w:t>
      </w:r>
      <w:r>
        <w:t xml:space="preserve"> , a </w:t>
      </w:r>
    </w:p>
    <w:p w14:paraId="1345B788" w14:textId="085B7870" w:rsidR="00B07116" w:rsidRPr="00D637C9" w:rsidRDefault="00B07116" w:rsidP="00C663C4">
      <w:pPr>
        <w:numPr>
          <w:ilvl w:val="0"/>
          <w:numId w:val="27"/>
        </w:numPr>
        <w:spacing w:after="8" w:line="248" w:lineRule="auto"/>
        <w:ind w:left="426" w:hanging="426"/>
      </w:pPr>
      <w:r>
        <w:t>_________________________________________</w:t>
      </w:r>
      <w:r w:rsidR="005C70A6">
        <w:t>_____________________________</w:t>
      </w:r>
    </w:p>
    <w:p w14:paraId="749E8EFB" w14:textId="77777777" w:rsidR="00B07116" w:rsidRDefault="00B07116" w:rsidP="00B07116">
      <w:pPr>
        <w:spacing w:after="0" w:line="240" w:lineRule="auto"/>
        <w:ind w:left="709" w:right="-142" w:firstLine="0"/>
      </w:pPr>
    </w:p>
    <w:p w14:paraId="01E02454" w14:textId="147B4342" w:rsidR="00B07116" w:rsidRDefault="00B07116" w:rsidP="00D637C9">
      <w:pPr>
        <w:spacing w:after="0" w:line="240" w:lineRule="auto"/>
        <w:ind w:left="426" w:right="-142" w:firstLine="0"/>
        <w:rPr>
          <w:rFonts w:cs="Arial"/>
        </w:rPr>
      </w:pPr>
      <w:r>
        <w:t xml:space="preserve">_________________________________________________________ </w:t>
      </w:r>
      <w:bookmarkStart w:id="4" w:name="_Hlk529344090"/>
      <w:r w:rsidRPr="00D60914">
        <w:rPr>
          <w:rFonts w:cs="Arial"/>
        </w:rPr>
        <w:t>(„</w:t>
      </w:r>
      <w:r w:rsidRPr="00D60914">
        <w:rPr>
          <w:rFonts w:cs="Arial"/>
          <w:b/>
        </w:rPr>
        <w:t>Wykonawc</w:t>
      </w:r>
      <w:r>
        <w:rPr>
          <w:rFonts w:cs="Arial"/>
          <w:b/>
        </w:rPr>
        <w:t>ą</w:t>
      </w:r>
      <w:r w:rsidRPr="00D60914">
        <w:rPr>
          <w:rFonts w:cs="Arial"/>
        </w:rPr>
        <w:t>”)</w:t>
      </w:r>
    </w:p>
    <w:p w14:paraId="0EDE68C9" w14:textId="77777777" w:rsidR="00B07116" w:rsidRDefault="00B07116" w:rsidP="00B07116">
      <w:pPr>
        <w:spacing w:after="0" w:line="240" w:lineRule="auto"/>
        <w:ind w:left="129" w:right="-142" w:firstLine="0"/>
        <w:rPr>
          <w:rFonts w:cs="Arial"/>
        </w:rPr>
      </w:pPr>
    </w:p>
    <w:bookmarkEnd w:id="4"/>
    <w:p w14:paraId="4BEE8690" w14:textId="77777777" w:rsidR="00B07116" w:rsidRPr="00D637C9" w:rsidRDefault="00B07116" w:rsidP="00D637C9">
      <w:pPr>
        <w:spacing w:after="0" w:line="240" w:lineRule="auto"/>
        <w:ind w:left="141"/>
        <w:rPr>
          <w:rFonts w:asciiTheme="minorHAnsi" w:hAnsiTheme="minorHAnsi" w:cstheme="minorHAnsi"/>
          <w:szCs w:val="24"/>
        </w:rPr>
      </w:pPr>
      <w:r>
        <w:t>- w wyniku przeprowadzenia postępowania o zamówienie publiczne w trybie przetargu nieograniczonego</w:t>
      </w:r>
      <w:r w:rsidRPr="00D637C9">
        <w:rPr>
          <w:rFonts w:asciiTheme="minorHAnsi" w:hAnsiTheme="minorHAnsi" w:cstheme="minorHAnsi"/>
          <w:szCs w:val="24"/>
        </w:rPr>
        <w:t xml:space="preserve">, zgodnie z ustawą z dnia 29 stycznia 2004 r. Prawo zamówień publicznych, następującej treści : </w:t>
      </w:r>
    </w:p>
    <w:p w14:paraId="18AD170F" w14:textId="77777777" w:rsidR="00B07116" w:rsidRPr="00D637C9" w:rsidRDefault="00B07116" w:rsidP="00D637C9">
      <w:pPr>
        <w:spacing w:after="0" w:line="240" w:lineRule="auto"/>
        <w:ind w:left="142" w:firstLine="0"/>
        <w:jc w:val="left"/>
        <w:rPr>
          <w:rFonts w:asciiTheme="minorHAnsi" w:hAnsiTheme="minorHAnsi" w:cstheme="minorHAnsi"/>
          <w:b/>
          <w:bCs/>
          <w:szCs w:val="24"/>
        </w:rPr>
      </w:pPr>
      <w:r w:rsidRPr="00D637C9">
        <w:rPr>
          <w:rFonts w:asciiTheme="minorHAnsi" w:hAnsiTheme="minorHAnsi" w:cstheme="minorHAnsi"/>
          <w:szCs w:val="24"/>
        </w:rPr>
        <w:t xml:space="preserve"> </w:t>
      </w:r>
    </w:p>
    <w:p w14:paraId="435A5EA2" w14:textId="77777777" w:rsidR="00B07116" w:rsidRPr="00D637C9" w:rsidRDefault="00B07116" w:rsidP="00D637C9">
      <w:pPr>
        <w:pStyle w:val="Nagwek3"/>
        <w:spacing w:after="0" w:line="240" w:lineRule="auto"/>
        <w:ind w:left="10"/>
        <w:rPr>
          <w:rFonts w:asciiTheme="minorHAnsi" w:hAnsiTheme="minorHAnsi" w:cstheme="minorHAnsi"/>
          <w:b/>
          <w:bCs/>
          <w:sz w:val="24"/>
          <w:szCs w:val="24"/>
        </w:rPr>
      </w:pPr>
      <w:r w:rsidRPr="00D637C9">
        <w:rPr>
          <w:rFonts w:asciiTheme="minorHAnsi" w:hAnsiTheme="minorHAnsi" w:cstheme="minorHAnsi"/>
          <w:b/>
          <w:bCs/>
          <w:sz w:val="24"/>
          <w:szCs w:val="24"/>
        </w:rPr>
        <w:t xml:space="preserve"> POSTANOWIENIA OGÓLNE - PRZEDMIOT  UMOWY </w:t>
      </w:r>
    </w:p>
    <w:p w14:paraId="7CED51ED"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 </w:t>
      </w:r>
    </w:p>
    <w:p w14:paraId="376CF293" w14:textId="77777777" w:rsidR="00B07116" w:rsidRPr="00D637C9" w:rsidRDefault="00B07116" w:rsidP="00D637C9">
      <w:pPr>
        <w:spacing w:after="0" w:line="240" w:lineRule="auto"/>
        <w:ind w:left="0" w:firstLine="0"/>
        <w:jc w:val="center"/>
        <w:rPr>
          <w:rFonts w:asciiTheme="minorHAnsi" w:hAnsiTheme="minorHAnsi" w:cstheme="minorHAnsi"/>
          <w:szCs w:val="24"/>
        </w:rPr>
      </w:pPr>
    </w:p>
    <w:p w14:paraId="69A2C672" w14:textId="208C3CE8" w:rsidR="00B07116" w:rsidRPr="00DE6D4F" w:rsidRDefault="00B07116" w:rsidP="00C663C4">
      <w:pPr>
        <w:numPr>
          <w:ilvl w:val="0"/>
          <w:numId w:val="28"/>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 ramach niniejszej umowy, zwanej dalej </w:t>
      </w:r>
      <w:r w:rsidRPr="00D637C9">
        <w:rPr>
          <w:rFonts w:asciiTheme="minorHAnsi" w:hAnsiTheme="minorHAnsi" w:cstheme="minorHAnsi"/>
          <w:b/>
          <w:szCs w:val="24"/>
        </w:rPr>
        <w:t>„Umową”</w:t>
      </w:r>
      <w:r w:rsidRPr="00D637C9">
        <w:rPr>
          <w:rFonts w:asciiTheme="minorHAnsi" w:hAnsiTheme="minorHAnsi" w:cstheme="minorHAnsi"/>
          <w:szCs w:val="24"/>
        </w:rPr>
        <w:t xml:space="preserve">, Zamawiający zleca,  </w:t>
      </w:r>
      <w:r w:rsidRPr="00D637C9">
        <w:rPr>
          <w:rFonts w:asciiTheme="minorHAnsi" w:hAnsiTheme="minorHAnsi" w:cstheme="minorHAnsi"/>
          <w:szCs w:val="24"/>
        </w:rPr>
        <w:br/>
        <w:t>a Wykonawca zobowiązuje si</w:t>
      </w:r>
      <w:r w:rsidR="00FB75F9">
        <w:rPr>
          <w:rFonts w:asciiTheme="minorHAnsi" w:hAnsiTheme="minorHAnsi" w:cstheme="minorHAnsi"/>
          <w:szCs w:val="24"/>
        </w:rPr>
        <w:t>ę do wybudowania wielorodzinnych budynków mieszkalnych z halami garażowymi przy ul. Swarzewskiej 43 i Sobieszewskiej 6</w:t>
      </w:r>
      <w:r w:rsidR="00FB75F9">
        <w:rPr>
          <w:rFonts w:asciiTheme="minorHAnsi" w:hAnsiTheme="minorHAnsi" w:cstheme="minorHAnsi"/>
          <w:szCs w:val="24"/>
        </w:rPr>
        <w:br/>
      </w:r>
      <w:r w:rsidRPr="00D637C9">
        <w:rPr>
          <w:rFonts w:asciiTheme="minorHAnsi" w:hAnsiTheme="minorHAnsi" w:cstheme="minorHAnsi"/>
          <w:szCs w:val="24"/>
        </w:rPr>
        <w:t xml:space="preserve"> w Bydgoszczy, zgodnie z własną ofertą z dnia  _____________ r</w:t>
      </w:r>
      <w:r w:rsidR="00D637C9">
        <w:rPr>
          <w:rFonts w:asciiTheme="minorHAnsi" w:hAnsiTheme="minorHAnsi" w:cstheme="minorHAnsi"/>
          <w:szCs w:val="24"/>
        </w:rPr>
        <w:t xml:space="preserve">oku, </w:t>
      </w:r>
      <w:r w:rsidRPr="00D637C9">
        <w:rPr>
          <w:rFonts w:asciiTheme="minorHAnsi" w:hAnsiTheme="minorHAnsi" w:cstheme="minorHAnsi"/>
          <w:szCs w:val="24"/>
        </w:rPr>
        <w:t xml:space="preserve">Specyfikacją Istotnych Warunków Zamówienia opracowaną przez Zamawiającego oraz </w:t>
      </w:r>
      <w:r w:rsidRPr="00DE6D4F">
        <w:rPr>
          <w:rFonts w:asciiTheme="minorHAnsi" w:hAnsiTheme="minorHAnsi" w:cstheme="minorHAnsi"/>
          <w:szCs w:val="24"/>
        </w:rPr>
        <w:t xml:space="preserve">dokumentacją projektową.  </w:t>
      </w:r>
    </w:p>
    <w:p w14:paraId="24A3E379" w14:textId="2633B196" w:rsidR="00B07116" w:rsidRPr="00DE6D4F" w:rsidRDefault="00B07116" w:rsidP="00C663C4">
      <w:pPr>
        <w:numPr>
          <w:ilvl w:val="0"/>
          <w:numId w:val="28"/>
        </w:numPr>
        <w:spacing w:after="0" w:line="240" w:lineRule="auto"/>
        <w:ind w:hanging="428"/>
        <w:rPr>
          <w:rFonts w:asciiTheme="minorHAnsi" w:hAnsiTheme="minorHAnsi" w:cstheme="minorHAnsi"/>
          <w:szCs w:val="24"/>
        </w:rPr>
      </w:pPr>
      <w:r w:rsidRPr="00DE6D4F">
        <w:rPr>
          <w:rFonts w:asciiTheme="minorHAnsi" w:hAnsiTheme="minorHAnsi" w:cstheme="minorHAnsi"/>
          <w:szCs w:val="24"/>
        </w:rPr>
        <w:t>Przedmiot Umowy obejmuje także przygotowanie przez Wykonawcę wszelkich dokumentów</w:t>
      </w:r>
      <w:r w:rsidR="00FB75F9" w:rsidRPr="00DE6D4F">
        <w:rPr>
          <w:rFonts w:asciiTheme="minorHAnsi" w:hAnsiTheme="minorHAnsi" w:cstheme="minorHAnsi"/>
          <w:szCs w:val="24"/>
        </w:rPr>
        <w:t xml:space="preserve"> oraz </w:t>
      </w:r>
      <w:r w:rsidR="00EB43EA">
        <w:rPr>
          <w:rFonts w:asciiTheme="minorHAnsi" w:hAnsiTheme="minorHAnsi" w:cstheme="minorHAnsi"/>
          <w:szCs w:val="24"/>
        </w:rPr>
        <w:t xml:space="preserve">skuteczne </w:t>
      </w:r>
      <w:r w:rsidR="00FB75F9" w:rsidRPr="00DE6D4F">
        <w:rPr>
          <w:rFonts w:asciiTheme="minorHAnsi" w:hAnsiTheme="minorHAnsi" w:cstheme="minorHAnsi"/>
          <w:szCs w:val="24"/>
        </w:rPr>
        <w:t>uruchomieni</w:t>
      </w:r>
      <w:r w:rsidR="00EB43EA">
        <w:rPr>
          <w:rFonts w:asciiTheme="minorHAnsi" w:hAnsiTheme="minorHAnsi" w:cstheme="minorHAnsi"/>
          <w:szCs w:val="24"/>
        </w:rPr>
        <w:t>e</w:t>
      </w:r>
      <w:r w:rsidR="00FB75F9" w:rsidRPr="00DE6D4F">
        <w:rPr>
          <w:rFonts w:asciiTheme="minorHAnsi" w:hAnsiTheme="minorHAnsi" w:cstheme="minorHAnsi"/>
          <w:szCs w:val="24"/>
        </w:rPr>
        <w:t xml:space="preserve"> wszystkich urządzeń</w:t>
      </w:r>
      <w:r w:rsidRPr="00DE6D4F">
        <w:rPr>
          <w:rFonts w:asciiTheme="minorHAnsi" w:hAnsiTheme="minorHAnsi" w:cstheme="minorHAnsi"/>
          <w:szCs w:val="24"/>
        </w:rPr>
        <w:t xml:space="preserve"> niezbędnych dla uzyskania pozwolenia na użytkowanie budynku.   </w:t>
      </w:r>
    </w:p>
    <w:p w14:paraId="3E5A6D8D" w14:textId="77777777" w:rsidR="00B07116" w:rsidRPr="00D637C9" w:rsidRDefault="00B07116" w:rsidP="00C663C4">
      <w:pPr>
        <w:numPr>
          <w:ilvl w:val="0"/>
          <w:numId w:val="28"/>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 związku z tym, że jednym ze źródeł finansowania zamówienia mają być środki Banku Gospodarstwa Krajowego, Zamawiający zastrzega sobie możliwość odstąpienia od Umowy zgodnie z art. 395 K.c., w ciągu 30 dni od otrzymania ostatecznej decyzji odmawiającej udzielenia lub wstrzymania finansowania przez Bank Gospodarstwa Krajowego. W takim przypadku Zamawiający nie będzie ponosił wobec Wykonawcy odpowiedzialności za wstrzymanie budowy,  konieczność zmiany lub odstąpienie od Umowy, a Wykonawcy przysługiwać będzie wyłącznie wynagrodzenie za roboty wykonane należycie do dnia zmiany lub odstąpienia.  </w:t>
      </w:r>
    </w:p>
    <w:p w14:paraId="2E2996D6" w14:textId="5BA9FEB9" w:rsidR="00B07116" w:rsidRPr="00D637C9" w:rsidRDefault="00B07116" w:rsidP="00C663C4">
      <w:pPr>
        <w:numPr>
          <w:ilvl w:val="0"/>
          <w:numId w:val="28"/>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Zamawiający wymaga zatrudnienia osób wykonujących roboty objęte zamówieniem przez Wykonawcę lub podwykonawcę na podstawie umowy o pracę wszędzie tam, gdzie wykonywanie czynności wynikających z Umowy polega na wykonywaniu pracy w sposób określony w art. 22  § 1 Kodeksu pracy. Dotyczy to </w:t>
      </w:r>
      <w:r w:rsidR="005F076D" w:rsidRPr="00D637C9">
        <w:rPr>
          <w:rFonts w:asciiTheme="minorHAnsi" w:hAnsiTheme="minorHAnsi" w:cstheme="minorHAnsi"/>
          <w:szCs w:val="24"/>
        </w:rPr>
        <w:t xml:space="preserve">wszelkich czynności związanych </w:t>
      </w:r>
      <w:r w:rsidRPr="00D637C9">
        <w:rPr>
          <w:rFonts w:asciiTheme="minorHAnsi" w:hAnsiTheme="minorHAnsi" w:cstheme="minorHAnsi"/>
          <w:szCs w:val="24"/>
        </w:rPr>
        <w:t xml:space="preserve">z fizycznym wykonywanie robót budowlanych. W celu potwierdzenia wykonywania tego obowiązku, zamawiający może żądać, odpowiednio zabezpieczonych dokumentów jak  umowy o pracę, dokumentacja ubezpieczeniowa. </w:t>
      </w:r>
    </w:p>
    <w:p w14:paraId="6576B698" w14:textId="77777777" w:rsidR="00EB43EA" w:rsidRDefault="00EB43EA" w:rsidP="00D637C9">
      <w:pPr>
        <w:spacing w:after="0" w:line="240" w:lineRule="auto"/>
        <w:ind w:left="10"/>
        <w:jc w:val="center"/>
        <w:rPr>
          <w:rFonts w:asciiTheme="minorHAnsi" w:hAnsiTheme="minorHAnsi" w:cstheme="minorHAnsi"/>
          <w:b/>
          <w:szCs w:val="24"/>
        </w:rPr>
      </w:pPr>
    </w:p>
    <w:p w14:paraId="7EE6EB63" w14:textId="539A6738"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2. </w:t>
      </w:r>
    </w:p>
    <w:p w14:paraId="7BE13769"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0A4BAD79" w14:textId="77777777" w:rsidR="00EB43EA" w:rsidRDefault="00B07116" w:rsidP="00EB43EA">
      <w:pPr>
        <w:spacing w:after="0" w:line="240" w:lineRule="auto"/>
        <w:ind w:left="141"/>
        <w:rPr>
          <w:rFonts w:asciiTheme="minorHAnsi" w:hAnsiTheme="minorHAnsi" w:cstheme="minorHAnsi"/>
          <w:szCs w:val="24"/>
        </w:rPr>
      </w:pPr>
      <w:r w:rsidRPr="00D637C9">
        <w:rPr>
          <w:rFonts w:asciiTheme="minorHAnsi" w:hAnsiTheme="minorHAnsi" w:cstheme="minorHAnsi"/>
          <w:szCs w:val="24"/>
        </w:rPr>
        <w:t xml:space="preserve">Integralnymi składnikami Umowy, poza niniejszymi postanowieniami, są następujące dokumenty: </w:t>
      </w:r>
    </w:p>
    <w:p w14:paraId="4C40534D" w14:textId="57C70D07" w:rsidR="00B07116" w:rsidRPr="00D637C9" w:rsidRDefault="00B07116" w:rsidP="00EB43EA">
      <w:pPr>
        <w:spacing w:after="0" w:line="240" w:lineRule="auto"/>
        <w:ind w:left="0" w:firstLine="0"/>
        <w:rPr>
          <w:rFonts w:asciiTheme="minorHAnsi" w:hAnsiTheme="minorHAnsi" w:cstheme="minorHAnsi"/>
          <w:szCs w:val="24"/>
        </w:rPr>
      </w:pPr>
      <w:r w:rsidRPr="00D637C9">
        <w:rPr>
          <w:rFonts w:asciiTheme="minorHAnsi" w:hAnsiTheme="minorHAnsi" w:cstheme="minorHAnsi"/>
          <w:szCs w:val="24"/>
        </w:rPr>
        <w:t xml:space="preserve"> </w:t>
      </w:r>
    </w:p>
    <w:p w14:paraId="18056E23" w14:textId="01D07779" w:rsidR="00EB43EA" w:rsidRDefault="00EB43EA" w:rsidP="00C663C4">
      <w:pPr>
        <w:numPr>
          <w:ilvl w:val="1"/>
          <w:numId w:val="28"/>
        </w:numPr>
        <w:spacing w:after="0" w:line="240" w:lineRule="auto"/>
        <w:ind w:hanging="360"/>
        <w:rPr>
          <w:rFonts w:asciiTheme="minorHAnsi" w:hAnsiTheme="minorHAnsi" w:cstheme="minorHAnsi"/>
          <w:szCs w:val="24"/>
        </w:rPr>
      </w:pPr>
      <w:r>
        <w:rPr>
          <w:rFonts w:asciiTheme="minorHAnsi" w:hAnsiTheme="minorHAnsi" w:cstheme="minorHAnsi"/>
          <w:szCs w:val="24"/>
        </w:rPr>
        <w:t>SIWZ</w:t>
      </w:r>
    </w:p>
    <w:p w14:paraId="5AC88D48" w14:textId="08A75F73" w:rsidR="00B07116" w:rsidRPr="00D637C9" w:rsidRDefault="00B07116" w:rsidP="00C663C4">
      <w:pPr>
        <w:numPr>
          <w:ilvl w:val="1"/>
          <w:numId w:val="28"/>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Ogólne Warunki Umowy, </w:t>
      </w:r>
    </w:p>
    <w:p w14:paraId="5AE0FAF7" w14:textId="634C7EBF" w:rsidR="00B07116" w:rsidRPr="00D637C9" w:rsidRDefault="00B07116" w:rsidP="00C663C4">
      <w:pPr>
        <w:numPr>
          <w:ilvl w:val="1"/>
          <w:numId w:val="28"/>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kopia Formularza Ofertowego</w:t>
      </w:r>
      <w:r w:rsidR="00EB43EA">
        <w:rPr>
          <w:rFonts w:asciiTheme="minorHAnsi" w:hAnsiTheme="minorHAnsi" w:cstheme="minorHAnsi"/>
          <w:szCs w:val="24"/>
        </w:rPr>
        <w:t xml:space="preserve"> - załącznik Nr 1 do Umowy</w:t>
      </w:r>
      <w:r w:rsidRPr="00D637C9">
        <w:rPr>
          <w:rFonts w:asciiTheme="minorHAnsi" w:hAnsiTheme="minorHAnsi" w:cstheme="minorHAnsi"/>
          <w:szCs w:val="24"/>
        </w:rPr>
        <w:t xml:space="preserve">, </w:t>
      </w:r>
    </w:p>
    <w:p w14:paraId="0408C095" w14:textId="239DF8E5" w:rsidR="00B07116" w:rsidRPr="00D637C9" w:rsidRDefault="00B07116" w:rsidP="00C663C4">
      <w:pPr>
        <w:numPr>
          <w:ilvl w:val="1"/>
          <w:numId w:val="28"/>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Dokumentacja projektowa</w:t>
      </w:r>
      <w:r w:rsidR="005F076D" w:rsidRPr="00D637C9">
        <w:rPr>
          <w:rFonts w:asciiTheme="minorHAnsi" w:hAnsiTheme="minorHAnsi" w:cstheme="minorHAnsi"/>
          <w:szCs w:val="24"/>
        </w:rPr>
        <w:t xml:space="preserve"> z wytycznymi Zamawiającego</w:t>
      </w:r>
      <w:r w:rsidRPr="00D637C9">
        <w:rPr>
          <w:rFonts w:asciiTheme="minorHAnsi" w:hAnsiTheme="minorHAnsi" w:cstheme="minorHAnsi"/>
          <w:szCs w:val="24"/>
        </w:rPr>
        <w:t xml:space="preserve">, </w:t>
      </w:r>
    </w:p>
    <w:p w14:paraId="5ED0C85A" w14:textId="609BDA64" w:rsidR="00B07116" w:rsidRPr="00D637C9" w:rsidRDefault="00B07116" w:rsidP="00C663C4">
      <w:pPr>
        <w:numPr>
          <w:ilvl w:val="1"/>
          <w:numId w:val="28"/>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zaakceptowany przez Zamawiającego Harmonogram rzeczowo-finansowy</w:t>
      </w:r>
      <w:r w:rsidR="00EB43EA">
        <w:rPr>
          <w:rFonts w:asciiTheme="minorHAnsi" w:hAnsiTheme="minorHAnsi" w:cstheme="minorHAnsi"/>
          <w:szCs w:val="24"/>
        </w:rPr>
        <w:t xml:space="preserve">, który stanie się załącznikiem Nr 2 do Umowy, </w:t>
      </w:r>
      <w:r w:rsidRPr="00D637C9">
        <w:rPr>
          <w:rFonts w:asciiTheme="minorHAnsi" w:hAnsiTheme="minorHAnsi" w:cstheme="minorHAnsi"/>
          <w:szCs w:val="24"/>
        </w:rPr>
        <w:t xml:space="preserve">  </w:t>
      </w:r>
    </w:p>
    <w:p w14:paraId="2D83D77B" w14:textId="15CF2998" w:rsidR="00B07116" w:rsidRPr="00D637C9" w:rsidRDefault="00EB43EA" w:rsidP="00C663C4">
      <w:pPr>
        <w:numPr>
          <w:ilvl w:val="1"/>
          <w:numId w:val="28"/>
        </w:numPr>
        <w:spacing w:after="0" w:line="240" w:lineRule="auto"/>
        <w:ind w:hanging="360"/>
        <w:rPr>
          <w:rFonts w:asciiTheme="minorHAnsi" w:hAnsiTheme="minorHAnsi" w:cstheme="minorHAnsi"/>
          <w:szCs w:val="24"/>
        </w:rPr>
      </w:pPr>
      <w:r>
        <w:rPr>
          <w:rFonts w:asciiTheme="minorHAnsi" w:hAnsiTheme="minorHAnsi" w:cstheme="minorHAnsi"/>
          <w:szCs w:val="24"/>
        </w:rPr>
        <w:t xml:space="preserve">zaakceptowany przez Zamawiającego </w:t>
      </w:r>
      <w:r w:rsidR="00B07116" w:rsidRPr="00D637C9">
        <w:rPr>
          <w:rFonts w:asciiTheme="minorHAnsi" w:hAnsiTheme="minorHAnsi" w:cstheme="minorHAnsi"/>
          <w:szCs w:val="24"/>
        </w:rPr>
        <w:t>kosztorys szczegółowy wraz z zestawieniem materiałów</w:t>
      </w:r>
      <w:r>
        <w:rPr>
          <w:rFonts w:asciiTheme="minorHAnsi" w:hAnsiTheme="minorHAnsi" w:cstheme="minorHAnsi"/>
          <w:szCs w:val="24"/>
        </w:rPr>
        <w:t xml:space="preserve">, który stanie się załącznikiem Nr 3 do umowy. </w:t>
      </w:r>
      <w:r w:rsidR="00B07116" w:rsidRPr="00D637C9">
        <w:rPr>
          <w:rFonts w:asciiTheme="minorHAnsi" w:hAnsiTheme="minorHAnsi" w:cstheme="minorHAnsi"/>
          <w:szCs w:val="24"/>
        </w:rPr>
        <w:t xml:space="preserve"> </w:t>
      </w:r>
    </w:p>
    <w:p w14:paraId="20900514" w14:textId="77777777" w:rsidR="00EB43EA" w:rsidRDefault="00EB43EA" w:rsidP="00EB43EA">
      <w:pPr>
        <w:spacing w:after="0" w:line="240" w:lineRule="auto"/>
        <w:ind w:left="0" w:firstLine="0"/>
        <w:jc w:val="center"/>
        <w:rPr>
          <w:rFonts w:asciiTheme="minorHAnsi" w:hAnsiTheme="minorHAnsi" w:cstheme="minorHAnsi"/>
          <w:b/>
          <w:szCs w:val="24"/>
        </w:rPr>
      </w:pPr>
    </w:p>
    <w:p w14:paraId="35EE5BA8" w14:textId="7FFCCEA1" w:rsidR="00B07116" w:rsidRPr="00D637C9" w:rsidRDefault="00B07116" w:rsidP="00EB43EA">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3.</w:t>
      </w:r>
    </w:p>
    <w:p w14:paraId="143F0AEF"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b/>
          <w:szCs w:val="24"/>
        </w:rPr>
        <w:t xml:space="preserve"> </w:t>
      </w:r>
    </w:p>
    <w:p w14:paraId="51933090" w14:textId="01BA23F8" w:rsidR="00B07116" w:rsidRDefault="00B07116" w:rsidP="00C663C4">
      <w:pPr>
        <w:numPr>
          <w:ilvl w:val="0"/>
          <w:numId w:val="29"/>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Termin przekazania terenu budowy : </w:t>
      </w:r>
      <w:r w:rsidR="00EB43EA">
        <w:rPr>
          <w:rFonts w:asciiTheme="minorHAnsi" w:hAnsiTheme="minorHAnsi" w:cstheme="minorHAnsi"/>
          <w:szCs w:val="24"/>
        </w:rPr>
        <w:t>7</w:t>
      </w:r>
      <w:r w:rsidRPr="00D637C9">
        <w:rPr>
          <w:rFonts w:asciiTheme="minorHAnsi" w:hAnsiTheme="minorHAnsi" w:cstheme="minorHAnsi"/>
          <w:szCs w:val="24"/>
        </w:rPr>
        <w:t xml:space="preserve"> dni licząc od dnia podpisania Umowy, pod warunkiem wykonania przez Wykonawcę obowiązku określonego w § 13 ust.</w:t>
      </w:r>
      <w:r w:rsidR="005B1947">
        <w:rPr>
          <w:rFonts w:asciiTheme="minorHAnsi" w:hAnsiTheme="minorHAnsi" w:cstheme="minorHAnsi"/>
          <w:szCs w:val="24"/>
        </w:rPr>
        <w:t>3</w:t>
      </w:r>
      <w:r w:rsidRPr="00D637C9">
        <w:rPr>
          <w:rFonts w:asciiTheme="minorHAnsi" w:hAnsiTheme="minorHAnsi" w:cstheme="minorHAnsi"/>
          <w:szCs w:val="24"/>
        </w:rPr>
        <w:t xml:space="preserve"> Umowy.  </w:t>
      </w:r>
    </w:p>
    <w:p w14:paraId="42C8C69C" w14:textId="1FF2B256" w:rsidR="00D22D93" w:rsidRDefault="00D22D93" w:rsidP="00C663C4">
      <w:pPr>
        <w:pStyle w:val="Akapitzlist"/>
        <w:numPr>
          <w:ilvl w:val="0"/>
          <w:numId w:val="29"/>
        </w:numPr>
        <w:spacing w:after="25" w:line="247" w:lineRule="auto"/>
        <w:ind w:hanging="347"/>
      </w:pPr>
      <w:r w:rsidRPr="00D22D93">
        <w:rPr>
          <w:rFonts w:asciiTheme="minorHAnsi" w:hAnsiTheme="minorHAnsi" w:cstheme="minorHAnsi"/>
          <w:szCs w:val="24"/>
        </w:rPr>
        <w:t xml:space="preserve">Termin zakończenia budowy </w:t>
      </w:r>
      <w:r w:rsidRPr="007737B7">
        <w:rPr>
          <w:rFonts w:asciiTheme="minorHAnsi" w:hAnsiTheme="minorHAnsi" w:cstheme="minorHAnsi"/>
          <w:szCs w:val="24"/>
        </w:rPr>
        <w:t xml:space="preserve">:  </w:t>
      </w:r>
      <w:r w:rsidR="007737B7" w:rsidRPr="007737B7">
        <w:rPr>
          <w:rFonts w:asciiTheme="minorHAnsi" w:hAnsiTheme="minorHAnsi" w:cstheme="minorHAnsi"/>
          <w:szCs w:val="24"/>
        </w:rPr>
        <w:t>_____</w:t>
      </w:r>
      <w:r w:rsidRPr="00D22D93">
        <w:rPr>
          <w:rFonts w:asciiTheme="minorHAnsi" w:hAnsiTheme="minorHAnsi" w:cstheme="minorHAnsi"/>
          <w:szCs w:val="24"/>
        </w:rPr>
        <w:t xml:space="preserve"> miesięcy licząc od dnia przekazania terenu budowy.    Przez „termin zakończenia budowy”, Strony rozumieją dzień zakończenie wszystkich wymaganych Umową robót i czynności, gotowość do odbioru przedmiotu Umowy oraz dostarczenie Zamawiającemu </w:t>
      </w:r>
      <w:r>
        <w:t xml:space="preserve">kompletnej dokumentacji powykonawczej (niezbędnej dla uzyskania zgody na użytkowanie przedmiotu Umowy i warunkującej przystąpienie do odbioru końcowego przedmiotu Umowy). </w:t>
      </w:r>
    </w:p>
    <w:p w14:paraId="221F9150" w14:textId="44848AE5" w:rsidR="00B07116" w:rsidRPr="00D637C9" w:rsidRDefault="00B07116" w:rsidP="00010743">
      <w:pPr>
        <w:spacing w:after="0" w:line="240" w:lineRule="auto"/>
        <w:ind w:left="489" w:firstLine="0"/>
        <w:rPr>
          <w:rFonts w:asciiTheme="minorHAnsi" w:hAnsiTheme="minorHAnsi" w:cstheme="minorHAnsi"/>
          <w:szCs w:val="24"/>
        </w:rPr>
      </w:pPr>
    </w:p>
    <w:p w14:paraId="1DC6235B" w14:textId="5CFE4811" w:rsidR="00B07116" w:rsidRPr="00D637C9" w:rsidRDefault="00B07116" w:rsidP="00D637C9">
      <w:pPr>
        <w:pStyle w:val="Nagwek3"/>
        <w:spacing w:after="0" w:line="240" w:lineRule="auto"/>
        <w:ind w:left="10"/>
        <w:rPr>
          <w:rFonts w:asciiTheme="minorHAnsi" w:hAnsiTheme="minorHAnsi" w:cstheme="minorHAnsi"/>
          <w:b/>
          <w:bCs/>
          <w:sz w:val="24"/>
          <w:szCs w:val="24"/>
        </w:rPr>
      </w:pPr>
      <w:r w:rsidRPr="00D637C9">
        <w:rPr>
          <w:rFonts w:asciiTheme="minorHAnsi" w:hAnsiTheme="minorHAnsi" w:cstheme="minorHAnsi"/>
          <w:b/>
          <w:bCs/>
          <w:sz w:val="24"/>
          <w:szCs w:val="24"/>
        </w:rPr>
        <w:t xml:space="preserve">WYNAGRODZENIE WYKONAWCY </w:t>
      </w:r>
    </w:p>
    <w:p w14:paraId="55470EE2"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 4. </w:t>
      </w:r>
    </w:p>
    <w:p w14:paraId="2212D01E"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46C6C479" w14:textId="77777777" w:rsidR="00B07116" w:rsidRPr="00D637C9" w:rsidRDefault="00B07116" w:rsidP="00C663C4">
      <w:pPr>
        <w:numPr>
          <w:ilvl w:val="0"/>
          <w:numId w:val="30"/>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Strony ustalają wynagrodzenie ryczałtowe Wykonawcy za należyte wykonanie umowy, zgodnie z jego ofertą z dnia ____________ r.  w kwocie brutto ____________ PLN </w:t>
      </w:r>
      <w:r w:rsidRPr="00D637C9">
        <w:rPr>
          <w:rFonts w:asciiTheme="minorHAnsi" w:hAnsiTheme="minorHAnsi" w:cstheme="minorHAnsi"/>
          <w:szCs w:val="24"/>
        </w:rPr>
        <w:br/>
        <w:t xml:space="preserve">w tym VAT : </w:t>
      </w:r>
    </w:p>
    <w:p w14:paraId="526C2AED" w14:textId="77777777" w:rsidR="00B07116" w:rsidRPr="00D637C9" w:rsidRDefault="00B07116" w:rsidP="00D637C9">
      <w:pPr>
        <w:spacing w:after="0" w:line="240" w:lineRule="auto"/>
        <w:ind w:left="569"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1AB79F31" w14:textId="77777777" w:rsidR="00B07116" w:rsidRPr="00D637C9" w:rsidRDefault="00B07116" w:rsidP="00C663C4">
      <w:pPr>
        <w:numPr>
          <w:ilvl w:val="1"/>
          <w:numId w:val="30"/>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________________ PLN według stawki 8%    </w:t>
      </w:r>
    </w:p>
    <w:p w14:paraId="1162CD28" w14:textId="77777777" w:rsidR="00B07116" w:rsidRPr="00D637C9" w:rsidRDefault="00B07116" w:rsidP="00C663C4">
      <w:pPr>
        <w:numPr>
          <w:ilvl w:val="1"/>
          <w:numId w:val="30"/>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________________ PLN według stawki 23%  </w:t>
      </w:r>
    </w:p>
    <w:p w14:paraId="16652D68" w14:textId="77777777" w:rsidR="00B07116" w:rsidRPr="00D637C9" w:rsidRDefault="00B07116" w:rsidP="00D637C9">
      <w:pPr>
        <w:spacing w:after="0" w:line="240" w:lineRule="auto"/>
        <w:ind w:left="569"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428BB943" w14:textId="77777777" w:rsidR="00B07116" w:rsidRPr="00D637C9" w:rsidRDefault="00B07116" w:rsidP="00C663C4">
      <w:pPr>
        <w:numPr>
          <w:ilvl w:val="0"/>
          <w:numId w:val="30"/>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Wynagrodzenie Wykonawcy jest niezmienne i nie podlega waloryzacji.  </w:t>
      </w:r>
    </w:p>
    <w:p w14:paraId="054F07F3" w14:textId="03148675" w:rsidR="00B07116" w:rsidRPr="00BD60A5" w:rsidRDefault="00B07116" w:rsidP="00C663C4">
      <w:pPr>
        <w:numPr>
          <w:ilvl w:val="0"/>
          <w:numId w:val="30"/>
        </w:numPr>
        <w:spacing w:after="0" w:line="240" w:lineRule="auto"/>
        <w:ind w:right="-52" w:hanging="428"/>
        <w:rPr>
          <w:rFonts w:asciiTheme="minorHAnsi" w:hAnsiTheme="minorHAnsi" w:cstheme="minorHAnsi"/>
          <w:szCs w:val="24"/>
        </w:rPr>
      </w:pPr>
      <w:r w:rsidRPr="00D637C9">
        <w:rPr>
          <w:rFonts w:asciiTheme="minorHAnsi" w:hAnsiTheme="minorHAnsi" w:cstheme="minorHAnsi"/>
          <w:szCs w:val="24"/>
        </w:rPr>
        <w:t xml:space="preserve">Wynagrodzenie ryczałtowe określone w ust. 1 zawiera wszystkie koszty związane  </w:t>
      </w:r>
      <w:r w:rsidRPr="00D637C9">
        <w:rPr>
          <w:rFonts w:asciiTheme="minorHAnsi" w:hAnsiTheme="minorHAnsi" w:cstheme="minorHAnsi"/>
          <w:szCs w:val="24"/>
        </w:rPr>
        <w:br/>
        <w:t xml:space="preserve">z realizacją Umowy, w szczególności koszty wykonania robót budowlanych wynikających z dokumentacji projektowej, koszty wszystkich robót przygotowawczych, demontażowych, porządkowych, koszty zatrudnienia i nadzorowania pracowników, zakupu i dostawy wymaganych dla wykonania Umowy materiałów i urządzeń, koszty oznakowania i zagospodarowania terenu budowy, utrzymania i likwidacji zaplecza budowy, dozorowania budowy, zajęcia pasa drogowego pod wykonywane roboty, transportu materiałów i ich składowania, koszty ewentualnych odszkodowań powstałych z winy Wykonawcy, dokumentacji powykonawczej, zorganizowania i prowadzenia niezbędnych prób, badań i odbiorów, koszt wykonania i zamontowania na terenie budowy tablic informacyjnych, opłaty za wodę i energię oraz innych nie wymienionych a związanych z realizacją postanowień zawartych w dokumentach i </w:t>
      </w:r>
      <w:r w:rsidRPr="00BD60A5">
        <w:rPr>
          <w:rFonts w:asciiTheme="minorHAnsi" w:hAnsiTheme="minorHAnsi" w:cstheme="minorHAnsi"/>
          <w:szCs w:val="24"/>
        </w:rPr>
        <w:t xml:space="preserve">przepisach prawa dotyczących przedmiotu Umowy, a także ryzyko Wykonawcy z tytułu oszacowania wszelkich kosztów związanych z realizacją Umowy. Niedoszacowania, pominięcie lub brak rozpoznania zakresu przedmiotu Umowy, nie może być podstawą do żądania zmiany ryczałtowego wynagrodzenia.  </w:t>
      </w:r>
    </w:p>
    <w:p w14:paraId="7DB616F5" w14:textId="1B437B1D" w:rsidR="00BD60A5" w:rsidRPr="00BD60A5" w:rsidRDefault="00BD60A5" w:rsidP="00C663C4">
      <w:pPr>
        <w:pStyle w:val="Akapitzlist"/>
        <w:numPr>
          <w:ilvl w:val="0"/>
          <w:numId w:val="30"/>
        </w:numPr>
        <w:spacing w:after="0" w:line="240" w:lineRule="auto"/>
        <w:ind w:right="-52" w:hanging="360"/>
        <w:rPr>
          <w:rFonts w:asciiTheme="minorHAnsi" w:hAnsiTheme="minorHAnsi" w:cstheme="minorHAnsi"/>
          <w:color w:val="auto"/>
          <w:szCs w:val="24"/>
        </w:rPr>
      </w:pPr>
      <w:r>
        <w:rPr>
          <w:rFonts w:asciiTheme="minorHAnsi" w:hAnsiTheme="minorHAnsi" w:cstheme="minorHAnsi"/>
          <w:color w:val="auto"/>
          <w:szCs w:val="24"/>
        </w:rPr>
        <w:t>Wykonawca zapewnia, że s</w:t>
      </w:r>
      <w:r w:rsidRPr="00BD60A5">
        <w:rPr>
          <w:rFonts w:asciiTheme="minorHAnsi" w:hAnsiTheme="minorHAnsi" w:cstheme="minorHAnsi"/>
          <w:color w:val="auto"/>
          <w:szCs w:val="24"/>
        </w:rPr>
        <w:t xml:space="preserve">zczegółowy harmonogram rzeczowo-finansowy </w:t>
      </w:r>
      <w:r>
        <w:rPr>
          <w:rFonts w:asciiTheme="minorHAnsi" w:hAnsiTheme="minorHAnsi" w:cstheme="minorHAnsi"/>
          <w:color w:val="auto"/>
          <w:szCs w:val="24"/>
        </w:rPr>
        <w:t xml:space="preserve">(załącznik </w:t>
      </w:r>
      <w:r>
        <w:rPr>
          <w:rFonts w:asciiTheme="minorHAnsi" w:hAnsiTheme="minorHAnsi" w:cstheme="minorHAnsi"/>
          <w:color w:val="auto"/>
          <w:szCs w:val="24"/>
        </w:rPr>
        <w:br/>
        <w:t xml:space="preserve">Nr 2 do Umowy) </w:t>
      </w:r>
      <w:r w:rsidRPr="00BD60A5">
        <w:rPr>
          <w:rFonts w:asciiTheme="minorHAnsi" w:hAnsiTheme="minorHAnsi" w:cstheme="minorHAnsi"/>
          <w:color w:val="auto"/>
          <w:szCs w:val="24"/>
        </w:rPr>
        <w:t xml:space="preserve">oraz odpowiadający mu strukturą kosztorys ofertowy wraz </w:t>
      </w:r>
      <w:r>
        <w:rPr>
          <w:rFonts w:asciiTheme="minorHAnsi" w:hAnsiTheme="minorHAnsi" w:cstheme="minorHAnsi"/>
          <w:color w:val="auto"/>
          <w:szCs w:val="24"/>
        </w:rPr>
        <w:br/>
      </w:r>
      <w:r w:rsidRPr="00BD60A5">
        <w:rPr>
          <w:rFonts w:asciiTheme="minorHAnsi" w:hAnsiTheme="minorHAnsi" w:cstheme="minorHAnsi"/>
          <w:color w:val="auto"/>
          <w:szCs w:val="24"/>
        </w:rPr>
        <w:t>z zestawieniem materiałów</w:t>
      </w:r>
      <w:r>
        <w:rPr>
          <w:rFonts w:asciiTheme="minorHAnsi" w:hAnsiTheme="minorHAnsi" w:cstheme="minorHAnsi"/>
          <w:color w:val="auto"/>
          <w:szCs w:val="24"/>
        </w:rPr>
        <w:t xml:space="preserve"> (załącznik Nr 3 do Umowy)</w:t>
      </w:r>
      <w:r w:rsidRPr="00BD60A5">
        <w:rPr>
          <w:rFonts w:asciiTheme="minorHAnsi" w:hAnsiTheme="minorHAnsi" w:cstheme="minorHAnsi"/>
          <w:color w:val="auto"/>
          <w:szCs w:val="24"/>
        </w:rPr>
        <w:t xml:space="preserve">, zostaną dostarczone Zamawiającemu do jego siedziby, w ciągu 20 dni licząc od dnia przekazania Wykonawcy terenu budowy. Kolejne 10 dni służyć będzie na sprawdzenie i uzgodnienie tych dokumentów przez Zamawiającego. W związku z tym, że uzgodniony przez Zamawiającego harmonogram rzeczowo-finansowy oparty na kosztorysie, stanowił będzie podstawę ustalania miesięcznych kwot wynagrodzenia Wykonawcy, zachowanie wskazanej wyżej procedury jest warunkiem wystawienia przez Wykonawcę pierwszej faktury za wykonane roboty, zgodnej przyjętymi jako załączniki </w:t>
      </w:r>
      <w:r>
        <w:rPr>
          <w:rFonts w:asciiTheme="minorHAnsi" w:hAnsiTheme="minorHAnsi" w:cstheme="minorHAnsi"/>
          <w:color w:val="auto"/>
          <w:szCs w:val="24"/>
        </w:rPr>
        <w:t xml:space="preserve">Nr 2 i 3 </w:t>
      </w:r>
      <w:r w:rsidRPr="00BD60A5">
        <w:rPr>
          <w:rFonts w:asciiTheme="minorHAnsi" w:hAnsiTheme="minorHAnsi" w:cstheme="minorHAnsi"/>
          <w:color w:val="auto"/>
          <w:szCs w:val="24"/>
        </w:rPr>
        <w:t xml:space="preserve">do </w:t>
      </w:r>
      <w:r>
        <w:rPr>
          <w:rFonts w:asciiTheme="minorHAnsi" w:hAnsiTheme="minorHAnsi" w:cstheme="minorHAnsi"/>
          <w:color w:val="auto"/>
          <w:szCs w:val="24"/>
        </w:rPr>
        <w:t>U</w:t>
      </w:r>
      <w:r w:rsidRPr="00BD60A5">
        <w:rPr>
          <w:rFonts w:asciiTheme="minorHAnsi" w:hAnsiTheme="minorHAnsi" w:cstheme="minorHAnsi"/>
          <w:color w:val="auto"/>
          <w:szCs w:val="24"/>
        </w:rPr>
        <w:t>mowy : harmonogramem i kosztorysem.</w:t>
      </w:r>
    </w:p>
    <w:p w14:paraId="43F0A921" w14:textId="6A9FCAA6" w:rsidR="00B07116" w:rsidRPr="00D637C9" w:rsidRDefault="00B07116" w:rsidP="00C663C4">
      <w:pPr>
        <w:numPr>
          <w:ilvl w:val="0"/>
          <w:numId w:val="30"/>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Wynagrodzenie </w:t>
      </w:r>
      <w:r w:rsidR="00BD60A5">
        <w:rPr>
          <w:rFonts w:asciiTheme="minorHAnsi" w:hAnsiTheme="minorHAnsi" w:cstheme="minorHAnsi"/>
          <w:szCs w:val="24"/>
        </w:rPr>
        <w:t xml:space="preserve">określone w ust.1 </w:t>
      </w:r>
      <w:r w:rsidRPr="00D637C9">
        <w:rPr>
          <w:rFonts w:asciiTheme="minorHAnsi" w:hAnsiTheme="minorHAnsi" w:cstheme="minorHAnsi"/>
          <w:szCs w:val="24"/>
        </w:rPr>
        <w:t xml:space="preserve">nie obejmuje wynagrodzenia za wykonanie zamówień uzupełniających, czy dodatkowych, których wartość zostanie ustalona </w:t>
      </w:r>
      <w:r w:rsidR="00BD60A5">
        <w:rPr>
          <w:rFonts w:asciiTheme="minorHAnsi" w:hAnsiTheme="minorHAnsi" w:cstheme="minorHAnsi"/>
          <w:szCs w:val="24"/>
        </w:rPr>
        <w:br/>
      </w:r>
      <w:r w:rsidRPr="00D637C9">
        <w:rPr>
          <w:rFonts w:asciiTheme="minorHAnsi" w:hAnsiTheme="minorHAnsi" w:cstheme="minorHAnsi"/>
          <w:szCs w:val="24"/>
        </w:rPr>
        <w:t>z uwzględnieniem składników cenotwórczych wyrażonych w kosztorysie</w:t>
      </w:r>
      <w:r w:rsidR="00EB43EA">
        <w:rPr>
          <w:rFonts w:asciiTheme="minorHAnsi" w:hAnsiTheme="minorHAnsi" w:cstheme="minorHAnsi"/>
          <w:szCs w:val="24"/>
        </w:rPr>
        <w:t xml:space="preserve"> stanowiącym załącznik Nr 3 do Umowy.  </w:t>
      </w:r>
      <w:r w:rsidRPr="00D637C9">
        <w:rPr>
          <w:rFonts w:asciiTheme="minorHAnsi" w:hAnsiTheme="minorHAnsi" w:cstheme="minorHAnsi"/>
          <w:szCs w:val="24"/>
        </w:rPr>
        <w:t xml:space="preserve">  </w:t>
      </w:r>
    </w:p>
    <w:p w14:paraId="2EBE9ADD" w14:textId="1E7C7C89" w:rsidR="00B07116" w:rsidRDefault="00B07116" w:rsidP="00D637C9">
      <w:pPr>
        <w:spacing w:after="0" w:line="240" w:lineRule="auto"/>
        <w:ind w:left="0" w:firstLine="0"/>
        <w:jc w:val="center"/>
        <w:rPr>
          <w:rFonts w:asciiTheme="minorHAnsi" w:hAnsiTheme="minorHAnsi" w:cstheme="minorHAnsi"/>
          <w:b/>
          <w:szCs w:val="24"/>
        </w:rPr>
      </w:pPr>
      <w:r w:rsidRPr="00D637C9">
        <w:rPr>
          <w:rFonts w:asciiTheme="minorHAnsi" w:hAnsiTheme="minorHAnsi" w:cstheme="minorHAnsi"/>
          <w:b/>
          <w:szCs w:val="24"/>
        </w:rPr>
        <w:t>§ 5.</w:t>
      </w:r>
    </w:p>
    <w:p w14:paraId="28C24539" w14:textId="77777777" w:rsidR="00D637C9" w:rsidRPr="00D637C9" w:rsidRDefault="00D637C9" w:rsidP="00D637C9">
      <w:pPr>
        <w:spacing w:after="0" w:line="240" w:lineRule="auto"/>
        <w:ind w:left="0" w:firstLine="0"/>
        <w:jc w:val="center"/>
        <w:rPr>
          <w:rFonts w:asciiTheme="minorHAnsi" w:hAnsiTheme="minorHAnsi" w:cstheme="minorHAnsi"/>
          <w:szCs w:val="24"/>
        </w:rPr>
      </w:pPr>
    </w:p>
    <w:p w14:paraId="6147E062" w14:textId="31886341" w:rsidR="00B07116" w:rsidRPr="00D637C9" w:rsidRDefault="00B07116" w:rsidP="00D637C9">
      <w:pPr>
        <w:spacing w:after="0" w:line="240" w:lineRule="auto"/>
        <w:ind w:left="0" w:firstLine="0"/>
        <w:rPr>
          <w:rFonts w:asciiTheme="minorHAnsi" w:hAnsiTheme="minorHAnsi" w:cstheme="minorHAnsi"/>
          <w:szCs w:val="24"/>
        </w:rPr>
      </w:pPr>
      <w:r w:rsidRPr="00D637C9">
        <w:rPr>
          <w:rFonts w:asciiTheme="minorHAnsi" w:hAnsiTheme="minorHAnsi" w:cstheme="minorHAnsi"/>
          <w:szCs w:val="24"/>
        </w:rPr>
        <w:t>Wykonawca zwróci Zamawiającemu wszelkie kwoty, które Zamawiający zapłaci podwykonawcom wskutek skierowania do niego roszczeń podwykonawców niezaspokojonych przez Wykonawcę, na podstawie art. 647</w:t>
      </w:r>
      <w:r w:rsidRPr="00D637C9">
        <w:rPr>
          <w:rFonts w:asciiTheme="minorHAnsi" w:hAnsiTheme="minorHAnsi" w:cstheme="minorHAnsi"/>
          <w:szCs w:val="24"/>
          <w:vertAlign w:val="superscript"/>
        </w:rPr>
        <w:t>1</w:t>
      </w:r>
      <w:r w:rsidRPr="00D637C9">
        <w:rPr>
          <w:rFonts w:asciiTheme="minorHAnsi" w:hAnsiTheme="minorHAnsi" w:cstheme="minorHAnsi"/>
          <w:szCs w:val="24"/>
        </w:rPr>
        <w:t xml:space="preserve"> § 5 Kodeksu cywilnego, </w:t>
      </w:r>
      <w:r w:rsidR="00BD60A5">
        <w:rPr>
          <w:rFonts w:asciiTheme="minorHAnsi" w:hAnsiTheme="minorHAnsi" w:cstheme="minorHAnsi"/>
          <w:szCs w:val="24"/>
        </w:rPr>
        <w:br/>
      </w:r>
      <w:r w:rsidRPr="00D637C9">
        <w:rPr>
          <w:rFonts w:asciiTheme="minorHAnsi" w:hAnsiTheme="minorHAnsi" w:cstheme="minorHAnsi"/>
          <w:szCs w:val="24"/>
        </w:rPr>
        <w:t xml:space="preserve">w terminie </w:t>
      </w:r>
      <w:r w:rsidR="00BD60A5">
        <w:rPr>
          <w:rFonts w:asciiTheme="minorHAnsi" w:hAnsiTheme="minorHAnsi" w:cstheme="minorHAnsi"/>
          <w:szCs w:val="24"/>
        </w:rPr>
        <w:t xml:space="preserve">7 </w:t>
      </w:r>
      <w:r w:rsidRPr="00D637C9">
        <w:rPr>
          <w:rFonts w:asciiTheme="minorHAnsi" w:hAnsiTheme="minorHAnsi" w:cstheme="minorHAnsi"/>
          <w:szCs w:val="24"/>
        </w:rPr>
        <w:t xml:space="preserve">dni </w:t>
      </w:r>
      <w:r w:rsidR="00BD60A5">
        <w:rPr>
          <w:rFonts w:asciiTheme="minorHAnsi" w:hAnsiTheme="minorHAnsi" w:cstheme="minorHAnsi"/>
          <w:szCs w:val="24"/>
        </w:rPr>
        <w:t xml:space="preserve">licząc </w:t>
      </w:r>
      <w:r w:rsidRPr="00D637C9">
        <w:rPr>
          <w:rFonts w:asciiTheme="minorHAnsi" w:hAnsiTheme="minorHAnsi" w:cstheme="minorHAnsi"/>
          <w:szCs w:val="24"/>
        </w:rPr>
        <w:t xml:space="preserve">od  wezwania do zapłaty, wraz z wszelkimi kosztami, jakie z tego tytułu poniesie Zamawiający. </w:t>
      </w:r>
    </w:p>
    <w:p w14:paraId="20B5B283"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6. </w:t>
      </w:r>
    </w:p>
    <w:p w14:paraId="758E104C" w14:textId="77777777" w:rsidR="00B07116" w:rsidRPr="00D637C9" w:rsidRDefault="00B07116" w:rsidP="00D637C9">
      <w:pPr>
        <w:spacing w:after="0" w:line="240" w:lineRule="auto"/>
        <w:ind w:left="0" w:firstLine="0"/>
        <w:jc w:val="center"/>
        <w:rPr>
          <w:rFonts w:asciiTheme="minorHAnsi" w:hAnsiTheme="minorHAnsi" w:cstheme="minorHAnsi"/>
          <w:szCs w:val="24"/>
        </w:rPr>
      </w:pPr>
    </w:p>
    <w:p w14:paraId="6614231A" w14:textId="77777777" w:rsidR="00B07116" w:rsidRPr="00D637C9" w:rsidRDefault="00B07116" w:rsidP="00D637C9">
      <w:pPr>
        <w:spacing w:after="0" w:line="240" w:lineRule="auto"/>
        <w:ind w:left="141"/>
        <w:rPr>
          <w:rFonts w:asciiTheme="minorHAnsi" w:hAnsiTheme="minorHAnsi" w:cstheme="minorHAnsi"/>
          <w:szCs w:val="24"/>
        </w:rPr>
      </w:pPr>
      <w:r w:rsidRPr="00D637C9">
        <w:rPr>
          <w:rFonts w:asciiTheme="minorHAnsi" w:hAnsiTheme="minorHAnsi" w:cstheme="minorHAnsi"/>
          <w:szCs w:val="24"/>
        </w:rPr>
        <w:t xml:space="preserve">1.  Zamawiający ma prawo w ramach Umowy, polecać Wykonawcy  na piśmie: </w:t>
      </w:r>
    </w:p>
    <w:p w14:paraId="2D938113" w14:textId="77777777" w:rsidR="00B07116" w:rsidRPr="00D637C9" w:rsidRDefault="00B07116" w:rsidP="00D637C9">
      <w:pPr>
        <w:spacing w:after="0" w:line="240" w:lineRule="auto"/>
        <w:ind w:left="425"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0ECB8D92" w14:textId="3A749D28" w:rsidR="00B07116" w:rsidRPr="00D637C9" w:rsidRDefault="00B07116" w:rsidP="00C663C4">
      <w:pPr>
        <w:numPr>
          <w:ilvl w:val="0"/>
          <w:numId w:val="31"/>
        </w:numPr>
        <w:spacing w:after="0" w:line="240" w:lineRule="auto"/>
        <w:ind w:left="1135" w:hanging="350"/>
        <w:rPr>
          <w:rFonts w:asciiTheme="minorHAnsi" w:hAnsiTheme="minorHAnsi" w:cstheme="minorHAnsi"/>
          <w:szCs w:val="24"/>
        </w:rPr>
      </w:pPr>
      <w:r w:rsidRPr="00D637C9">
        <w:rPr>
          <w:rFonts w:asciiTheme="minorHAnsi" w:hAnsiTheme="minorHAnsi" w:cstheme="minorHAnsi"/>
          <w:szCs w:val="24"/>
        </w:rPr>
        <w:t xml:space="preserve">wykonanie rozwiązań zamiennych w stosunku do zaprojektowanych </w:t>
      </w:r>
      <w:r w:rsidRPr="00D637C9">
        <w:rPr>
          <w:rFonts w:asciiTheme="minorHAnsi" w:hAnsiTheme="minorHAnsi" w:cstheme="minorHAnsi"/>
          <w:szCs w:val="24"/>
        </w:rPr>
        <w:br/>
        <w:t xml:space="preserve">w </w:t>
      </w:r>
      <w:r w:rsidR="00BD60A5">
        <w:rPr>
          <w:rFonts w:asciiTheme="minorHAnsi" w:hAnsiTheme="minorHAnsi" w:cstheme="minorHAnsi"/>
          <w:szCs w:val="24"/>
        </w:rPr>
        <w:t>d</w:t>
      </w:r>
      <w:r w:rsidRPr="00D637C9">
        <w:rPr>
          <w:rFonts w:asciiTheme="minorHAnsi" w:hAnsiTheme="minorHAnsi" w:cstheme="minorHAnsi"/>
          <w:szCs w:val="24"/>
        </w:rPr>
        <w:t xml:space="preserve">okumentacji projektowej,  </w:t>
      </w:r>
    </w:p>
    <w:p w14:paraId="3202E172" w14:textId="77777777" w:rsidR="00B07116" w:rsidRPr="00D637C9" w:rsidRDefault="00B07116" w:rsidP="00C663C4">
      <w:pPr>
        <w:numPr>
          <w:ilvl w:val="0"/>
          <w:numId w:val="31"/>
        </w:numPr>
        <w:spacing w:after="0" w:line="240" w:lineRule="auto"/>
        <w:ind w:left="1135" w:hanging="350"/>
        <w:rPr>
          <w:rFonts w:asciiTheme="minorHAnsi" w:hAnsiTheme="minorHAnsi" w:cstheme="minorHAnsi"/>
          <w:szCs w:val="24"/>
        </w:rPr>
      </w:pPr>
      <w:r w:rsidRPr="00D637C9">
        <w:rPr>
          <w:rFonts w:asciiTheme="minorHAnsi" w:hAnsiTheme="minorHAnsi" w:cstheme="minorHAnsi"/>
          <w:szCs w:val="24"/>
        </w:rPr>
        <w:t xml:space="preserve">zaniechanie niektórych robót,  </w:t>
      </w:r>
    </w:p>
    <w:p w14:paraId="2A68646F" w14:textId="77777777" w:rsidR="00B07116" w:rsidRPr="00D637C9" w:rsidRDefault="00B07116" w:rsidP="00C663C4">
      <w:pPr>
        <w:numPr>
          <w:ilvl w:val="0"/>
          <w:numId w:val="31"/>
        </w:numPr>
        <w:spacing w:after="0" w:line="240" w:lineRule="auto"/>
        <w:ind w:left="1135" w:hanging="350"/>
        <w:rPr>
          <w:rFonts w:asciiTheme="minorHAnsi" w:hAnsiTheme="minorHAnsi" w:cstheme="minorHAnsi"/>
          <w:szCs w:val="24"/>
        </w:rPr>
      </w:pPr>
      <w:r w:rsidRPr="00D637C9">
        <w:rPr>
          <w:rFonts w:asciiTheme="minorHAnsi" w:hAnsiTheme="minorHAnsi" w:cstheme="minorHAnsi"/>
          <w:szCs w:val="24"/>
        </w:rPr>
        <w:t>dokonanie zmiany kolejności wykonania robót, określonej harmonogramem rzeczowo-finansowym</w:t>
      </w:r>
    </w:p>
    <w:p w14:paraId="01E1B51E"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4AEDFB9E" w14:textId="77777777" w:rsidR="00B07116" w:rsidRPr="00D637C9" w:rsidRDefault="00B07116" w:rsidP="00BD60A5">
      <w:pPr>
        <w:tabs>
          <w:tab w:val="left" w:pos="709"/>
          <w:tab w:val="center" w:pos="4221"/>
        </w:tabs>
        <w:spacing w:after="0" w:line="240" w:lineRule="auto"/>
        <w:ind w:left="0" w:firstLine="142"/>
        <w:jc w:val="left"/>
        <w:rPr>
          <w:rFonts w:asciiTheme="minorHAnsi" w:hAnsiTheme="minorHAnsi" w:cstheme="minorHAnsi"/>
          <w:szCs w:val="24"/>
        </w:rPr>
      </w:pPr>
      <w:r w:rsidRPr="00D637C9">
        <w:rPr>
          <w:rFonts w:asciiTheme="minorHAnsi" w:eastAsia="Times New Roman" w:hAnsiTheme="minorHAnsi" w:cstheme="minorHAnsi"/>
          <w:szCs w:val="24"/>
        </w:rPr>
        <w:t>-</w:t>
      </w:r>
      <w:r w:rsidRPr="00D637C9">
        <w:rPr>
          <w:rFonts w:asciiTheme="minorHAnsi" w:eastAsia="Arial" w:hAnsiTheme="minorHAnsi" w:cstheme="minorHAnsi"/>
          <w:szCs w:val="24"/>
        </w:rPr>
        <w:t xml:space="preserve"> </w:t>
      </w:r>
      <w:r w:rsidRPr="00D637C9">
        <w:rPr>
          <w:rFonts w:asciiTheme="minorHAnsi" w:eastAsia="Arial" w:hAnsiTheme="minorHAnsi" w:cstheme="minorHAnsi"/>
          <w:szCs w:val="24"/>
        </w:rPr>
        <w:tab/>
      </w:r>
      <w:r w:rsidRPr="00D637C9">
        <w:rPr>
          <w:rFonts w:asciiTheme="minorHAnsi" w:hAnsiTheme="minorHAnsi" w:cstheme="minorHAnsi"/>
          <w:szCs w:val="24"/>
        </w:rPr>
        <w:t xml:space="preserve">a  Wykonawca zobowiązany jest wykonać każde z tych poleceń. </w:t>
      </w:r>
    </w:p>
    <w:p w14:paraId="26DAAD53"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2E381A3A" w14:textId="77777777" w:rsidR="00B07116" w:rsidRPr="00D637C9" w:rsidRDefault="00B07116" w:rsidP="00C663C4">
      <w:pPr>
        <w:numPr>
          <w:ilvl w:val="0"/>
          <w:numId w:val="32"/>
        </w:numPr>
        <w:spacing w:after="0" w:line="240" w:lineRule="auto"/>
        <w:ind w:left="671" w:hanging="540"/>
        <w:rPr>
          <w:rFonts w:asciiTheme="minorHAnsi" w:hAnsiTheme="minorHAnsi" w:cstheme="minorHAnsi"/>
          <w:szCs w:val="24"/>
        </w:rPr>
      </w:pPr>
      <w:r w:rsidRPr="00D637C9">
        <w:rPr>
          <w:rFonts w:asciiTheme="minorHAnsi" w:hAnsiTheme="minorHAnsi" w:cstheme="minorHAnsi"/>
          <w:szCs w:val="24"/>
        </w:rPr>
        <w:t xml:space="preserve">Zamawiający przewiduje możliwość zmian w zakresie wyposażenia mieszkań, w tym zmian właściwych dla osób niepełnosprawnych.  </w:t>
      </w:r>
    </w:p>
    <w:p w14:paraId="3952EB14" w14:textId="76F03D8B" w:rsidR="00B07116" w:rsidRDefault="00B07116" w:rsidP="00C663C4">
      <w:pPr>
        <w:numPr>
          <w:ilvl w:val="0"/>
          <w:numId w:val="32"/>
        </w:numPr>
        <w:spacing w:after="0" w:line="240" w:lineRule="auto"/>
        <w:ind w:left="671" w:hanging="540"/>
        <w:rPr>
          <w:rFonts w:asciiTheme="minorHAnsi" w:hAnsiTheme="minorHAnsi" w:cstheme="minorHAnsi"/>
          <w:szCs w:val="24"/>
        </w:rPr>
      </w:pPr>
      <w:r w:rsidRPr="00D637C9">
        <w:rPr>
          <w:rFonts w:asciiTheme="minorHAnsi" w:hAnsiTheme="minorHAnsi" w:cstheme="minorHAnsi"/>
          <w:szCs w:val="24"/>
        </w:rPr>
        <w:t xml:space="preserve">Wykonawca zobowiązany jest także do wykonania na pisemne żądanie Zamawiającego robót </w:t>
      </w:r>
      <w:r w:rsidR="00D637C9">
        <w:rPr>
          <w:rFonts w:asciiTheme="minorHAnsi" w:hAnsiTheme="minorHAnsi" w:cstheme="minorHAnsi"/>
          <w:szCs w:val="24"/>
        </w:rPr>
        <w:t xml:space="preserve">stanowiących powtórzenie podobnych robót budowlanych </w:t>
      </w:r>
      <w:r w:rsidRPr="00D637C9">
        <w:rPr>
          <w:rFonts w:asciiTheme="minorHAnsi" w:hAnsiTheme="minorHAnsi" w:cstheme="minorHAnsi"/>
          <w:szCs w:val="24"/>
        </w:rPr>
        <w:t xml:space="preserve">w trybie art. 67 ust.1 pkt </w:t>
      </w:r>
      <w:r w:rsidR="00D637C9">
        <w:rPr>
          <w:rFonts w:asciiTheme="minorHAnsi" w:hAnsiTheme="minorHAnsi" w:cstheme="minorHAnsi"/>
          <w:szCs w:val="24"/>
        </w:rPr>
        <w:t>6</w:t>
      </w:r>
      <w:r w:rsidRPr="00D637C9">
        <w:rPr>
          <w:rFonts w:asciiTheme="minorHAnsi" w:hAnsiTheme="minorHAnsi" w:cstheme="minorHAnsi"/>
          <w:szCs w:val="24"/>
        </w:rPr>
        <w:t xml:space="preserve"> Prawa zamówień publicznych</w:t>
      </w:r>
      <w:r w:rsidR="00BD60A5">
        <w:rPr>
          <w:rFonts w:asciiTheme="minorHAnsi" w:hAnsiTheme="minorHAnsi" w:cstheme="minorHAnsi"/>
          <w:szCs w:val="24"/>
        </w:rPr>
        <w:t xml:space="preserve"> (PZP)</w:t>
      </w:r>
      <w:r w:rsidRPr="00D637C9">
        <w:rPr>
          <w:rFonts w:asciiTheme="minorHAnsi" w:hAnsiTheme="minorHAnsi" w:cstheme="minorHAnsi"/>
          <w:szCs w:val="24"/>
        </w:rPr>
        <w:t>, na podstawie sporządzonego w tym celu protokołu konieczności</w:t>
      </w:r>
      <w:r w:rsidR="00EE61E7">
        <w:rPr>
          <w:rFonts w:asciiTheme="minorHAnsi" w:hAnsiTheme="minorHAnsi" w:cstheme="minorHAnsi"/>
          <w:szCs w:val="24"/>
        </w:rPr>
        <w:t xml:space="preserve"> i aneksu do umowy</w:t>
      </w:r>
      <w:r w:rsidR="00BD60A5">
        <w:rPr>
          <w:rFonts w:asciiTheme="minorHAnsi" w:hAnsiTheme="minorHAnsi" w:cstheme="minorHAnsi"/>
          <w:szCs w:val="24"/>
        </w:rPr>
        <w:t xml:space="preserve">, jeżeli jest niezbędne dla należytego wykonania przedmiotu Umowy.   </w:t>
      </w:r>
    </w:p>
    <w:p w14:paraId="5615B2D6" w14:textId="3C2B6973" w:rsidR="00B07116" w:rsidRPr="00D637C9" w:rsidRDefault="00B07116" w:rsidP="00BD60A5">
      <w:pPr>
        <w:spacing w:after="160" w:line="259" w:lineRule="auto"/>
        <w:ind w:left="0" w:firstLine="0"/>
        <w:jc w:val="center"/>
        <w:rPr>
          <w:rFonts w:asciiTheme="minorHAnsi" w:hAnsiTheme="minorHAnsi" w:cstheme="minorHAnsi"/>
          <w:szCs w:val="24"/>
        </w:rPr>
      </w:pPr>
      <w:r w:rsidRPr="00D637C9">
        <w:rPr>
          <w:rFonts w:asciiTheme="minorHAnsi" w:hAnsiTheme="minorHAnsi" w:cstheme="minorHAnsi"/>
          <w:b/>
          <w:szCs w:val="24"/>
        </w:rPr>
        <w:t>§ 7.</w:t>
      </w:r>
    </w:p>
    <w:p w14:paraId="213700FB" w14:textId="0EB64678" w:rsidR="00B07116" w:rsidRPr="00BD60A5" w:rsidRDefault="00B07116" w:rsidP="00C663C4">
      <w:pPr>
        <w:numPr>
          <w:ilvl w:val="0"/>
          <w:numId w:val="33"/>
        </w:numPr>
        <w:spacing w:after="0" w:line="240" w:lineRule="auto"/>
        <w:ind w:left="491" w:hanging="360"/>
        <w:rPr>
          <w:rFonts w:asciiTheme="minorHAnsi" w:hAnsiTheme="minorHAnsi" w:cstheme="minorHAnsi"/>
          <w:szCs w:val="24"/>
        </w:rPr>
      </w:pPr>
      <w:r w:rsidRPr="00BD60A5">
        <w:rPr>
          <w:rFonts w:asciiTheme="minorHAnsi" w:hAnsiTheme="minorHAnsi" w:cstheme="minorHAnsi"/>
          <w:szCs w:val="24"/>
        </w:rPr>
        <w:t xml:space="preserve">Jeżeli roboty wynikające z poleceń wprowadzonych zgodnie z § 6  </w:t>
      </w:r>
      <w:r w:rsidR="00BD60A5" w:rsidRPr="00BD60A5">
        <w:rPr>
          <w:rFonts w:asciiTheme="minorHAnsi" w:hAnsiTheme="minorHAnsi" w:cstheme="minorHAnsi"/>
          <w:szCs w:val="24"/>
        </w:rPr>
        <w:t xml:space="preserve">lub wykonywane </w:t>
      </w:r>
      <w:r w:rsidR="00D22D93">
        <w:rPr>
          <w:rFonts w:asciiTheme="minorHAnsi" w:hAnsiTheme="minorHAnsi" w:cstheme="minorHAnsi"/>
          <w:szCs w:val="24"/>
        </w:rPr>
        <w:br/>
      </w:r>
      <w:r w:rsidR="00BD60A5" w:rsidRPr="00BD60A5">
        <w:rPr>
          <w:rFonts w:asciiTheme="minorHAnsi" w:hAnsiTheme="minorHAnsi" w:cstheme="minorHAnsi"/>
          <w:szCs w:val="24"/>
        </w:rPr>
        <w:t xml:space="preserve">w ramach art. 67 ust.1 pkt 6 PZP </w:t>
      </w:r>
      <w:r w:rsidRPr="00BD60A5">
        <w:rPr>
          <w:rFonts w:asciiTheme="minorHAnsi" w:hAnsiTheme="minorHAnsi" w:cstheme="minorHAnsi"/>
          <w:szCs w:val="24"/>
        </w:rPr>
        <w:t xml:space="preserve">odpowiadają opisowi pozycji w kosztorysie ofertowym, cena jednostkowa określona w tym kosztorysie, używana jest do wyliczenia wysokości wynagrodzenia za te roboty. Jeżeli nie odpowiadają opisowi pozycji w kosztorysie </w:t>
      </w:r>
      <w:r w:rsidR="00BD60A5" w:rsidRPr="00BD60A5">
        <w:rPr>
          <w:rFonts w:asciiTheme="minorHAnsi" w:hAnsiTheme="minorHAnsi" w:cstheme="minorHAnsi"/>
          <w:szCs w:val="24"/>
        </w:rPr>
        <w:t xml:space="preserve">ofertowym, </w:t>
      </w:r>
      <w:r w:rsidRPr="00BD60A5">
        <w:rPr>
          <w:rFonts w:asciiTheme="minorHAnsi" w:hAnsiTheme="minorHAnsi" w:cstheme="minorHAnsi"/>
          <w:szCs w:val="24"/>
        </w:rPr>
        <w:t xml:space="preserve">Wykonawca przedłoży do akceptacji Zamawiającego cenę jednostkową tych robót wyliczoną wg cen nie wyższych od średnich cen materiałów, sprzętu i transportu publikowanych w wydawnictwie „INTERCENBUD"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Wykonawcy zaakceptowanych przez Zamawiającego. </w:t>
      </w:r>
    </w:p>
    <w:p w14:paraId="562D663D" w14:textId="611E3036" w:rsidR="00B07116" w:rsidRPr="00D637C9" w:rsidRDefault="00B07116" w:rsidP="00C663C4">
      <w:pPr>
        <w:numPr>
          <w:ilvl w:val="0"/>
          <w:numId w:val="33"/>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Jeżeli cena jednostkowa przedłożona przez Wykonawcę do akceptacji Zamawiające</w:t>
      </w:r>
      <w:r w:rsidR="0022442B">
        <w:rPr>
          <w:rFonts w:asciiTheme="minorHAnsi" w:hAnsiTheme="minorHAnsi" w:cstheme="minorHAnsi"/>
          <w:szCs w:val="24"/>
        </w:rPr>
        <w:t>go</w:t>
      </w:r>
      <w:r w:rsidRPr="00D637C9">
        <w:rPr>
          <w:rFonts w:asciiTheme="minorHAnsi" w:hAnsiTheme="minorHAnsi" w:cstheme="minorHAnsi"/>
          <w:szCs w:val="24"/>
        </w:rPr>
        <w:t xml:space="preserve"> będzie skalkulowana niezgodnie z postanowieniami ust. 1</w:t>
      </w:r>
      <w:r w:rsidR="0022442B">
        <w:rPr>
          <w:rFonts w:asciiTheme="minorHAnsi" w:hAnsiTheme="minorHAnsi" w:cstheme="minorHAnsi"/>
          <w:szCs w:val="24"/>
        </w:rPr>
        <w:t xml:space="preserve">, </w:t>
      </w:r>
      <w:r w:rsidRPr="00D637C9">
        <w:rPr>
          <w:rFonts w:asciiTheme="minorHAnsi" w:hAnsiTheme="minorHAnsi" w:cstheme="minorHAnsi"/>
          <w:szCs w:val="24"/>
        </w:rPr>
        <w:t xml:space="preserve">Zamawiający wprowadzi </w:t>
      </w:r>
      <w:r w:rsidR="0022442B">
        <w:rPr>
          <w:rFonts w:asciiTheme="minorHAnsi" w:hAnsiTheme="minorHAnsi" w:cstheme="minorHAnsi"/>
          <w:szCs w:val="24"/>
        </w:rPr>
        <w:t xml:space="preserve">odpowiednia </w:t>
      </w:r>
      <w:r w:rsidRPr="00D637C9">
        <w:rPr>
          <w:rFonts w:asciiTheme="minorHAnsi" w:hAnsiTheme="minorHAnsi" w:cstheme="minorHAnsi"/>
          <w:szCs w:val="24"/>
        </w:rPr>
        <w:t>korektę ceny</w:t>
      </w:r>
      <w:r w:rsidR="0022442B">
        <w:rPr>
          <w:rFonts w:asciiTheme="minorHAnsi" w:hAnsiTheme="minorHAnsi" w:cstheme="minorHAnsi"/>
          <w:szCs w:val="24"/>
        </w:rPr>
        <w:t xml:space="preserve">, </w:t>
      </w:r>
      <w:r w:rsidRPr="00D637C9">
        <w:rPr>
          <w:rFonts w:asciiTheme="minorHAnsi" w:hAnsiTheme="minorHAnsi" w:cstheme="minorHAnsi"/>
          <w:szCs w:val="24"/>
        </w:rPr>
        <w:t>zgodn</w:t>
      </w:r>
      <w:r w:rsidR="0022442B">
        <w:rPr>
          <w:rFonts w:asciiTheme="minorHAnsi" w:hAnsiTheme="minorHAnsi" w:cstheme="minorHAnsi"/>
          <w:szCs w:val="24"/>
        </w:rPr>
        <w:t xml:space="preserve">ą </w:t>
      </w:r>
      <w:r w:rsidRPr="00D637C9">
        <w:rPr>
          <w:rFonts w:asciiTheme="minorHAnsi" w:hAnsiTheme="minorHAnsi" w:cstheme="minorHAnsi"/>
          <w:szCs w:val="24"/>
        </w:rPr>
        <w:t>z Umową</w:t>
      </w:r>
      <w:r w:rsidR="0022442B">
        <w:rPr>
          <w:rFonts w:asciiTheme="minorHAnsi" w:hAnsiTheme="minorHAnsi" w:cstheme="minorHAnsi"/>
          <w:szCs w:val="24"/>
        </w:rPr>
        <w:t xml:space="preserve">. </w:t>
      </w:r>
      <w:r w:rsidRPr="00D637C9">
        <w:rPr>
          <w:rFonts w:asciiTheme="minorHAnsi" w:hAnsiTheme="minorHAnsi" w:cstheme="minorHAnsi"/>
          <w:szCs w:val="24"/>
        </w:rPr>
        <w:t xml:space="preserve"> </w:t>
      </w:r>
    </w:p>
    <w:p w14:paraId="26B80FD3" w14:textId="505C070E" w:rsidR="00B07116" w:rsidRPr="00D637C9" w:rsidRDefault="00B07116" w:rsidP="00C663C4">
      <w:pPr>
        <w:numPr>
          <w:ilvl w:val="0"/>
          <w:numId w:val="33"/>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Wykonawca powinien dokonać wyliczeń cen, o których mowa w ust. 1 oraz przedstawić Zamawiającemu do akceptacji wysokość wynagrodzenia wynikającą ze zmian  </w:t>
      </w:r>
      <w:r w:rsidR="0022442B">
        <w:rPr>
          <w:rFonts w:asciiTheme="minorHAnsi" w:hAnsiTheme="minorHAnsi" w:cstheme="minorHAnsi"/>
          <w:szCs w:val="24"/>
        </w:rPr>
        <w:t>-</w:t>
      </w:r>
      <w:r w:rsidRPr="00D637C9">
        <w:rPr>
          <w:rFonts w:asciiTheme="minorHAnsi" w:hAnsiTheme="minorHAnsi" w:cstheme="minorHAnsi"/>
          <w:szCs w:val="24"/>
        </w:rPr>
        <w:t xml:space="preserve">  zawsze </w:t>
      </w:r>
      <w:r w:rsidR="0022442B">
        <w:rPr>
          <w:rFonts w:asciiTheme="minorHAnsi" w:hAnsiTheme="minorHAnsi" w:cstheme="minorHAnsi"/>
          <w:szCs w:val="24"/>
        </w:rPr>
        <w:t xml:space="preserve">uprzednio, to jest </w:t>
      </w:r>
      <w:r w:rsidRPr="00D637C9">
        <w:rPr>
          <w:rFonts w:asciiTheme="minorHAnsi" w:hAnsiTheme="minorHAnsi" w:cstheme="minorHAnsi"/>
          <w:szCs w:val="24"/>
        </w:rPr>
        <w:t xml:space="preserve">przed rozpoczęciem robót wynikających z tych zmian. </w:t>
      </w:r>
    </w:p>
    <w:p w14:paraId="7E43C713"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0939114D"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8. </w:t>
      </w:r>
    </w:p>
    <w:p w14:paraId="6D5971F0"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szCs w:val="24"/>
        </w:rPr>
        <w:t xml:space="preserve"> </w:t>
      </w:r>
    </w:p>
    <w:p w14:paraId="1B750285" w14:textId="08CF5605" w:rsidR="00B07116" w:rsidRPr="00D637C9" w:rsidRDefault="00B07116" w:rsidP="00D637C9">
      <w:pPr>
        <w:spacing w:after="0" w:line="240" w:lineRule="auto"/>
        <w:ind w:left="137"/>
        <w:rPr>
          <w:rFonts w:asciiTheme="minorHAnsi" w:hAnsiTheme="minorHAnsi" w:cstheme="minorHAnsi"/>
          <w:szCs w:val="24"/>
        </w:rPr>
      </w:pPr>
      <w:r w:rsidRPr="00D637C9">
        <w:rPr>
          <w:rFonts w:asciiTheme="minorHAnsi" w:hAnsiTheme="minorHAnsi" w:cstheme="minorHAnsi"/>
          <w:szCs w:val="24"/>
        </w:rPr>
        <w:t xml:space="preserve">Teren budowy </w:t>
      </w:r>
      <w:r w:rsidR="0022442B">
        <w:rPr>
          <w:rFonts w:asciiTheme="minorHAnsi" w:hAnsiTheme="minorHAnsi" w:cstheme="minorHAnsi"/>
          <w:szCs w:val="24"/>
        </w:rPr>
        <w:t xml:space="preserve">stanowi nieruchomość </w:t>
      </w:r>
      <w:r w:rsidR="00EE61E7">
        <w:rPr>
          <w:rFonts w:asciiTheme="minorHAnsi" w:hAnsiTheme="minorHAnsi" w:cstheme="minorHAnsi"/>
          <w:szCs w:val="24"/>
        </w:rPr>
        <w:t>p</w:t>
      </w:r>
      <w:r w:rsidR="00FB75F9">
        <w:rPr>
          <w:rFonts w:asciiTheme="minorHAnsi" w:hAnsiTheme="minorHAnsi" w:cstheme="minorHAnsi"/>
          <w:szCs w:val="24"/>
        </w:rPr>
        <w:t>rzy ul. Swarzewskiej 43 - Sobieszewskiej 6</w:t>
      </w:r>
      <w:r w:rsidRPr="00D637C9">
        <w:rPr>
          <w:rFonts w:asciiTheme="minorHAnsi" w:hAnsiTheme="minorHAnsi" w:cstheme="minorHAnsi"/>
          <w:szCs w:val="24"/>
        </w:rPr>
        <w:t xml:space="preserve"> </w:t>
      </w:r>
      <w:r w:rsidR="0022442B">
        <w:rPr>
          <w:rFonts w:asciiTheme="minorHAnsi" w:hAnsiTheme="minorHAnsi" w:cstheme="minorHAnsi"/>
          <w:szCs w:val="24"/>
        </w:rPr>
        <w:br/>
      </w:r>
      <w:r w:rsidRPr="00D637C9">
        <w:rPr>
          <w:rFonts w:asciiTheme="minorHAnsi" w:hAnsiTheme="minorHAnsi" w:cstheme="minorHAnsi"/>
          <w:szCs w:val="24"/>
        </w:rPr>
        <w:t xml:space="preserve">w Bydgoszczy.  </w:t>
      </w:r>
    </w:p>
    <w:p w14:paraId="3EB43BDD" w14:textId="77777777" w:rsidR="00B07116" w:rsidRPr="00EE61E7" w:rsidRDefault="00B07116" w:rsidP="00D637C9">
      <w:pPr>
        <w:pStyle w:val="Nagwek3"/>
        <w:spacing w:after="0" w:line="240" w:lineRule="auto"/>
        <w:ind w:left="10"/>
        <w:rPr>
          <w:rFonts w:asciiTheme="minorHAnsi" w:hAnsiTheme="minorHAnsi" w:cstheme="minorHAnsi"/>
          <w:b/>
          <w:bCs/>
          <w:sz w:val="24"/>
          <w:szCs w:val="24"/>
        </w:rPr>
      </w:pPr>
      <w:r w:rsidRPr="00EE61E7">
        <w:rPr>
          <w:rFonts w:asciiTheme="minorHAnsi" w:hAnsiTheme="minorHAnsi" w:cstheme="minorHAnsi"/>
          <w:b/>
          <w:bCs/>
          <w:sz w:val="24"/>
          <w:szCs w:val="24"/>
        </w:rPr>
        <w:t xml:space="preserve">INSPEKTOR NADZORU </w:t>
      </w:r>
    </w:p>
    <w:p w14:paraId="2369706B"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9. </w:t>
      </w:r>
    </w:p>
    <w:p w14:paraId="1F0A7843"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6FB46F70" w14:textId="77777777" w:rsidR="00B07116" w:rsidRPr="00D637C9" w:rsidRDefault="00B07116" w:rsidP="00D637C9">
      <w:pPr>
        <w:spacing w:after="0" w:line="240" w:lineRule="auto"/>
        <w:ind w:left="141"/>
        <w:rPr>
          <w:rFonts w:asciiTheme="minorHAnsi" w:hAnsiTheme="minorHAnsi" w:cstheme="minorHAnsi"/>
          <w:szCs w:val="24"/>
        </w:rPr>
      </w:pPr>
      <w:r w:rsidRPr="00D637C9">
        <w:rPr>
          <w:rFonts w:asciiTheme="minorHAnsi" w:hAnsiTheme="minorHAnsi" w:cstheme="minorHAnsi"/>
          <w:szCs w:val="24"/>
        </w:rPr>
        <w:t>Inspektorem Nadzoru ustanowionym przez Zamawiającego będzie osoba lub podmiot dysponujący wymaganymi prawem uprawnieniami, wskazany Wykonawcy przez Zamawiającego na piśmie.</w:t>
      </w:r>
    </w:p>
    <w:p w14:paraId="7824185D" w14:textId="77777777" w:rsidR="00B07116" w:rsidRPr="00D637C9" w:rsidRDefault="00B07116" w:rsidP="00D637C9">
      <w:pPr>
        <w:spacing w:after="0" w:line="240" w:lineRule="auto"/>
        <w:ind w:left="142" w:firstLine="0"/>
        <w:jc w:val="center"/>
        <w:rPr>
          <w:rFonts w:asciiTheme="minorHAnsi" w:hAnsiTheme="minorHAnsi" w:cstheme="minorHAnsi"/>
          <w:b/>
          <w:bCs/>
          <w:szCs w:val="24"/>
        </w:rPr>
      </w:pPr>
      <w:r w:rsidRPr="00D637C9">
        <w:rPr>
          <w:rFonts w:asciiTheme="minorHAnsi" w:hAnsiTheme="minorHAnsi" w:cstheme="minorHAnsi"/>
          <w:b/>
          <w:bCs/>
          <w:szCs w:val="24"/>
        </w:rPr>
        <w:t>PODWYKONAWSTWO</w:t>
      </w:r>
    </w:p>
    <w:p w14:paraId="1BC7B195"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10. </w:t>
      </w:r>
    </w:p>
    <w:p w14:paraId="56F4561A"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b/>
          <w:szCs w:val="24"/>
        </w:rPr>
        <w:t xml:space="preserve"> </w:t>
      </w:r>
    </w:p>
    <w:p w14:paraId="76980D64" w14:textId="77777777" w:rsidR="00B07116" w:rsidRPr="00D637C9" w:rsidRDefault="00B07116" w:rsidP="00C663C4">
      <w:pPr>
        <w:numPr>
          <w:ilvl w:val="0"/>
          <w:numId w:val="34"/>
        </w:numPr>
        <w:spacing w:after="0" w:line="240" w:lineRule="auto"/>
        <w:ind w:hanging="567"/>
        <w:rPr>
          <w:rFonts w:asciiTheme="minorHAnsi" w:hAnsiTheme="minorHAnsi" w:cstheme="minorHAnsi"/>
          <w:szCs w:val="24"/>
        </w:rPr>
      </w:pPr>
      <w:r w:rsidRPr="00D637C9">
        <w:rPr>
          <w:rFonts w:asciiTheme="minorHAnsi" w:hAnsiTheme="minorHAnsi" w:cstheme="minorHAnsi"/>
          <w:szCs w:val="24"/>
        </w:rPr>
        <w:t xml:space="preserve">Wykonawca powierza Podwykonawcom wykonanie zamówienia w częściach wskazanych w oświadczeniu zawartym w ofercie.  </w:t>
      </w:r>
    </w:p>
    <w:p w14:paraId="4246AF63" w14:textId="4C267088" w:rsidR="00B07116" w:rsidRDefault="00B07116" w:rsidP="00C663C4">
      <w:pPr>
        <w:numPr>
          <w:ilvl w:val="0"/>
          <w:numId w:val="34"/>
        </w:numPr>
        <w:spacing w:after="0" w:line="240" w:lineRule="auto"/>
        <w:ind w:hanging="567"/>
        <w:rPr>
          <w:rFonts w:asciiTheme="minorHAnsi" w:hAnsiTheme="minorHAnsi" w:cstheme="minorHAnsi"/>
          <w:szCs w:val="24"/>
        </w:rPr>
      </w:pPr>
      <w:r w:rsidRPr="00D637C9">
        <w:rPr>
          <w:rFonts w:asciiTheme="minorHAnsi" w:hAnsiTheme="minorHAnsi" w:cstheme="minorHAnsi"/>
          <w:szCs w:val="24"/>
        </w:rPr>
        <w:t xml:space="preserve">Rozpoczęcie realizacji Umowy, czy części Umowy  w podwykonawstwie lub dalszym podwykonawstwie, możliwe jest po wcześniejszym przeprowadzeniu, określonej przez Zamawiającego poniżej, procedury zawarcia umowy o podwykonawstwo, opisanej wyczerpująco w art. 143b ustawy </w:t>
      </w:r>
      <w:r w:rsidRPr="0022442B">
        <w:rPr>
          <w:rFonts w:asciiTheme="minorHAnsi" w:hAnsiTheme="minorHAnsi" w:cstheme="minorHAnsi"/>
          <w:szCs w:val="24"/>
        </w:rPr>
        <w:t xml:space="preserve">Prawo zamówień publicznych. </w:t>
      </w:r>
    </w:p>
    <w:p w14:paraId="1E81658B" w14:textId="77777777" w:rsidR="001221DA" w:rsidRDefault="001221DA" w:rsidP="00C663C4">
      <w:pPr>
        <w:numPr>
          <w:ilvl w:val="0"/>
          <w:numId w:val="34"/>
        </w:numPr>
        <w:spacing w:after="0" w:line="240" w:lineRule="auto"/>
        <w:ind w:hanging="567"/>
        <w:rPr>
          <w:rFonts w:asciiTheme="minorHAnsi" w:hAnsiTheme="minorHAnsi" w:cstheme="minorHAnsi"/>
          <w:szCs w:val="24"/>
        </w:rPr>
      </w:pPr>
      <w:r>
        <w:rPr>
          <w:rFonts w:asciiTheme="minorHAnsi" w:hAnsiTheme="minorHAnsi" w:cstheme="minorHAnsi"/>
          <w:szCs w:val="24"/>
        </w:rPr>
        <w:t xml:space="preserve">Termin zapłaty wynagrodzenia należnego podwykonawcom / dalszym podwykonawcom, nie może przekraczać 30 dni. Umowy podwykonawcze muszą zawierać terminy uwzgledniające terminy realizacji niniejszej Umowy.  </w:t>
      </w:r>
    </w:p>
    <w:p w14:paraId="2CC33EC2" w14:textId="26E48382" w:rsidR="00B07116" w:rsidRPr="0022442B" w:rsidRDefault="00B07116" w:rsidP="00C663C4">
      <w:pPr>
        <w:numPr>
          <w:ilvl w:val="0"/>
          <w:numId w:val="34"/>
        </w:numPr>
        <w:spacing w:after="0" w:line="240" w:lineRule="auto"/>
        <w:ind w:left="718" w:hanging="567"/>
        <w:rPr>
          <w:rFonts w:asciiTheme="minorHAnsi" w:hAnsiTheme="minorHAnsi" w:cstheme="minorHAnsi"/>
          <w:szCs w:val="24"/>
        </w:rPr>
      </w:pPr>
      <w:r w:rsidRPr="0022442B">
        <w:rPr>
          <w:rFonts w:asciiTheme="minorHAnsi" w:hAnsiTheme="minorHAnsi" w:cstheme="minorHAnsi"/>
          <w:szCs w:val="24"/>
        </w:rPr>
        <w:t xml:space="preserve">Procedurze zgłaszania podwykonawców, podlegają umowy </w:t>
      </w:r>
      <w:r w:rsidR="009A04F6" w:rsidRPr="0022442B">
        <w:rPr>
          <w:rFonts w:asciiTheme="minorHAnsi" w:hAnsiTheme="minorHAnsi" w:cstheme="minorHAnsi"/>
          <w:szCs w:val="24"/>
        </w:rPr>
        <w:t xml:space="preserve">na roboty budowlane, </w:t>
      </w:r>
      <w:r w:rsidR="009A04F6" w:rsidRPr="0022442B">
        <w:rPr>
          <w:rFonts w:asciiTheme="minorHAnsi" w:hAnsiTheme="minorHAnsi" w:cstheme="minorHAnsi"/>
          <w:szCs w:val="24"/>
        </w:rPr>
        <w:br/>
        <w:t xml:space="preserve">o </w:t>
      </w:r>
      <w:r w:rsidRPr="0022442B">
        <w:rPr>
          <w:rFonts w:asciiTheme="minorHAnsi" w:hAnsiTheme="minorHAnsi" w:cstheme="minorHAnsi"/>
          <w:szCs w:val="24"/>
        </w:rPr>
        <w:t xml:space="preserve">wartości przekraczającej 10.000,00 PLN brutto.  </w:t>
      </w:r>
    </w:p>
    <w:p w14:paraId="66714CF3" w14:textId="2221ABE6" w:rsidR="00B07116" w:rsidRPr="00D637C9" w:rsidRDefault="00B07116" w:rsidP="00C663C4">
      <w:pPr>
        <w:pStyle w:val="Akapitzlist"/>
        <w:numPr>
          <w:ilvl w:val="0"/>
          <w:numId w:val="34"/>
        </w:numPr>
        <w:spacing w:after="0" w:line="240" w:lineRule="auto"/>
        <w:ind w:hanging="556"/>
        <w:rPr>
          <w:rFonts w:asciiTheme="minorHAnsi" w:hAnsiTheme="minorHAnsi" w:cstheme="minorHAnsi"/>
          <w:szCs w:val="24"/>
        </w:rPr>
      </w:pPr>
      <w:r w:rsidRPr="00D637C9">
        <w:rPr>
          <w:rFonts w:asciiTheme="minorHAnsi" w:hAnsiTheme="minorHAnsi" w:cstheme="minorHAnsi"/>
          <w:szCs w:val="24"/>
        </w:rPr>
        <w:t xml:space="preserve">Niezgłoszenie pisemnych zastrzeżeń do projektu umowy o podwykonawstwo, której przedmiotem są roboty budowlane, do projektu jej zmiany umowy oraz do kopii zawartych już umów i ich zmian w terminie 7 dni, uważa się za akceptację dokumentu przez Zamawiającego.  </w:t>
      </w:r>
    </w:p>
    <w:p w14:paraId="00CC64DC" w14:textId="77777777" w:rsidR="00F405A4" w:rsidRPr="00D637C9" w:rsidRDefault="00F405A4" w:rsidP="00D637C9">
      <w:pPr>
        <w:pStyle w:val="Akapitzlist"/>
        <w:spacing w:after="0" w:line="240" w:lineRule="auto"/>
        <w:ind w:left="698" w:firstLine="0"/>
        <w:rPr>
          <w:rFonts w:asciiTheme="minorHAnsi" w:hAnsiTheme="minorHAnsi" w:cstheme="minorHAnsi"/>
          <w:szCs w:val="24"/>
        </w:rPr>
      </w:pPr>
    </w:p>
    <w:p w14:paraId="17D16606"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ZOBOWIĄZANIA WYKONAWCY </w:t>
      </w:r>
    </w:p>
    <w:p w14:paraId="5743C075"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11. </w:t>
      </w:r>
    </w:p>
    <w:p w14:paraId="5D3B1EE5"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401D2197" w14:textId="77777777" w:rsidR="00B07116" w:rsidRPr="00D637C9" w:rsidRDefault="00B07116" w:rsidP="00C663C4">
      <w:pPr>
        <w:numPr>
          <w:ilvl w:val="0"/>
          <w:numId w:val="35"/>
        </w:numPr>
        <w:spacing w:after="0" w:line="240" w:lineRule="auto"/>
        <w:ind w:left="512" w:hanging="351"/>
        <w:rPr>
          <w:rFonts w:asciiTheme="minorHAnsi" w:hAnsiTheme="minorHAnsi" w:cstheme="minorHAnsi"/>
          <w:szCs w:val="24"/>
        </w:rPr>
      </w:pPr>
      <w:r w:rsidRPr="00D637C9">
        <w:rPr>
          <w:rFonts w:asciiTheme="minorHAnsi" w:hAnsiTheme="minorHAnsi" w:cstheme="minorHAnsi"/>
          <w:szCs w:val="24"/>
        </w:rPr>
        <w:t xml:space="preserve">Ujawnione w trakcie realizacji Umowy wady lub błędy dokumentacji nie zwalniają Wykonawcy z obowiązku wykonania przedmiotu Umowy zgodnie ze sztuką budowlaną  </w:t>
      </w:r>
      <w:r w:rsidRPr="00D637C9">
        <w:rPr>
          <w:rFonts w:asciiTheme="minorHAnsi" w:hAnsiTheme="minorHAnsi" w:cstheme="minorHAnsi"/>
          <w:szCs w:val="24"/>
        </w:rPr>
        <w:br/>
        <w:t xml:space="preserve">i bez wad. W takim przypadku na Wykonawcy spoczywa obowiązek zawiadomienia Zamawiającego o ujawnionych wadach lub błędach dokumentacji, w celu ustalenia </w:t>
      </w:r>
      <w:r w:rsidRPr="00D637C9">
        <w:rPr>
          <w:rFonts w:asciiTheme="minorHAnsi" w:hAnsiTheme="minorHAnsi" w:cstheme="minorHAnsi"/>
          <w:szCs w:val="24"/>
        </w:rPr>
        <w:br/>
        <w:t xml:space="preserve">z udziałem projektanta sposobu dalszego postępowania. </w:t>
      </w:r>
    </w:p>
    <w:p w14:paraId="389E74FF" w14:textId="1A74AE19" w:rsidR="00B07116" w:rsidRPr="00D637C9" w:rsidRDefault="00B07116" w:rsidP="00C663C4">
      <w:pPr>
        <w:numPr>
          <w:ilvl w:val="0"/>
          <w:numId w:val="35"/>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W ramach Umowy, Wykonawca zobowiązany jest do wykonania dokumentacji powykonawczej, inwentaryzacji wymiarów powierzchni użytkowych w budynkach, zgodnie z normą PN – ISO 9836:1997P (Wykonawca dostarczy inwentaryzację</w:t>
      </w:r>
      <w:r w:rsidR="00AC6DE0" w:rsidRPr="00D637C9">
        <w:rPr>
          <w:rFonts w:asciiTheme="minorHAnsi" w:hAnsiTheme="minorHAnsi" w:cstheme="minorHAnsi"/>
          <w:szCs w:val="24"/>
        </w:rPr>
        <w:t>,</w:t>
      </w:r>
      <w:r w:rsidRPr="00D637C9">
        <w:rPr>
          <w:rFonts w:asciiTheme="minorHAnsi" w:hAnsiTheme="minorHAnsi" w:cstheme="minorHAnsi"/>
          <w:szCs w:val="24"/>
        </w:rPr>
        <w:t xml:space="preserve"> co najmniej na dwa miesiące przed terminem zakończenia Umowy), a także do zapewnienia osuszania i ogrzewania obiektów, utrzymując w pomieszczeniach, w okresie wykonywania robót wykończeniowych, temperaturę min. 5</w:t>
      </w:r>
      <w:r w:rsidRPr="00D637C9">
        <w:rPr>
          <w:rFonts w:asciiTheme="minorHAnsi" w:hAnsiTheme="minorHAnsi" w:cstheme="minorHAnsi"/>
          <w:szCs w:val="24"/>
          <w:vertAlign w:val="superscript"/>
        </w:rPr>
        <w:t xml:space="preserve">0 </w:t>
      </w:r>
      <w:r w:rsidRPr="00D637C9">
        <w:rPr>
          <w:rFonts w:asciiTheme="minorHAnsi" w:hAnsiTheme="minorHAnsi" w:cstheme="minorHAnsi"/>
          <w:szCs w:val="24"/>
        </w:rPr>
        <w:t xml:space="preserve">C. </w:t>
      </w:r>
    </w:p>
    <w:p w14:paraId="31FB3DFE" w14:textId="2BB0D8B9" w:rsidR="00B07116" w:rsidRPr="00D637C9" w:rsidRDefault="00B07116" w:rsidP="00C663C4">
      <w:pPr>
        <w:numPr>
          <w:ilvl w:val="0"/>
          <w:numId w:val="35"/>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Wykonawca ponosi bezpośrednio wszelkie koszty dostawy wody, energii elektrycznej  </w:t>
      </w:r>
      <w:r w:rsidRPr="00D637C9">
        <w:rPr>
          <w:rFonts w:asciiTheme="minorHAnsi" w:hAnsiTheme="minorHAnsi" w:cstheme="minorHAnsi"/>
          <w:szCs w:val="24"/>
        </w:rPr>
        <w:br/>
        <w:t xml:space="preserve">i ciepła do dnia podpisania protokołu odbioru końcowego, a także wszelkie inne opłaty  </w:t>
      </w:r>
      <w:r w:rsidR="0022442B">
        <w:rPr>
          <w:rFonts w:asciiTheme="minorHAnsi" w:hAnsiTheme="minorHAnsi" w:cstheme="minorHAnsi"/>
          <w:szCs w:val="24"/>
        </w:rPr>
        <w:br/>
      </w:r>
      <w:r w:rsidRPr="00D637C9">
        <w:rPr>
          <w:rFonts w:asciiTheme="minorHAnsi" w:hAnsiTheme="minorHAnsi" w:cstheme="minorHAnsi"/>
          <w:szCs w:val="24"/>
        </w:rPr>
        <w:t xml:space="preserve">i koszty, w tym za zajęcie pasa drogowego drogi publicznej.   </w:t>
      </w:r>
    </w:p>
    <w:p w14:paraId="2C7E5BBC" w14:textId="77777777" w:rsidR="00B07116" w:rsidRPr="00D637C9" w:rsidRDefault="00B07116" w:rsidP="00C663C4">
      <w:pPr>
        <w:numPr>
          <w:ilvl w:val="0"/>
          <w:numId w:val="35"/>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Wykonawca odpowiada za wszelkie zniszczenia i uszkodzenia : dróg, wodociągów </w:t>
      </w:r>
      <w:r w:rsidRPr="00D637C9">
        <w:rPr>
          <w:rFonts w:asciiTheme="minorHAnsi" w:hAnsiTheme="minorHAnsi" w:cstheme="minorHAnsi"/>
          <w:szCs w:val="24"/>
        </w:rPr>
        <w:br/>
        <w:t xml:space="preserve">i gazociągów, słupów i linii energetycznych, kabli, punktów osnowy geodezyjnej </w:t>
      </w:r>
      <w:r w:rsidRPr="00D637C9">
        <w:rPr>
          <w:rFonts w:asciiTheme="minorHAnsi" w:hAnsiTheme="minorHAnsi" w:cstheme="minorHAnsi"/>
          <w:szCs w:val="24"/>
        </w:rPr>
        <w:br/>
        <w:t xml:space="preserve">i instalacji jakiegokolwiek innego rodzaju spowodowane przez niego lub jego Podwykonawców podczas wykonywania robót. Wykonawca niezwłocznie naprawi wszelkie powstałe uszkodzenia na własny koszt, a także, jeśli to konieczne, przeprowadzi inne prace nakazane przez nadzór inwestorski. </w:t>
      </w:r>
    </w:p>
    <w:p w14:paraId="0692142A" w14:textId="273F60CB" w:rsidR="00B07116" w:rsidRPr="00D637C9" w:rsidRDefault="00B07116" w:rsidP="00C663C4">
      <w:pPr>
        <w:numPr>
          <w:ilvl w:val="0"/>
          <w:numId w:val="35"/>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Wykonawca dostarczy</w:t>
      </w:r>
      <w:r w:rsidR="00AC6DE0" w:rsidRPr="00D637C9">
        <w:rPr>
          <w:rFonts w:asciiTheme="minorHAnsi" w:hAnsiTheme="minorHAnsi" w:cstheme="minorHAnsi"/>
          <w:szCs w:val="24"/>
        </w:rPr>
        <w:t>,</w:t>
      </w:r>
      <w:r w:rsidRPr="00D637C9">
        <w:rPr>
          <w:rFonts w:asciiTheme="minorHAnsi" w:hAnsiTheme="minorHAnsi" w:cstheme="minorHAnsi"/>
          <w:szCs w:val="24"/>
        </w:rPr>
        <w:t xml:space="preserve"> co najmniej na dwa miesiące przed terminem zakończenia budowy,   instrukcje użytkowania i eksploatacji budynku i mieszkań, do zaakceptowania przez Zamawiającego. </w:t>
      </w:r>
    </w:p>
    <w:p w14:paraId="32AB9BC7" w14:textId="1523C274"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b/>
          <w:szCs w:val="24"/>
        </w:rPr>
        <w:t xml:space="preserve"> </w:t>
      </w:r>
    </w:p>
    <w:p w14:paraId="7C83EAA5"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ZABEZPIECZENIE NALEŻYTEGO WYKONANIA UMOWY </w:t>
      </w:r>
    </w:p>
    <w:p w14:paraId="6BCDB579"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12. </w:t>
      </w:r>
    </w:p>
    <w:p w14:paraId="4DB7D4C6"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206A8679" w14:textId="77777777" w:rsidR="00B07116" w:rsidRPr="00D637C9" w:rsidRDefault="00B07116" w:rsidP="00C663C4">
      <w:pPr>
        <w:numPr>
          <w:ilvl w:val="0"/>
          <w:numId w:val="36"/>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Zabezpieczeniem należytego wykonania Umowy jest </w:t>
      </w:r>
      <w:r w:rsidRPr="0022442B">
        <w:rPr>
          <w:rFonts w:asciiTheme="minorHAnsi" w:hAnsiTheme="minorHAnsi" w:cstheme="minorHAnsi"/>
          <w:szCs w:val="24"/>
        </w:rPr>
        <w:t>5% wynagrodzenia</w:t>
      </w:r>
      <w:r w:rsidRPr="00D637C9">
        <w:rPr>
          <w:rFonts w:asciiTheme="minorHAnsi" w:hAnsiTheme="minorHAnsi" w:cstheme="minorHAnsi"/>
          <w:szCs w:val="24"/>
        </w:rPr>
        <w:t xml:space="preserve"> Wykonawcy określonego w § 4 ust.1 Umowy, to jest kwota ________________ PLN.  </w:t>
      </w:r>
    </w:p>
    <w:p w14:paraId="31B5A1EE" w14:textId="77777777" w:rsidR="00B07116" w:rsidRPr="00D637C9" w:rsidRDefault="00B07116" w:rsidP="00C663C4">
      <w:pPr>
        <w:numPr>
          <w:ilvl w:val="0"/>
          <w:numId w:val="36"/>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Zabezpieczenie </w:t>
      </w:r>
      <w:r w:rsidRPr="00D637C9">
        <w:rPr>
          <w:rFonts w:asciiTheme="minorHAnsi" w:hAnsiTheme="minorHAnsi" w:cstheme="minorHAnsi"/>
          <w:szCs w:val="24"/>
        </w:rPr>
        <w:tab/>
        <w:t xml:space="preserve">należytego wykonania Umowy zostało wniesione w formie __________________________________.  </w:t>
      </w:r>
    </w:p>
    <w:p w14:paraId="604079A1" w14:textId="77777777" w:rsidR="0022442B" w:rsidRDefault="00B07116" w:rsidP="00C663C4">
      <w:pPr>
        <w:numPr>
          <w:ilvl w:val="0"/>
          <w:numId w:val="36"/>
        </w:numPr>
        <w:spacing w:after="0" w:line="240" w:lineRule="auto"/>
        <w:ind w:left="491" w:hanging="349"/>
        <w:rPr>
          <w:rFonts w:asciiTheme="minorHAnsi" w:hAnsiTheme="minorHAnsi" w:cstheme="minorHAnsi"/>
          <w:szCs w:val="24"/>
        </w:rPr>
      </w:pPr>
      <w:r w:rsidRPr="0022442B">
        <w:rPr>
          <w:rFonts w:asciiTheme="minorHAnsi" w:hAnsiTheme="minorHAnsi" w:cstheme="minorHAnsi"/>
          <w:szCs w:val="24"/>
        </w:rPr>
        <w:t>Suma zabezpieczenia zmniejszy się o 70% to jest o _________ PLN  w ciągu 30 dni po dokonaniu odbioru końcowego robót. Pozostała kwota w wysokości 30% zabezpieczenia, to jest ___________ PLN stanowić będzie kaucję gwarancyjną i zostanie zwrócona  w terminie 15 dni po upływie okresu gwarancyjnego i po usunięciu usterek gwarancyjnych,  z uwzględnieniem najdłuższego z okresów gwarancyjnych udzielonych przez Wykonawc</w:t>
      </w:r>
      <w:r w:rsidR="0022442B" w:rsidRPr="0022442B">
        <w:rPr>
          <w:rFonts w:asciiTheme="minorHAnsi" w:hAnsiTheme="minorHAnsi" w:cstheme="minorHAnsi"/>
          <w:szCs w:val="24"/>
        </w:rPr>
        <w:t xml:space="preserve">ę. </w:t>
      </w:r>
    </w:p>
    <w:p w14:paraId="6C250B86" w14:textId="53662E09" w:rsidR="00B07116" w:rsidRDefault="00B07116" w:rsidP="00C663C4">
      <w:pPr>
        <w:numPr>
          <w:ilvl w:val="0"/>
          <w:numId w:val="36"/>
        </w:numPr>
        <w:spacing w:after="0" w:line="240" w:lineRule="auto"/>
        <w:ind w:left="491" w:hanging="349"/>
        <w:rPr>
          <w:rFonts w:asciiTheme="minorHAnsi" w:hAnsiTheme="minorHAnsi" w:cstheme="minorHAnsi"/>
          <w:szCs w:val="24"/>
        </w:rPr>
      </w:pPr>
      <w:r w:rsidRPr="0022442B">
        <w:rPr>
          <w:rFonts w:asciiTheme="minorHAnsi" w:hAnsiTheme="minorHAnsi" w:cstheme="minorHAnsi"/>
          <w:szCs w:val="24"/>
        </w:rPr>
        <w:t xml:space="preserve">W przypadku odstąpienia Wykonawcy od Umowy z przyczyn niezależnych od Zamawiającego albo nie wywiązania się z warunków gwarancji lub rękojmi, zabezpieczenie wykonania Umowy zatrzymuje Zamawiający, do wysokości przysługującego mu roszczenia. </w:t>
      </w:r>
    </w:p>
    <w:p w14:paraId="6438074B" w14:textId="3A770880"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13. </w:t>
      </w:r>
    </w:p>
    <w:p w14:paraId="547CAC93" w14:textId="77777777" w:rsidR="00B07116" w:rsidRPr="00D637C9" w:rsidRDefault="00B07116" w:rsidP="00D637C9">
      <w:pPr>
        <w:spacing w:after="0" w:line="240" w:lineRule="auto"/>
        <w:ind w:left="0" w:firstLine="0"/>
        <w:rPr>
          <w:rFonts w:asciiTheme="minorHAnsi" w:hAnsiTheme="minorHAnsi" w:cstheme="minorHAnsi"/>
          <w:szCs w:val="24"/>
        </w:rPr>
      </w:pPr>
      <w:r w:rsidRPr="00D637C9">
        <w:rPr>
          <w:rFonts w:asciiTheme="minorHAnsi" w:hAnsiTheme="minorHAnsi" w:cstheme="minorHAnsi"/>
          <w:b/>
          <w:szCs w:val="24"/>
        </w:rPr>
        <w:t xml:space="preserve"> </w:t>
      </w:r>
    </w:p>
    <w:p w14:paraId="4DF5658F" w14:textId="03096FAA" w:rsidR="00B07116" w:rsidRPr="00D637C9" w:rsidRDefault="00B07116" w:rsidP="00C663C4">
      <w:pPr>
        <w:pStyle w:val="Akapitzlist"/>
        <w:numPr>
          <w:ilvl w:val="0"/>
          <w:numId w:val="83"/>
        </w:numPr>
        <w:spacing w:after="0" w:line="240" w:lineRule="auto"/>
        <w:ind w:left="426" w:hanging="426"/>
        <w:rPr>
          <w:rFonts w:asciiTheme="minorHAnsi" w:hAnsiTheme="minorHAnsi" w:cstheme="minorHAnsi"/>
          <w:szCs w:val="24"/>
        </w:rPr>
      </w:pPr>
      <w:r w:rsidRPr="00D637C9">
        <w:rPr>
          <w:rFonts w:asciiTheme="minorHAnsi" w:hAnsiTheme="minorHAnsi" w:cstheme="minorHAnsi"/>
          <w:szCs w:val="24"/>
        </w:rPr>
        <w:t xml:space="preserve">Wykonawca zobowiązuje się do ubezpieczenia prowadzonej budowy tytułu szkód i ryzyk budowlanych na kwotę równą wartości Umowy brutto określonej w § 4 ust.1 Umowy (wymagana </w:t>
      </w:r>
      <w:r w:rsidR="0022442B">
        <w:rPr>
          <w:rFonts w:asciiTheme="minorHAnsi" w:hAnsiTheme="minorHAnsi" w:cstheme="minorHAnsi"/>
          <w:szCs w:val="24"/>
        </w:rPr>
        <w:t xml:space="preserve">jest </w:t>
      </w:r>
      <w:r w:rsidRPr="00D637C9">
        <w:rPr>
          <w:rFonts w:asciiTheme="minorHAnsi" w:hAnsiTheme="minorHAnsi" w:cstheme="minorHAnsi"/>
          <w:szCs w:val="24"/>
        </w:rPr>
        <w:t>cesja ubezpieczenia na Bank Gospod</w:t>
      </w:r>
      <w:r w:rsidR="00924EB5" w:rsidRPr="00D637C9">
        <w:rPr>
          <w:rFonts w:asciiTheme="minorHAnsi" w:hAnsiTheme="minorHAnsi" w:cstheme="minorHAnsi"/>
          <w:szCs w:val="24"/>
        </w:rPr>
        <w:t>arstwa Krajowego; załącznik Nr 9</w:t>
      </w:r>
      <w:r w:rsidRPr="00D637C9">
        <w:rPr>
          <w:rFonts w:asciiTheme="minorHAnsi" w:hAnsiTheme="minorHAnsi" w:cstheme="minorHAnsi"/>
          <w:szCs w:val="24"/>
        </w:rPr>
        <w:t xml:space="preserve"> do SIWZ zawiera wykaz ubezpieczycieli uznawanych przez ten Bank), na czas prowadzenia robót budowlanych + 60 dni. Zamawiający zastrzega sobie uprzednią akceptację treści polisy. </w:t>
      </w:r>
    </w:p>
    <w:p w14:paraId="5A45F6D7" w14:textId="59A79F82" w:rsidR="00B07116" w:rsidRPr="00D637C9" w:rsidRDefault="00B07116" w:rsidP="00C663C4">
      <w:pPr>
        <w:pStyle w:val="Akapitzlist"/>
        <w:numPr>
          <w:ilvl w:val="0"/>
          <w:numId w:val="83"/>
        </w:numPr>
        <w:spacing w:after="0" w:line="240" w:lineRule="auto"/>
        <w:ind w:left="426" w:hanging="426"/>
        <w:rPr>
          <w:rFonts w:asciiTheme="minorHAnsi" w:hAnsiTheme="minorHAnsi" w:cstheme="minorHAnsi"/>
          <w:szCs w:val="24"/>
        </w:rPr>
      </w:pPr>
      <w:r w:rsidRPr="00D637C9">
        <w:rPr>
          <w:rFonts w:asciiTheme="minorHAnsi" w:hAnsiTheme="minorHAnsi" w:cstheme="minorHAnsi"/>
          <w:szCs w:val="24"/>
        </w:rPr>
        <w:t xml:space="preserve">Wykonawca posiadać musi także ubezpieczenie z tytułu odpowiedzialności cywilnej </w:t>
      </w:r>
      <w:r w:rsidRPr="0022442B">
        <w:rPr>
          <w:rFonts w:asciiTheme="minorHAnsi" w:hAnsiTheme="minorHAnsi" w:cstheme="minorHAnsi"/>
          <w:szCs w:val="24"/>
        </w:rPr>
        <w:t>związanej ze skutkami prowadzonej działalności gospodarczej</w:t>
      </w:r>
      <w:r w:rsidR="005262C7" w:rsidRPr="0022442B">
        <w:rPr>
          <w:rFonts w:asciiTheme="minorHAnsi" w:hAnsiTheme="minorHAnsi" w:cstheme="minorHAnsi"/>
          <w:szCs w:val="24"/>
        </w:rPr>
        <w:t xml:space="preserve"> </w:t>
      </w:r>
      <w:r w:rsidR="0022442B">
        <w:rPr>
          <w:rFonts w:asciiTheme="minorHAnsi" w:hAnsiTheme="minorHAnsi" w:cstheme="minorHAnsi"/>
          <w:szCs w:val="24"/>
        </w:rPr>
        <w:t>z suma ubezpieczenia c</w:t>
      </w:r>
      <w:r w:rsidR="005262C7" w:rsidRPr="0022442B">
        <w:rPr>
          <w:rFonts w:asciiTheme="minorHAnsi" w:hAnsiTheme="minorHAnsi" w:cstheme="minorHAnsi"/>
          <w:szCs w:val="24"/>
        </w:rPr>
        <w:t xml:space="preserve">o najmniej </w:t>
      </w:r>
      <w:r w:rsidR="00F42B8D" w:rsidRPr="0022442B">
        <w:rPr>
          <w:rFonts w:asciiTheme="minorHAnsi" w:hAnsiTheme="minorHAnsi" w:cstheme="minorHAnsi"/>
          <w:szCs w:val="24"/>
        </w:rPr>
        <w:t>5.000.000,00 PLN</w:t>
      </w:r>
      <w:r w:rsidR="0022442B">
        <w:rPr>
          <w:rFonts w:asciiTheme="minorHAnsi" w:hAnsiTheme="minorHAnsi" w:cstheme="minorHAnsi"/>
          <w:szCs w:val="24"/>
        </w:rPr>
        <w:t>.</w:t>
      </w:r>
    </w:p>
    <w:p w14:paraId="491B726B" w14:textId="57D7F173" w:rsidR="00B07116" w:rsidRPr="00D637C9" w:rsidRDefault="00B07116" w:rsidP="00C663C4">
      <w:pPr>
        <w:pStyle w:val="Akapitzlist"/>
        <w:numPr>
          <w:ilvl w:val="0"/>
          <w:numId w:val="83"/>
        </w:numPr>
        <w:spacing w:after="0" w:line="240" w:lineRule="auto"/>
        <w:ind w:left="426" w:hanging="426"/>
        <w:rPr>
          <w:rFonts w:asciiTheme="minorHAnsi" w:hAnsiTheme="minorHAnsi" w:cstheme="minorHAnsi"/>
          <w:szCs w:val="24"/>
        </w:rPr>
      </w:pPr>
      <w:r w:rsidRPr="00D637C9">
        <w:rPr>
          <w:rFonts w:asciiTheme="minorHAnsi" w:hAnsiTheme="minorHAnsi" w:cstheme="minorHAnsi"/>
          <w:szCs w:val="24"/>
        </w:rPr>
        <w:t xml:space="preserve">Oryginał polisy z tytułu szkód i ryzyk budowlanych, kopię polisy z tytułu odpowiedzialności cywilnej oraz dowód opłacenia składek ubezpieczeniowych,  Wykonawca przekaże Zamawiającemu przed ustalonym terminem przekazania </w:t>
      </w:r>
      <w:r w:rsidR="0022442B">
        <w:rPr>
          <w:rFonts w:asciiTheme="minorHAnsi" w:hAnsiTheme="minorHAnsi" w:cstheme="minorHAnsi"/>
          <w:szCs w:val="24"/>
        </w:rPr>
        <w:t>T</w:t>
      </w:r>
      <w:r w:rsidRPr="00D637C9">
        <w:rPr>
          <w:rFonts w:asciiTheme="minorHAnsi" w:hAnsiTheme="minorHAnsi" w:cstheme="minorHAnsi"/>
          <w:szCs w:val="24"/>
        </w:rPr>
        <w:t>erenu budowy, co</w:t>
      </w:r>
      <w:r w:rsidR="0022442B">
        <w:rPr>
          <w:rFonts w:asciiTheme="minorHAnsi" w:hAnsiTheme="minorHAnsi" w:cstheme="minorHAnsi"/>
          <w:szCs w:val="24"/>
        </w:rPr>
        <w:t xml:space="preserve"> jest </w:t>
      </w:r>
      <w:r w:rsidRPr="00D637C9">
        <w:rPr>
          <w:rFonts w:asciiTheme="minorHAnsi" w:hAnsiTheme="minorHAnsi" w:cstheme="minorHAnsi"/>
          <w:szCs w:val="24"/>
        </w:rPr>
        <w:t xml:space="preserve">warunkiem przekazania </w:t>
      </w:r>
      <w:r w:rsidR="0022442B">
        <w:rPr>
          <w:rFonts w:asciiTheme="minorHAnsi" w:hAnsiTheme="minorHAnsi" w:cstheme="minorHAnsi"/>
          <w:szCs w:val="24"/>
        </w:rPr>
        <w:t>Wykonawcy T</w:t>
      </w:r>
      <w:r w:rsidRPr="00D637C9">
        <w:rPr>
          <w:rFonts w:asciiTheme="minorHAnsi" w:hAnsiTheme="minorHAnsi" w:cstheme="minorHAnsi"/>
          <w:szCs w:val="24"/>
        </w:rPr>
        <w:t>erenu budowy</w:t>
      </w:r>
      <w:r w:rsidR="0022442B">
        <w:rPr>
          <w:rFonts w:asciiTheme="minorHAnsi" w:hAnsiTheme="minorHAnsi" w:cstheme="minorHAnsi"/>
          <w:szCs w:val="24"/>
        </w:rPr>
        <w:t xml:space="preserve">. </w:t>
      </w:r>
      <w:r w:rsidRPr="00D637C9">
        <w:rPr>
          <w:rFonts w:asciiTheme="minorHAnsi" w:hAnsiTheme="minorHAnsi" w:cstheme="minorHAnsi"/>
          <w:szCs w:val="24"/>
        </w:rPr>
        <w:t xml:space="preserve"> </w:t>
      </w:r>
    </w:p>
    <w:p w14:paraId="0F4111EA" w14:textId="5E4BAA29" w:rsidR="00EE61E7" w:rsidRDefault="00B07116" w:rsidP="005262C7">
      <w:pPr>
        <w:spacing w:after="0" w:line="240" w:lineRule="auto"/>
        <w:ind w:left="0" w:firstLine="0"/>
        <w:jc w:val="center"/>
        <w:rPr>
          <w:rFonts w:asciiTheme="minorHAnsi" w:hAnsiTheme="minorHAnsi" w:cstheme="minorHAnsi"/>
          <w:b/>
          <w:szCs w:val="24"/>
        </w:rPr>
      </w:pPr>
      <w:r w:rsidRPr="00D637C9">
        <w:rPr>
          <w:rFonts w:asciiTheme="minorHAnsi" w:hAnsiTheme="minorHAnsi" w:cstheme="minorHAnsi"/>
          <w:b/>
          <w:szCs w:val="24"/>
        </w:rPr>
        <w:t xml:space="preserve"> </w:t>
      </w:r>
    </w:p>
    <w:p w14:paraId="74A6C245" w14:textId="66636C5D"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WSTRZYMANIE ROBÓT </w:t>
      </w:r>
    </w:p>
    <w:p w14:paraId="3C77D205"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14. </w:t>
      </w:r>
    </w:p>
    <w:p w14:paraId="5BC0D485"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0FA5CFD5" w14:textId="77777777" w:rsidR="00B07116" w:rsidRPr="00D637C9" w:rsidRDefault="00B07116" w:rsidP="00C663C4">
      <w:pPr>
        <w:numPr>
          <w:ilvl w:val="0"/>
          <w:numId w:val="37"/>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Wstrzymanie robót może wystąpić w przypadkach podanych w Ogólnych warunkach umowy, a nadto w przypadku wstrzymania lub zaprzestania finansowania budowy przez Bank Gospodarstwa Krajowego. </w:t>
      </w:r>
    </w:p>
    <w:p w14:paraId="6722C5DD" w14:textId="77777777" w:rsidR="00B07116" w:rsidRPr="00D637C9" w:rsidRDefault="00B07116" w:rsidP="00C663C4">
      <w:pPr>
        <w:numPr>
          <w:ilvl w:val="0"/>
          <w:numId w:val="37"/>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Wstrzymanie robót do 6 miesięcy nie wpływa na wynagrodzenie Wykonawcy. Gdyby czas wstrzymania robót przekroczył 6 miesięcy, sposób dalszego postępowania oraz podjęcia robót będą odrębnie negocjowane przez Strony. </w:t>
      </w:r>
    </w:p>
    <w:p w14:paraId="727CD250" w14:textId="77777777" w:rsidR="00B07116" w:rsidRPr="00D637C9" w:rsidRDefault="00B07116" w:rsidP="00C663C4">
      <w:pPr>
        <w:numPr>
          <w:ilvl w:val="0"/>
          <w:numId w:val="37"/>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Wstrzymanie robót przez ponad 8 miesięcy, pozwala Stronom na odstąpienie od Umowy  bez negatywnych dla nich skutków. </w:t>
      </w:r>
    </w:p>
    <w:p w14:paraId="399D4C70" w14:textId="77777777" w:rsidR="00B07116" w:rsidRPr="00D637C9" w:rsidRDefault="00B07116" w:rsidP="00D637C9">
      <w:pPr>
        <w:spacing w:after="0" w:line="240" w:lineRule="auto"/>
        <w:ind w:left="0" w:firstLine="0"/>
        <w:jc w:val="center"/>
        <w:rPr>
          <w:rFonts w:asciiTheme="minorHAnsi" w:hAnsiTheme="minorHAnsi" w:cstheme="minorHAnsi"/>
          <w:b/>
          <w:szCs w:val="24"/>
        </w:rPr>
      </w:pPr>
    </w:p>
    <w:p w14:paraId="628A2473" w14:textId="77777777" w:rsidR="00B07116" w:rsidRPr="00EE61E7" w:rsidRDefault="00B07116" w:rsidP="00D637C9">
      <w:pPr>
        <w:pStyle w:val="Nagwek3"/>
        <w:spacing w:after="0" w:line="240" w:lineRule="auto"/>
        <w:ind w:left="10"/>
        <w:rPr>
          <w:rFonts w:asciiTheme="minorHAnsi" w:hAnsiTheme="minorHAnsi" w:cstheme="minorHAnsi"/>
          <w:b/>
          <w:bCs/>
          <w:sz w:val="24"/>
          <w:szCs w:val="24"/>
        </w:rPr>
      </w:pPr>
      <w:r w:rsidRPr="00EE61E7">
        <w:rPr>
          <w:rFonts w:asciiTheme="minorHAnsi" w:hAnsiTheme="minorHAnsi" w:cstheme="minorHAnsi"/>
          <w:b/>
          <w:bCs/>
          <w:sz w:val="24"/>
          <w:szCs w:val="24"/>
        </w:rPr>
        <w:t xml:space="preserve">ZASADY REALIZACJI UMOWY </w:t>
      </w:r>
    </w:p>
    <w:p w14:paraId="68A53FB8"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15. </w:t>
      </w:r>
    </w:p>
    <w:p w14:paraId="268A5DEC"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2541E5AD" w14:textId="0D195616" w:rsidR="00B07116" w:rsidRPr="00D637C9" w:rsidRDefault="00B07116" w:rsidP="00C663C4">
      <w:pPr>
        <w:numPr>
          <w:ilvl w:val="0"/>
          <w:numId w:val="38"/>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Przekazanie </w:t>
      </w:r>
      <w:r w:rsidR="0022442B">
        <w:rPr>
          <w:rFonts w:asciiTheme="minorHAnsi" w:hAnsiTheme="minorHAnsi" w:cstheme="minorHAnsi"/>
          <w:szCs w:val="24"/>
        </w:rPr>
        <w:t>T</w:t>
      </w:r>
      <w:r w:rsidRPr="00D637C9">
        <w:rPr>
          <w:rFonts w:asciiTheme="minorHAnsi" w:hAnsiTheme="minorHAnsi" w:cstheme="minorHAnsi"/>
          <w:szCs w:val="24"/>
        </w:rPr>
        <w:t xml:space="preserve">erenu budowy Wykonawcy przez Zamawiającego nastąpi protokolarnie.  </w:t>
      </w:r>
    </w:p>
    <w:p w14:paraId="6C14E780" w14:textId="77777777" w:rsidR="00B07116" w:rsidRPr="00D637C9" w:rsidRDefault="00B07116" w:rsidP="00C663C4">
      <w:pPr>
        <w:numPr>
          <w:ilvl w:val="0"/>
          <w:numId w:val="38"/>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Roboty zostaną zakończone w terminach podanych w Umowie. </w:t>
      </w:r>
    </w:p>
    <w:p w14:paraId="7902088A" w14:textId="77777777" w:rsidR="00B07116" w:rsidRPr="00D637C9" w:rsidRDefault="00B07116" w:rsidP="00C663C4">
      <w:pPr>
        <w:numPr>
          <w:ilvl w:val="0"/>
          <w:numId w:val="38"/>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Zamawiającemu w trakcie realizacji Umowy, przysługuje udział w wyborze i prawo akceptowania wszelkich materiałów, urządzeń oraz wyposażenia budynku i mieszkań.   </w:t>
      </w:r>
    </w:p>
    <w:p w14:paraId="5E0E9DD4" w14:textId="77777777" w:rsidR="00B07116" w:rsidRPr="00D637C9" w:rsidRDefault="00B07116" w:rsidP="00C663C4">
      <w:pPr>
        <w:numPr>
          <w:ilvl w:val="0"/>
          <w:numId w:val="38"/>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Zamawiający wymaga, stałego pobytu na terenie budowy przedstawiciela Wykonawcy, umocowanego do nadzoru i koordynacji prowadzonych robót oraz do kontaktów  </w:t>
      </w:r>
      <w:r w:rsidRPr="00D637C9">
        <w:rPr>
          <w:rFonts w:asciiTheme="minorHAnsi" w:hAnsiTheme="minorHAnsi" w:cstheme="minorHAnsi"/>
          <w:szCs w:val="24"/>
        </w:rPr>
        <w:br/>
        <w:t xml:space="preserve">z Inspektorem nadzoru,  wykonywania i wprowadzania w życie poleceń Inspektora nadzoru. </w:t>
      </w:r>
    </w:p>
    <w:p w14:paraId="71C9A60E" w14:textId="77777777" w:rsidR="00B07116" w:rsidRPr="00D637C9" w:rsidRDefault="00B07116" w:rsidP="00C663C4">
      <w:pPr>
        <w:numPr>
          <w:ilvl w:val="0"/>
          <w:numId w:val="38"/>
        </w:numPr>
        <w:spacing w:after="0" w:line="240" w:lineRule="auto"/>
        <w:ind w:hanging="351"/>
        <w:rPr>
          <w:rFonts w:asciiTheme="minorHAnsi" w:hAnsiTheme="minorHAnsi" w:cstheme="minorHAnsi"/>
          <w:szCs w:val="24"/>
        </w:rPr>
      </w:pPr>
      <w:r w:rsidRPr="00D637C9">
        <w:rPr>
          <w:rFonts w:asciiTheme="minorHAnsi" w:hAnsiTheme="minorHAnsi" w:cstheme="minorHAnsi"/>
          <w:szCs w:val="24"/>
        </w:rPr>
        <w:t xml:space="preserve">Zamawiający przystąpi do odbioru końcowego przedmiotu Umowy w ciągu 14 dni od dnia potwierdzenia przez Inspektora Nadzoru gotowości Wykonawcy do odbioru.  </w:t>
      </w:r>
    </w:p>
    <w:p w14:paraId="5FF45155" w14:textId="77777777" w:rsidR="00B07116" w:rsidRPr="00D637C9" w:rsidRDefault="00B07116" w:rsidP="00C663C4">
      <w:pPr>
        <w:pStyle w:val="Akapitzlist"/>
        <w:numPr>
          <w:ilvl w:val="0"/>
          <w:numId w:val="38"/>
        </w:numPr>
        <w:spacing w:after="0" w:line="240" w:lineRule="auto"/>
        <w:ind w:hanging="482"/>
        <w:rPr>
          <w:rFonts w:asciiTheme="minorHAnsi" w:hAnsiTheme="minorHAnsi" w:cstheme="minorHAnsi"/>
          <w:szCs w:val="24"/>
        </w:rPr>
      </w:pPr>
      <w:r w:rsidRPr="00D637C9">
        <w:rPr>
          <w:rFonts w:asciiTheme="minorHAnsi" w:hAnsiTheme="minorHAnsi" w:cstheme="minorHAnsi"/>
          <w:szCs w:val="24"/>
        </w:rPr>
        <w:t xml:space="preserve">Uporządkowanie Terenu budowy przez Wykonawcę nastąpi po potwierdzeniu przez Inspektora Nadzoru, skuteczności zgłoszenia w Dzienniku budowy zakończenia robót - na koszt Wykonawcy. </w:t>
      </w:r>
    </w:p>
    <w:p w14:paraId="3AE11999" w14:textId="77777777" w:rsidR="00B07116" w:rsidRPr="00D637C9" w:rsidRDefault="00B07116" w:rsidP="00D637C9">
      <w:pPr>
        <w:spacing w:after="0" w:line="240" w:lineRule="auto"/>
        <w:ind w:left="509" w:firstLine="0"/>
        <w:rPr>
          <w:rFonts w:asciiTheme="minorHAnsi" w:hAnsiTheme="minorHAnsi" w:cstheme="minorHAnsi"/>
          <w:szCs w:val="24"/>
        </w:rPr>
      </w:pPr>
      <w:r w:rsidRPr="00D637C9">
        <w:rPr>
          <w:rFonts w:asciiTheme="minorHAnsi" w:hAnsiTheme="minorHAnsi" w:cstheme="minorHAnsi"/>
          <w:szCs w:val="24"/>
        </w:rPr>
        <w:t xml:space="preserve">Uporządkowanie Terenu budowy, w tym likwidacja zaplecza budowy wchodzi </w:t>
      </w:r>
      <w:r w:rsidRPr="00D637C9">
        <w:rPr>
          <w:rFonts w:asciiTheme="minorHAnsi" w:hAnsiTheme="minorHAnsi" w:cstheme="minorHAnsi"/>
          <w:szCs w:val="24"/>
        </w:rPr>
        <w:br/>
        <w:t xml:space="preserve">w zakres przedmiotu Umowy i jest warunkiem dokonania odbioru.  </w:t>
      </w:r>
    </w:p>
    <w:p w14:paraId="689FD5C0" w14:textId="77777777" w:rsidR="00B07116" w:rsidRPr="00D637C9" w:rsidRDefault="00B07116" w:rsidP="00D637C9">
      <w:pPr>
        <w:spacing w:after="0" w:line="240" w:lineRule="auto"/>
        <w:ind w:left="10"/>
        <w:jc w:val="center"/>
        <w:rPr>
          <w:rFonts w:asciiTheme="minorHAnsi" w:hAnsiTheme="minorHAnsi" w:cstheme="minorHAnsi"/>
          <w:b/>
          <w:szCs w:val="24"/>
        </w:rPr>
      </w:pPr>
    </w:p>
    <w:p w14:paraId="56D8186A"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ODPOWIEDZIALNOŚĆ ZA WADY </w:t>
      </w:r>
    </w:p>
    <w:p w14:paraId="3B2D8967"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16. </w:t>
      </w:r>
    </w:p>
    <w:p w14:paraId="5CFD07A9" w14:textId="77777777" w:rsidR="00B07116" w:rsidRPr="00D637C9" w:rsidRDefault="00B07116" w:rsidP="00C663C4">
      <w:pPr>
        <w:numPr>
          <w:ilvl w:val="0"/>
          <w:numId w:val="39"/>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Strony rozszerzają okres rękojmi na czas udzielonej gwarancji. Zamawiający może realizować uprawnienia z tytułu rękojmi niezależnie od uprawnień z tytułu gwarancji. </w:t>
      </w:r>
    </w:p>
    <w:p w14:paraId="2DA257FB" w14:textId="196B2C96" w:rsidR="00B07116" w:rsidRPr="00D637C9" w:rsidRDefault="00B07116" w:rsidP="00C663C4">
      <w:pPr>
        <w:numPr>
          <w:ilvl w:val="0"/>
          <w:numId w:val="39"/>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Wykonawca udziela </w:t>
      </w:r>
      <w:r w:rsidR="00D44BD2">
        <w:rPr>
          <w:rFonts w:asciiTheme="minorHAnsi" w:hAnsiTheme="minorHAnsi" w:cstheme="minorHAnsi"/>
          <w:szCs w:val="24"/>
        </w:rPr>
        <w:t xml:space="preserve">3 </w:t>
      </w:r>
      <w:r w:rsidRPr="00D637C9">
        <w:rPr>
          <w:rFonts w:asciiTheme="minorHAnsi" w:hAnsiTheme="minorHAnsi" w:cstheme="minorHAnsi"/>
          <w:szCs w:val="24"/>
        </w:rPr>
        <w:t>-</w:t>
      </w:r>
      <w:r w:rsidR="00EE61E7">
        <w:rPr>
          <w:rFonts w:asciiTheme="minorHAnsi" w:hAnsiTheme="minorHAnsi" w:cstheme="minorHAnsi"/>
          <w:szCs w:val="24"/>
        </w:rPr>
        <w:t xml:space="preserve">  </w:t>
      </w:r>
      <w:r w:rsidRPr="00D637C9">
        <w:rPr>
          <w:rFonts w:asciiTheme="minorHAnsi" w:hAnsiTheme="minorHAnsi" w:cstheme="minorHAnsi"/>
          <w:szCs w:val="24"/>
        </w:rPr>
        <w:t xml:space="preserve">letniej gwarancji jakości na wybudowany budynek, licząc od dnia podpisania protokołu odbioru końcowego, z tym zastrzeżeniem, że : </w:t>
      </w:r>
    </w:p>
    <w:p w14:paraId="48160A3B" w14:textId="77777777" w:rsidR="00B07116" w:rsidRPr="00D637C9" w:rsidRDefault="00B07116" w:rsidP="00D637C9">
      <w:pPr>
        <w:spacing w:after="0" w:line="240" w:lineRule="auto"/>
        <w:ind w:left="428"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10934F4E" w14:textId="7CC542B5" w:rsidR="00B07116" w:rsidRPr="00D637C9" w:rsidRDefault="00B07116" w:rsidP="00C663C4">
      <w:pPr>
        <w:pStyle w:val="Akapitzlist"/>
        <w:numPr>
          <w:ilvl w:val="0"/>
          <w:numId w:val="80"/>
        </w:numPr>
        <w:spacing w:after="0" w:line="240" w:lineRule="auto"/>
        <w:rPr>
          <w:rFonts w:asciiTheme="minorHAnsi" w:hAnsiTheme="minorHAnsi" w:cstheme="minorHAnsi"/>
          <w:szCs w:val="24"/>
        </w:rPr>
      </w:pPr>
      <w:r w:rsidRPr="00D637C9">
        <w:rPr>
          <w:rFonts w:asciiTheme="minorHAnsi" w:hAnsiTheme="minorHAnsi" w:cstheme="minorHAnsi"/>
          <w:szCs w:val="24"/>
        </w:rPr>
        <w:t xml:space="preserve">gwarancji na szczelność pokrycia dachowego udziela na </w:t>
      </w:r>
      <w:r w:rsidR="00D44BD2">
        <w:rPr>
          <w:rFonts w:asciiTheme="minorHAnsi" w:hAnsiTheme="minorHAnsi" w:cstheme="minorHAnsi"/>
          <w:szCs w:val="24"/>
        </w:rPr>
        <w:t>10</w:t>
      </w:r>
      <w:r w:rsidRPr="00D637C9">
        <w:rPr>
          <w:rFonts w:asciiTheme="minorHAnsi" w:hAnsiTheme="minorHAnsi" w:cstheme="minorHAnsi"/>
          <w:szCs w:val="24"/>
        </w:rPr>
        <w:t xml:space="preserve"> lat,</w:t>
      </w:r>
    </w:p>
    <w:p w14:paraId="7E561CF4" w14:textId="1CEC0B5B" w:rsidR="00B07116" w:rsidRPr="00D637C9" w:rsidRDefault="00B07116" w:rsidP="00C663C4">
      <w:pPr>
        <w:pStyle w:val="Akapitzlist"/>
        <w:numPr>
          <w:ilvl w:val="0"/>
          <w:numId w:val="80"/>
        </w:numPr>
        <w:spacing w:after="0" w:line="240" w:lineRule="auto"/>
        <w:rPr>
          <w:rFonts w:asciiTheme="minorHAnsi" w:hAnsiTheme="minorHAnsi" w:cstheme="minorHAnsi"/>
          <w:szCs w:val="24"/>
        </w:rPr>
      </w:pPr>
      <w:r w:rsidRPr="00D637C9">
        <w:rPr>
          <w:rFonts w:asciiTheme="minorHAnsi" w:hAnsiTheme="minorHAnsi" w:cstheme="minorHAnsi"/>
          <w:szCs w:val="24"/>
        </w:rPr>
        <w:t xml:space="preserve">gwarancji na materiały i urządzenia udziela według gwarancji producenta, nie krócej jednak niż na </w:t>
      </w:r>
      <w:r w:rsidR="00D44BD2">
        <w:rPr>
          <w:rFonts w:asciiTheme="minorHAnsi" w:hAnsiTheme="minorHAnsi" w:cstheme="minorHAnsi"/>
          <w:szCs w:val="24"/>
        </w:rPr>
        <w:t>3</w:t>
      </w:r>
      <w:r w:rsidRPr="00D637C9">
        <w:rPr>
          <w:rFonts w:asciiTheme="minorHAnsi" w:hAnsiTheme="minorHAnsi" w:cstheme="minorHAnsi"/>
          <w:szCs w:val="24"/>
        </w:rPr>
        <w:t xml:space="preserve"> lata.</w:t>
      </w:r>
    </w:p>
    <w:p w14:paraId="7E01F138" w14:textId="3E7C432E" w:rsidR="00B07116" w:rsidRPr="00D637C9" w:rsidRDefault="00B07116" w:rsidP="00D637C9">
      <w:pPr>
        <w:spacing w:after="0" w:line="240" w:lineRule="auto"/>
        <w:ind w:left="0" w:firstLine="0"/>
        <w:rPr>
          <w:rFonts w:asciiTheme="minorHAnsi" w:hAnsiTheme="minorHAnsi" w:cstheme="minorHAnsi"/>
          <w:szCs w:val="24"/>
        </w:rPr>
      </w:pPr>
      <w:r w:rsidRPr="00D637C9">
        <w:rPr>
          <w:rFonts w:asciiTheme="minorHAnsi" w:hAnsiTheme="minorHAnsi" w:cstheme="minorHAnsi"/>
          <w:szCs w:val="24"/>
        </w:rPr>
        <w:t xml:space="preserve">                              </w:t>
      </w:r>
    </w:p>
    <w:p w14:paraId="2B8FDE4B" w14:textId="77777777" w:rsidR="00B07116" w:rsidRPr="00D637C9" w:rsidRDefault="00B07116" w:rsidP="00C663C4">
      <w:pPr>
        <w:pStyle w:val="Akapitzlist"/>
        <w:numPr>
          <w:ilvl w:val="0"/>
          <w:numId w:val="86"/>
        </w:numPr>
        <w:spacing w:after="0" w:line="240" w:lineRule="auto"/>
        <w:ind w:left="567" w:hanging="425"/>
        <w:rPr>
          <w:rFonts w:asciiTheme="minorHAnsi" w:hAnsiTheme="minorHAnsi" w:cstheme="minorHAnsi"/>
          <w:iCs/>
          <w:szCs w:val="24"/>
        </w:rPr>
      </w:pPr>
      <w:r w:rsidRPr="00D637C9">
        <w:rPr>
          <w:rFonts w:asciiTheme="minorHAnsi" w:hAnsiTheme="minorHAnsi" w:cstheme="minorHAnsi"/>
          <w:iCs/>
          <w:szCs w:val="24"/>
        </w:rPr>
        <w:t xml:space="preserve">Przeglądy techniczne wymagane prawem i koszty bieżącego serwisowania windy, od dnia przejęcia budynku - podpisania protokołu odbioru końcowego – obciążają Zamawiającego. </w:t>
      </w:r>
    </w:p>
    <w:p w14:paraId="494F9AEB" w14:textId="76E8C604" w:rsidR="00B07116" w:rsidRPr="00EE61E7" w:rsidRDefault="00B07116" w:rsidP="00D637C9">
      <w:pPr>
        <w:spacing w:after="0" w:line="240" w:lineRule="auto"/>
        <w:ind w:left="559" w:firstLine="0"/>
        <w:rPr>
          <w:rFonts w:asciiTheme="minorHAnsi" w:hAnsiTheme="minorHAnsi" w:cstheme="minorHAnsi"/>
          <w:szCs w:val="24"/>
        </w:rPr>
      </w:pPr>
      <w:r w:rsidRPr="00EE61E7">
        <w:rPr>
          <w:rFonts w:asciiTheme="minorHAnsi" w:hAnsiTheme="minorHAnsi" w:cstheme="minorHAnsi"/>
          <w:iCs/>
          <w:szCs w:val="24"/>
        </w:rPr>
        <w:t>Wszelkie koszty</w:t>
      </w:r>
      <w:r w:rsidR="00AC6DE0" w:rsidRPr="00EE61E7">
        <w:rPr>
          <w:rFonts w:asciiTheme="minorHAnsi" w:hAnsiTheme="minorHAnsi" w:cstheme="minorHAnsi"/>
          <w:iCs/>
          <w:szCs w:val="24"/>
        </w:rPr>
        <w:t xml:space="preserve"> innych</w:t>
      </w:r>
      <w:r w:rsidRPr="00EE61E7">
        <w:rPr>
          <w:rFonts w:asciiTheme="minorHAnsi" w:hAnsiTheme="minorHAnsi" w:cstheme="minorHAnsi"/>
          <w:iCs/>
          <w:szCs w:val="24"/>
        </w:rPr>
        <w:t xml:space="preserve"> dodatkowych przeglądów czy też obowiązku serwisowania w okresie gwarancji, których celem byłoby utrzymanie uprawnień gwarancyjnych, w okresie gwarancji obciążają Wykonawcę.</w:t>
      </w:r>
    </w:p>
    <w:p w14:paraId="0DF701A4" w14:textId="335EBDE7" w:rsidR="00B07116" w:rsidRPr="00EE61E7" w:rsidRDefault="00B07116" w:rsidP="00C663C4">
      <w:pPr>
        <w:numPr>
          <w:ilvl w:val="0"/>
          <w:numId w:val="87"/>
        </w:numPr>
        <w:spacing w:after="0" w:line="240" w:lineRule="auto"/>
        <w:ind w:hanging="417"/>
        <w:rPr>
          <w:rFonts w:asciiTheme="minorHAnsi" w:hAnsiTheme="minorHAnsi" w:cstheme="minorHAnsi"/>
          <w:szCs w:val="24"/>
        </w:rPr>
      </w:pPr>
      <w:r w:rsidRPr="00EE61E7">
        <w:rPr>
          <w:rFonts w:asciiTheme="minorHAnsi" w:hAnsiTheme="minorHAnsi" w:cstheme="minorHAnsi"/>
          <w:szCs w:val="24"/>
        </w:rPr>
        <w:t>Obowiązkowe przeglądy i serwisowanie urządzeń, jeśli wymagane jest przez producenta, w okresie gwarancji należą bezpośrednio do Wykonawcy i</w:t>
      </w:r>
      <w:r w:rsidR="00AC6DE0" w:rsidRPr="00EE61E7">
        <w:rPr>
          <w:rFonts w:asciiTheme="minorHAnsi" w:hAnsiTheme="minorHAnsi" w:cstheme="minorHAnsi"/>
          <w:szCs w:val="24"/>
        </w:rPr>
        <w:t xml:space="preserve"> będą przeprowadzane</w:t>
      </w:r>
      <w:r w:rsidRPr="00EE61E7">
        <w:rPr>
          <w:rFonts w:asciiTheme="minorHAnsi" w:hAnsiTheme="minorHAnsi" w:cstheme="minorHAnsi"/>
          <w:szCs w:val="24"/>
        </w:rPr>
        <w:t xml:space="preserve"> na jego koszt. Nie dotyczy to obowiązkowego serwisowania windy.  </w:t>
      </w:r>
    </w:p>
    <w:p w14:paraId="5806A301" w14:textId="77777777" w:rsidR="00B07116" w:rsidRPr="00D637C9" w:rsidRDefault="00B07116" w:rsidP="00C663C4">
      <w:pPr>
        <w:numPr>
          <w:ilvl w:val="0"/>
          <w:numId w:val="87"/>
        </w:numPr>
        <w:spacing w:after="0" w:line="240" w:lineRule="auto"/>
        <w:ind w:hanging="417"/>
        <w:rPr>
          <w:rFonts w:asciiTheme="minorHAnsi" w:hAnsiTheme="minorHAnsi" w:cstheme="minorHAnsi"/>
          <w:szCs w:val="24"/>
        </w:rPr>
      </w:pPr>
      <w:r w:rsidRPr="00D637C9">
        <w:rPr>
          <w:rFonts w:asciiTheme="minorHAnsi" w:hAnsiTheme="minorHAnsi" w:cstheme="minorHAnsi"/>
          <w:szCs w:val="24"/>
        </w:rPr>
        <w:t xml:space="preserve">Na żądanie Zamawiającego, w ramach gwarancji Wykonawca uczestniczył będzie </w:t>
      </w:r>
      <w:r w:rsidRPr="00D637C9">
        <w:rPr>
          <w:rFonts w:asciiTheme="minorHAnsi" w:hAnsiTheme="minorHAnsi" w:cstheme="minorHAnsi"/>
          <w:szCs w:val="24"/>
        </w:rPr>
        <w:br/>
        <w:t xml:space="preserve">w przeglądach gwarancyjnych przedmiotu Umowy. </w:t>
      </w:r>
    </w:p>
    <w:p w14:paraId="11A84092" w14:textId="77777777" w:rsidR="00B07116" w:rsidRPr="00D637C9" w:rsidRDefault="00B07116" w:rsidP="00C663C4">
      <w:pPr>
        <w:numPr>
          <w:ilvl w:val="0"/>
          <w:numId w:val="87"/>
        </w:numPr>
        <w:spacing w:after="0" w:line="240" w:lineRule="auto"/>
        <w:ind w:hanging="417"/>
        <w:rPr>
          <w:rFonts w:asciiTheme="minorHAnsi" w:hAnsiTheme="minorHAnsi" w:cstheme="minorHAnsi"/>
          <w:szCs w:val="24"/>
        </w:rPr>
      </w:pPr>
      <w:r w:rsidRPr="00D637C9">
        <w:rPr>
          <w:rFonts w:asciiTheme="minorHAnsi" w:hAnsiTheme="minorHAnsi" w:cstheme="minorHAnsi"/>
          <w:szCs w:val="24"/>
        </w:rPr>
        <w:t xml:space="preserve">Po upływie 12 miesięcy eksploatacji budynku, z udziałem Wykonawcy, dokonany zostanie kompleksowy przegląd techniczny budynku, w celu ujawnienia i usunięcia ujawnionych  w ramach przeglądu usterek i wad, w tym usunięcia pęknięć sufitów </w:t>
      </w:r>
      <w:r w:rsidRPr="00D637C9">
        <w:rPr>
          <w:rFonts w:asciiTheme="minorHAnsi" w:hAnsiTheme="minorHAnsi" w:cstheme="minorHAnsi"/>
          <w:szCs w:val="24"/>
        </w:rPr>
        <w:br/>
        <w:t xml:space="preserve">i ścian.  Pęknięcia sufitów i ścian usuwane będą raz, po 12 miesiącach używania  budynku. </w:t>
      </w:r>
    </w:p>
    <w:p w14:paraId="7EC1E765" w14:textId="77777777" w:rsidR="00B07116" w:rsidRPr="00D637C9" w:rsidRDefault="00B07116" w:rsidP="00C663C4">
      <w:pPr>
        <w:numPr>
          <w:ilvl w:val="0"/>
          <w:numId w:val="87"/>
        </w:numPr>
        <w:spacing w:after="0" w:line="240" w:lineRule="auto"/>
        <w:ind w:hanging="417"/>
        <w:rPr>
          <w:rFonts w:asciiTheme="minorHAnsi" w:hAnsiTheme="minorHAnsi" w:cstheme="minorHAnsi"/>
          <w:szCs w:val="24"/>
        </w:rPr>
      </w:pPr>
      <w:r w:rsidRPr="00D637C9">
        <w:rPr>
          <w:rFonts w:asciiTheme="minorHAnsi" w:hAnsiTheme="minorHAnsi" w:cstheme="minorHAnsi"/>
          <w:szCs w:val="24"/>
        </w:rPr>
        <w:t xml:space="preserve">Najpóźniej 30 dni przed upływem okresu gwarancji, Zamawiający przeprowadzi </w:t>
      </w:r>
      <w:r w:rsidRPr="00D637C9">
        <w:rPr>
          <w:rFonts w:asciiTheme="minorHAnsi" w:hAnsiTheme="minorHAnsi" w:cstheme="minorHAnsi"/>
          <w:szCs w:val="24"/>
        </w:rPr>
        <w:br/>
        <w:t xml:space="preserve">z udziałem Wykonawcy odbiór gwarancyjny, którego celem będzie powtórne potwierdzenie właściwego wykonania Umowy. </w:t>
      </w:r>
    </w:p>
    <w:p w14:paraId="6FD6FD08" w14:textId="77777777" w:rsidR="00B07116" w:rsidRPr="00D637C9" w:rsidRDefault="00B07116" w:rsidP="00C663C4">
      <w:pPr>
        <w:numPr>
          <w:ilvl w:val="0"/>
          <w:numId w:val="87"/>
        </w:numPr>
        <w:spacing w:after="0" w:line="240" w:lineRule="auto"/>
        <w:ind w:hanging="417"/>
        <w:rPr>
          <w:rFonts w:asciiTheme="minorHAnsi" w:hAnsiTheme="minorHAnsi" w:cstheme="minorHAnsi"/>
          <w:szCs w:val="24"/>
        </w:rPr>
      </w:pPr>
      <w:r w:rsidRPr="00D637C9">
        <w:rPr>
          <w:rFonts w:asciiTheme="minorHAnsi" w:hAnsiTheme="minorHAnsi" w:cstheme="minorHAnsi"/>
          <w:szCs w:val="24"/>
        </w:rPr>
        <w:t xml:space="preserve">Wady ujawnione w okresie gwarancji usuwane będą na bieżąco, w ciągu 30 dni  od  dnia zgłoszenia  wady  do  usunięcia, jeśli Strony nie ustalą odrębnie innego  terminu z tym, że  wady mogące skutkować zagrożeniem życia, zdrowia lub mienia mieszkańców oraz innych osób, uszkodzeniem albo zagrożeniem dla budynku lub wpływające negatywnie na jego stan techniczny, dotyczące wadliwej pracy urządzeń pomiarowych, domofonu, zamków, dźwigu osobowego oraz instalacji wentylacji mechanicznej - muszą być usuwane w ciągu 3 dni od dnia zgłoszenia.  </w:t>
      </w:r>
    </w:p>
    <w:p w14:paraId="55EE3517" w14:textId="00B73ED8" w:rsidR="00B07116" w:rsidRPr="00EE61E7" w:rsidRDefault="00B07116" w:rsidP="00C663C4">
      <w:pPr>
        <w:numPr>
          <w:ilvl w:val="0"/>
          <w:numId w:val="87"/>
        </w:numPr>
        <w:spacing w:after="0" w:line="240" w:lineRule="auto"/>
        <w:ind w:hanging="559"/>
        <w:rPr>
          <w:rFonts w:asciiTheme="minorHAnsi" w:hAnsiTheme="minorHAnsi" w:cstheme="minorHAnsi"/>
          <w:szCs w:val="24"/>
        </w:rPr>
      </w:pPr>
      <w:r w:rsidRPr="00EE61E7">
        <w:rPr>
          <w:rFonts w:asciiTheme="minorHAnsi" w:hAnsiTheme="minorHAnsi" w:cstheme="minorHAnsi"/>
          <w:szCs w:val="24"/>
        </w:rPr>
        <w:t xml:space="preserve">Wady ujawnione w trakcie przeglądu gwarancyjnego, zostaną opisane w protokole odbioru gwarancyjnego oraz zostaną usunięte przez Wykonawcę w ciągu 30  dni od dnia podpisania protokołu,  o ile Strony nie ustalą na to innego terminu. </w:t>
      </w:r>
    </w:p>
    <w:p w14:paraId="2E779F1B" w14:textId="77777777" w:rsidR="00B07116" w:rsidRPr="00D637C9" w:rsidRDefault="00B07116" w:rsidP="00C663C4">
      <w:pPr>
        <w:numPr>
          <w:ilvl w:val="0"/>
          <w:numId w:val="87"/>
        </w:numPr>
        <w:spacing w:after="0" w:line="240" w:lineRule="auto"/>
        <w:ind w:hanging="559"/>
        <w:rPr>
          <w:rFonts w:asciiTheme="minorHAnsi" w:hAnsiTheme="minorHAnsi" w:cstheme="minorHAnsi"/>
          <w:szCs w:val="24"/>
        </w:rPr>
      </w:pPr>
      <w:r w:rsidRPr="00D637C9">
        <w:rPr>
          <w:rFonts w:asciiTheme="minorHAnsi" w:hAnsiTheme="minorHAnsi" w:cstheme="minorHAnsi"/>
          <w:szCs w:val="24"/>
        </w:rPr>
        <w:t xml:space="preserve">Odbiór robót wykonanych w następstwie usuwania wad przedmiotu Umowy odbywa się protokolarnie. </w:t>
      </w:r>
    </w:p>
    <w:p w14:paraId="3E1F89ED" w14:textId="77777777" w:rsidR="00B07116" w:rsidRPr="00D637C9" w:rsidRDefault="00B07116" w:rsidP="00C663C4">
      <w:pPr>
        <w:numPr>
          <w:ilvl w:val="0"/>
          <w:numId w:val="87"/>
        </w:numPr>
        <w:spacing w:after="0" w:line="240" w:lineRule="auto"/>
        <w:ind w:hanging="559"/>
        <w:rPr>
          <w:rFonts w:asciiTheme="minorHAnsi" w:hAnsiTheme="minorHAnsi" w:cstheme="minorHAnsi"/>
          <w:szCs w:val="24"/>
        </w:rPr>
      </w:pPr>
      <w:r w:rsidRPr="00D637C9">
        <w:rPr>
          <w:rFonts w:asciiTheme="minorHAnsi" w:hAnsiTheme="minorHAnsi" w:cstheme="minorHAnsi"/>
          <w:szCs w:val="24"/>
        </w:rPr>
        <w:t xml:space="preserve">Nie usunięcie wad, niedotrzymanie przez Wykonawcę terminów ustalonych dla ich usunięcia lub usunięcie wady w sposób nienależyty, uprawnia Zamawiającego bez dodatkowego wezwania, do usunięcia wad zastępczo, finansując to ze środków zabezpieczenia należytego wykonania Umowy, zachowując jednocześnie uprawnienia </w:t>
      </w:r>
    </w:p>
    <w:p w14:paraId="5AFB2F00" w14:textId="77777777" w:rsidR="00B07116" w:rsidRPr="00D637C9" w:rsidRDefault="00B07116" w:rsidP="00D637C9">
      <w:pPr>
        <w:spacing w:after="0" w:line="240" w:lineRule="auto"/>
        <w:ind w:left="559" w:firstLine="0"/>
        <w:rPr>
          <w:rFonts w:asciiTheme="minorHAnsi" w:hAnsiTheme="minorHAnsi" w:cstheme="minorHAnsi"/>
          <w:szCs w:val="24"/>
        </w:rPr>
      </w:pPr>
      <w:r w:rsidRPr="00D637C9">
        <w:rPr>
          <w:rFonts w:asciiTheme="minorHAnsi" w:hAnsiTheme="minorHAnsi" w:cstheme="minorHAnsi"/>
          <w:szCs w:val="24"/>
        </w:rPr>
        <w:t xml:space="preserve">przysługujące z tytułu gwarancji i z tytułu rękojmi oraz prawo do kary umownej, co wykonawca przyjmuje do wiadomości i akceptuje. </w:t>
      </w:r>
    </w:p>
    <w:p w14:paraId="7146EE09" w14:textId="77777777" w:rsidR="00B07116" w:rsidRPr="00D637C9" w:rsidRDefault="00B07116" w:rsidP="00D637C9">
      <w:pPr>
        <w:spacing w:after="0" w:line="240" w:lineRule="auto"/>
        <w:ind w:left="0" w:firstLine="0"/>
        <w:jc w:val="center"/>
        <w:rPr>
          <w:rFonts w:asciiTheme="minorHAnsi" w:hAnsiTheme="minorHAnsi" w:cstheme="minorHAnsi"/>
          <w:b/>
          <w:szCs w:val="24"/>
        </w:rPr>
      </w:pPr>
    </w:p>
    <w:p w14:paraId="6F2EDB15" w14:textId="44699966" w:rsidR="00B07116" w:rsidRPr="00D637C9" w:rsidRDefault="00B07116" w:rsidP="00D637C9">
      <w:pPr>
        <w:spacing w:after="0" w:line="240" w:lineRule="auto"/>
        <w:ind w:left="0" w:firstLine="0"/>
        <w:jc w:val="center"/>
        <w:rPr>
          <w:rFonts w:asciiTheme="minorHAnsi" w:hAnsiTheme="minorHAnsi" w:cstheme="minorHAnsi"/>
          <w:b/>
          <w:szCs w:val="24"/>
        </w:rPr>
      </w:pPr>
      <w:r w:rsidRPr="00D637C9">
        <w:rPr>
          <w:rFonts w:asciiTheme="minorHAnsi" w:hAnsiTheme="minorHAnsi" w:cstheme="minorHAnsi"/>
          <w:b/>
          <w:szCs w:val="24"/>
        </w:rPr>
        <w:t>DODATKOWE OPŁATY</w:t>
      </w:r>
    </w:p>
    <w:p w14:paraId="739796C8"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17. </w:t>
      </w:r>
    </w:p>
    <w:p w14:paraId="19807510"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7017AAC5" w14:textId="77777777" w:rsidR="00B07116" w:rsidRPr="00D637C9" w:rsidRDefault="00B07116" w:rsidP="00D637C9">
      <w:pPr>
        <w:spacing w:after="0" w:line="240" w:lineRule="auto"/>
        <w:ind w:left="141"/>
        <w:rPr>
          <w:rFonts w:asciiTheme="minorHAnsi" w:hAnsiTheme="minorHAnsi" w:cstheme="minorHAnsi"/>
          <w:szCs w:val="24"/>
        </w:rPr>
      </w:pPr>
      <w:r w:rsidRPr="00D637C9">
        <w:rPr>
          <w:rFonts w:asciiTheme="minorHAnsi" w:hAnsiTheme="minorHAnsi" w:cstheme="minorHAnsi"/>
          <w:szCs w:val="24"/>
        </w:rPr>
        <w:t xml:space="preserve">Nie przewiduje się, bez względu na okoliczności, ponoszenia przez Zamawiającego jakichkolwiek  dodatkowych kosztów lub opłat, innych niż  przewidziane Umową. </w:t>
      </w:r>
    </w:p>
    <w:p w14:paraId="56FF3E1A" w14:textId="77777777" w:rsidR="00B07116" w:rsidRPr="00D637C9" w:rsidRDefault="00B07116" w:rsidP="00D637C9">
      <w:pPr>
        <w:spacing w:after="0" w:line="240" w:lineRule="auto"/>
        <w:ind w:left="10"/>
        <w:jc w:val="center"/>
        <w:rPr>
          <w:rFonts w:asciiTheme="minorHAnsi" w:hAnsiTheme="minorHAnsi" w:cstheme="minorHAnsi"/>
          <w:b/>
          <w:szCs w:val="24"/>
        </w:rPr>
      </w:pPr>
    </w:p>
    <w:p w14:paraId="18FE5313"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FAKTUROWANIE ROBÓT</w:t>
      </w:r>
    </w:p>
    <w:p w14:paraId="6FC5BB65"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18. </w:t>
      </w:r>
    </w:p>
    <w:p w14:paraId="0FB2F413" w14:textId="77777777" w:rsidR="00B07116" w:rsidRPr="00D637C9" w:rsidRDefault="00B07116" w:rsidP="00D637C9">
      <w:pPr>
        <w:spacing w:after="0" w:line="240" w:lineRule="auto"/>
        <w:ind w:left="142" w:firstLine="0"/>
        <w:rPr>
          <w:rFonts w:asciiTheme="minorHAnsi" w:hAnsiTheme="minorHAnsi" w:cstheme="minorHAnsi"/>
          <w:szCs w:val="24"/>
        </w:rPr>
      </w:pPr>
      <w:r w:rsidRPr="00D637C9">
        <w:rPr>
          <w:rFonts w:asciiTheme="minorHAnsi" w:hAnsiTheme="minorHAnsi" w:cstheme="minorHAnsi"/>
          <w:szCs w:val="24"/>
        </w:rPr>
        <w:t xml:space="preserve"> </w:t>
      </w:r>
    </w:p>
    <w:p w14:paraId="5F4A4369" w14:textId="77777777" w:rsidR="00B07116" w:rsidRPr="00D637C9" w:rsidRDefault="00B07116" w:rsidP="00C663C4">
      <w:pPr>
        <w:numPr>
          <w:ilvl w:val="0"/>
          <w:numId w:val="40"/>
        </w:numPr>
        <w:spacing w:after="0" w:line="240" w:lineRule="auto"/>
        <w:ind w:left="491" w:hanging="360"/>
        <w:rPr>
          <w:rFonts w:asciiTheme="minorHAnsi" w:hAnsiTheme="minorHAnsi" w:cstheme="minorHAnsi"/>
          <w:szCs w:val="24"/>
        </w:rPr>
      </w:pPr>
      <w:r w:rsidRPr="00D637C9">
        <w:rPr>
          <w:rFonts w:asciiTheme="minorHAnsi" w:hAnsiTheme="minorHAnsi" w:cstheme="minorHAnsi"/>
          <w:szCs w:val="24"/>
        </w:rPr>
        <w:t xml:space="preserve">Wynagrodzenie Wykonawcy płatne będzie na podstawie faktur VAT przejściowych,  </w:t>
      </w:r>
      <w:r w:rsidRPr="00D637C9">
        <w:rPr>
          <w:rFonts w:asciiTheme="minorHAnsi" w:hAnsiTheme="minorHAnsi" w:cstheme="minorHAnsi"/>
          <w:szCs w:val="24"/>
        </w:rPr>
        <w:br/>
        <w:t xml:space="preserve">w okresach miesięcznych, według procentowego zaawansowania robót potwierdzanego przez Zamawiającego, w terminach zgodnych z harmonogramem  rzeczowo - finansowym załączonym do Umowy. </w:t>
      </w:r>
    </w:p>
    <w:p w14:paraId="3F08EA10" w14:textId="77777777" w:rsidR="00B07116" w:rsidRPr="00D637C9" w:rsidRDefault="00B07116" w:rsidP="00C663C4">
      <w:pPr>
        <w:numPr>
          <w:ilvl w:val="0"/>
          <w:numId w:val="40"/>
        </w:numPr>
        <w:spacing w:after="0" w:line="240" w:lineRule="auto"/>
        <w:ind w:left="491" w:hanging="349"/>
        <w:rPr>
          <w:rFonts w:asciiTheme="minorHAnsi" w:hAnsiTheme="minorHAnsi" w:cstheme="minorHAnsi"/>
          <w:szCs w:val="24"/>
        </w:rPr>
      </w:pPr>
      <w:r w:rsidRPr="00D637C9">
        <w:rPr>
          <w:rFonts w:asciiTheme="minorHAnsi" w:hAnsiTheme="minorHAnsi" w:cstheme="minorHAnsi"/>
          <w:szCs w:val="24"/>
        </w:rPr>
        <w:t>Zamawiający będzie regulował faktury przejściowe w terminie 30 dni licząc od dnia doręczenia właściwie wystawionej faktury.</w:t>
      </w:r>
    </w:p>
    <w:p w14:paraId="54083643" w14:textId="714BA831" w:rsidR="00B07116" w:rsidRPr="00D637C9" w:rsidRDefault="00B07116" w:rsidP="00C663C4">
      <w:pPr>
        <w:numPr>
          <w:ilvl w:val="0"/>
          <w:numId w:val="40"/>
        </w:numPr>
        <w:spacing w:after="0" w:line="240" w:lineRule="auto"/>
        <w:ind w:left="491" w:hanging="349"/>
        <w:rPr>
          <w:rFonts w:asciiTheme="minorHAnsi" w:hAnsiTheme="minorHAnsi" w:cstheme="minorHAnsi"/>
          <w:szCs w:val="24"/>
        </w:rPr>
      </w:pPr>
      <w:r w:rsidRPr="00D637C9">
        <w:rPr>
          <w:rFonts w:asciiTheme="minorHAnsi" w:hAnsiTheme="minorHAnsi" w:cstheme="minorHAnsi"/>
          <w:szCs w:val="24"/>
        </w:rPr>
        <w:t xml:space="preserve">Wynagrodzenie Wykonawcy opłacone </w:t>
      </w:r>
      <w:r w:rsidRPr="00EE61E7">
        <w:rPr>
          <w:rFonts w:asciiTheme="minorHAnsi" w:hAnsiTheme="minorHAnsi" w:cstheme="minorHAnsi"/>
          <w:szCs w:val="24"/>
        </w:rPr>
        <w:t>fakturami przejściowymi nie może przekroczyć 90% wartości wynagrodzenia umownego</w:t>
      </w:r>
      <w:r w:rsidR="00726D26" w:rsidRPr="00EE61E7">
        <w:rPr>
          <w:rFonts w:asciiTheme="minorHAnsi" w:hAnsiTheme="minorHAnsi" w:cstheme="minorHAnsi"/>
          <w:szCs w:val="24"/>
        </w:rPr>
        <w:t xml:space="preserve"> za poszczególne roboty zgodnie z pozycjami </w:t>
      </w:r>
      <w:r w:rsidR="00EE61E7">
        <w:rPr>
          <w:rFonts w:asciiTheme="minorHAnsi" w:hAnsiTheme="minorHAnsi" w:cstheme="minorHAnsi"/>
          <w:szCs w:val="24"/>
        </w:rPr>
        <w:br/>
      </w:r>
      <w:r w:rsidR="00726D26" w:rsidRPr="00EE61E7">
        <w:rPr>
          <w:rFonts w:asciiTheme="minorHAnsi" w:hAnsiTheme="minorHAnsi" w:cstheme="minorHAnsi"/>
          <w:szCs w:val="24"/>
        </w:rPr>
        <w:t xml:space="preserve">w załączonym harmonogramie rzeczowo </w:t>
      </w:r>
      <w:r w:rsidR="00EE61E7">
        <w:rPr>
          <w:rFonts w:asciiTheme="minorHAnsi" w:hAnsiTheme="minorHAnsi" w:cstheme="minorHAnsi"/>
          <w:szCs w:val="24"/>
        </w:rPr>
        <w:t>-</w:t>
      </w:r>
      <w:r w:rsidR="00726D26" w:rsidRPr="00EE61E7">
        <w:rPr>
          <w:rFonts w:asciiTheme="minorHAnsi" w:hAnsiTheme="minorHAnsi" w:cstheme="minorHAnsi"/>
          <w:szCs w:val="24"/>
        </w:rPr>
        <w:t xml:space="preserve"> finansowym.</w:t>
      </w:r>
    </w:p>
    <w:p w14:paraId="5A1688FF" w14:textId="2F38B395" w:rsidR="00B07116" w:rsidRPr="00D637C9" w:rsidRDefault="0022442B" w:rsidP="00C663C4">
      <w:pPr>
        <w:numPr>
          <w:ilvl w:val="0"/>
          <w:numId w:val="40"/>
        </w:numPr>
        <w:tabs>
          <w:tab w:val="left" w:pos="567"/>
        </w:tabs>
        <w:spacing w:after="0" w:line="240" w:lineRule="auto"/>
        <w:ind w:left="426" w:hanging="284"/>
        <w:rPr>
          <w:rFonts w:asciiTheme="minorHAnsi" w:hAnsiTheme="minorHAnsi" w:cstheme="minorHAnsi"/>
          <w:szCs w:val="24"/>
        </w:rPr>
      </w:pPr>
      <w:r>
        <w:rPr>
          <w:rFonts w:asciiTheme="minorHAnsi" w:hAnsiTheme="minorHAnsi" w:cstheme="minorHAnsi"/>
          <w:szCs w:val="24"/>
        </w:rPr>
        <w:t xml:space="preserve">Warunek wystawienia faktury i zapłaty pierwszej części wynagrodzenia określono </w:t>
      </w:r>
      <w:r>
        <w:rPr>
          <w:rFonts w:asciiTheme="minorHAnsi" w:hAnsiTheme="minorHAnsi" w:cstheme="minorHAnsi"/>
          <w:szCs w:val="24"/>
        </w:rPr>
        <w:br/>
        <w:t xml:space="preserve">w § 4 ust.4 Umowy. </w:t>
      </w:r>
      <w:r w:rsidR="00B07116" w:rsidRPr="00D637C9">
        <w:rPr>
          <w:rFonts w:asciiTheme="minorHAnsi" w:hAnsiTheme="minorHAnsi" w:cstheme="minorHAnsi"/>
          <w:szCs w:val="24"/>
        </w:rPr>
        <w:t xml:space="preserve">Warunkiem zapłaty przez </w:t>
      </w:r>
      <w:r>
        <w:rPr>
          <w:rFonts w:asciiTheme="minorHAnsi" w:hAnsiTheme="minorHAnsi" w:cstheme="minorHAnsi"/>
          <w:szCs w:val="24"/>
        </w:rPr>
        <w:t>Z</w:t>
      </w:r>
      <w:r w:rsidR="00B07116" w:rsidRPr="00D637C9">
        <w:rPr>
          <w:rFonts w:asciiTheme="minorHAnsi" w:hAnsiTheme="minorHAnsi" w:cstheme="minorHAnsi"/>
          <w:szCs w:val="24"/>
        </w:rPr>
        <w:t xml:space="preserve">amawiającego drugiej i następnych części należnego wynagrodzenia za odebrane roboty budowlane jest przedstawienie dowodów zapłaty wymagalnego wynagrodzenia podwykonawcom i dalszym podwykonawcom biorącym udział w realizacji odebranych robót budowlanych. Zamawiający może żądać tu oświadczeń oraz wyciągów bankowych. </w:t>
      </w:r>
    </w:p>
    <w:p w14:paraId="65C67A79" w14:textId="259490F3" w:rsidR="009B666E" w:rsidRPr="00D637C9" w:rsidRDefault="00B07116" w:rsidP="00C663C4">
      <w:pPr>
        <w:numPr>
          <w:ilvl w:val="0"/>
          <w:numId w:val="40"/>
        </w:numPr>
        <w:tabs>
          <w:tab w:val="left" w:pos="567"/>
        </w:tabs>
        <w:spacing w:after="0" w:line="240" w:lineRule="auto"/>
        <w:ind w:left="426" w:hanging="284"/>
        <w:rPr>
          <w:rFonts w:asciiTheme="minorHAnsi" w:hAnsiTheme="minorHAnsi" w:cstheme="minorHAnsi"/>
          <w:szCs w:val="24"/>
        </w:rPr>
      </w:pPr>
      <w:r w:rsidRPr="00D637C9">
        <w:rPr>
          <w:rFonts w:asciiTheme="minorHAnsi" w:hAnsiTheme="minorHAnsi" w:cstheme="minorHAnsi"/>
          <w:szCs w:val="24"/>
        </w:rPr>
        <w:t xml:space="preserve">W przypadku nieprzedstawienia przez wykonawcę wszystkich dowodów zapłaty, </w:t>
      </w:r>
      <w:r w:rsidR="00EE61E7">
        <w:rPr>
          <w:rFonts w:asciiTheme="minorHAnsi" w:hAnsiTheme="minorHAnsi" w:cstheme="minorHAnsi"/>
          <w:szCs w:val="24"/>
        </w:rPr>
        <w:br/>
      </w:r>
      <w:r w:rsidRPr="00D637C9">
        <w:rPr>
          <w:rFonts w:asciiTheme="minorHAnsi" w:hAnsiTheme="minorHAnsi" w:cstheme="minorHAnsi"/>
          <w:szCs w:val="24"/>
        </w:rPr>
        <w:t>o których mowa w ust. 4, wstrzymuje się wypłatę należnego wynagrodzenia za odebrane roboty budowlane, w części równej sumie kwot wynikających z nieprzedstawionych dowodów zapłaty.</w:t>
      </w:r>
    </w:p>
    <w:p w14:paraId="68F65D0A" w14:textId="7779E3F0" w:rsidR="00B07116" w:rsidRDefault="00B07116" w:rsidP="00C663C4">
      <w:pPr>
        <w:numPr>
          <w:ilvl w:val="0"/>
          <w:numId w:val="40"/>
        </w:numPr>
        <w:tabs>
          <w:tab w:val="left" w:pos="567"/>
        </w:tabs>
        <w:spacing w:after="0" w:line="240" w:lineRule="auto"/>
        <w:ind w:left="426" w:hanging="284"/>
        <w:rPr>
          <w:rFonts w:asciiTheme="minorHAnsi" w:hAnsiTheme="minorHAnsi" w:cstheme="minorHAnsi"/>
          <w:szCs w:val="24"/>
        </w:rPr>
      </w:pPr>
      <w:r w:rsidRPr="00D637C9">
        <w:rPr>
          <w:rFonts w:asciiTheme="minorHAnsi" w:hAnsiTheme="minorHAnsi" w:cstheme="minorHAnsi"/>
          <w:szCs w:val="24"/>
        </w:rPr>
        <w:t xml:space="preserve">Do faktury końcowej, </w:t>
      </w:r>
      <w:r w:rsidR="00EE61E7">
        <w:rPr>
          <w:rFonts w:asciiTheme="minorHAnsi" w:hAnsiTheme="minorHAnsi" w:cstheme="minorHAnsi"/>
          <w:szCs w:val="24"/>
        </w:rPr>
        <w:t xml:space="preserve">jako warunek płatności, </w:t>
      </w:r>
      <w:r w:rsidRPr="00D637C9">
        <w:rPr>
          <w:rFonts w:asciiTheme="minorHAnsi" w:hAnsiTheme="minorHAnsi" w:cstheme="minorHAnsi"/>
          <w:szCs w:val="24"/>
        </w:rPr>
        <w:t>Wykonawca dołączy oświadczenia podwykonawców i dalszych podwykonawców, o pełnym zafakturowaniu zakresu robót wykonanych zgodnie  z umowami o podwykonawstwo oraz o pełnym rozliczeniu tych robót, do wysokości objętej płatnością końcową.</w:t>
      </w:r>
    </w:p>
    <w:p w14:paraId="1A2A72B3" w14:textId="77777777" w:rsidR="00EE61E7" w:rsidRPr="00D637C9" w:rsidRDefault="00EE61E7" w:rsidP="00EE61E7">
      <w:pPr>
        <w:tabs>
          <w:tab w:val="left" w:pos="567"/>
        </w:tabs>
        <w:spacing w:after="0" w:line="240" w:lineRule="auto"/>
        <w:ind w:left="426" w:firstLine="0"/>
        <w:rPr>
          <w:rFonts w:asciiTheme="minorHAnsi" w:hAnsiTheme="minorHAnsi" w:cstheme="minorHAnsi"/>
          <w:szCs w:val="24"/>
        </w:rPr>
      </w:pPr>
    </w:p>
    <w:p w14:paraId="4E5C38F3" w14:textId="7E8049BF" w:rsidR="00B07116" w:rsidRDefault="00B07116" w:rsidP="00D637C9">
      <w:pPr>
        <w:tabs>
          <w:tab w:val="left" w:pos="567"/>
        </w:tabs>
        <w:spacing w:after="0" w:line="240" w:lineRule="auto"/>
        <w:ind w:left="0" w:firstLine="0"/>
        <w:jc w:val="center"/>
        <w:rPr>
          <w:rFonts w:asciiTheme="minorHAnsi" w:hAnsiTheme="minorHAnsi" w:cstheme="minorHAnsi"/>
          <w:b/>
          <w:szCs w:val="24"/>
        </w:rPr>
      </w:pPr>
      <w:r w:rsidRPr="00D637C9">
        <w:rPr>
          <w:rFonts w:asciiTheme="minorHAnsi" w:hAnsiTheme="minorHAnsi" w:cstheme="minorHAnsi"/>
          <w:b/>
          <w:szCs w:val="24"/>
        </w:rPr>
        <w:t>§ 19.</w:t>
      </w:r>
    </w:p>
    <w:p w14:paraId="1A9A1E99" w14:textId="77777777" w:rsidR="00EE61E7" w:rsidRPr="00D637C9" w:rsidRDefault="00EE61E7" w:rsidP="00D637C9">
      <w:pPr>
        <w:tabs>
          <w:tab w:val="left" w:pos="567"/>
        </w:tabs>
        <w:spacing w:after="0" w:line="240" w:lineRule="auto"/>
        <w:ind w:left="0" w:firstLine="0"/>
        <w:jc w:val="center"/>
        <w:rPr>
          <w:rFonts w:asciiTheme="minorHAnsi" w:hAnsiTheme="minorHAnsi" w:cstheme="minorHAnsi"/>
          <w:szCs w:val="24"/>
        </w:rPr>
      </w:pPr>
    </w:p>
    <w:p w14:paraId="4301A6D5" w14:textId="4B8950EB" w:rsidR="00B07116" w:rsidRPr="00D637C9" w:rsidRDefault="00B07116" w:rsidP="00D637C9">
      <w:pPr>
        <w:spacing w:after="0" w:line="240" w:lineRule="auto"/>
        <w:ind w:left="131" w:firstLine="0"/>
        <w:rPr>
          <w:rFonts w:asciiTheme="minorHAnsi" w:hAnsiTheme="minorHAnsi" w:cstheme="minorHAnsi"/>
          <w:szCs w:val="24"/>
        </w:rPr>
      </w:pPr>
      <w:r w:rsidRPr="00D637C9">
        <w:rPr>
          <w:rFonts w:asciiTheme="minorHAnsi" w:hAnsiTheme="minorHAnsi" w:cstheme="minorHAnsi"/>
          <w:szCs w:val="24"/>
        </w:rPr>
        <w:t xml:space="preserve">Rozliczenie Umowy nastąpi fakturą VAT końcową, płatną po kompletnym wykonaniu przedmiotu Umowy, na podstawie obustronnie podpisanego protokołu odbioru końcowego, w terminie 30 dni licząc od dnia doręczenia Zamawiającemu właściwie wystawionej faktury. </w:t>
      </w:r>
    </w:p>
    <w:p w14:paraId="7CA90985" w14:textId="77777777" w:rsidR="004B515E" w:rsidRDefault="004B515E" w:rsidP="00D637C9">
      <w:pPr>
        <w:spacing w:after="0" w:line="240" w:lineRule="auto"/>
        <w:ind w:left="0" w:firstLine="0"/>
        <w:jc w:val="center"/>
        <w:rPr>
          <w:rFonts w:asciiTheme="minorHAnsi" w:hAnsiTheme="minorHAnsi" w:cstheme="minorHAnsi"/>
          <w:b/>
          <w:szCs w:val="24"/>
        </w:rPr>
      </w:pPr>
    </w:p>
    <w:p w14:paraId="316A0A14" w14:textId="6DF21F56"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 20. </w:t>
      </w:r>
    </w:p>
    <w:p w14:paraId="4C116CCB"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5387852E" w14:textId="77777777" w:rsidR="00B07116" w:rsidRPr="00D637C9" w:rsidRDefault="00B07116" w:rsidP="00C663C4">
      <w:pPr>
        <w:numPr>
          <w:ilvl w:val="0"/>
          <w:numId w:val="41"/>
        </w:numPr>
        <w:spacing w:after="0" w:line="240" w:lineRule="auto"/>
        <w:ind w:hanging="284"/>
        <w:rPr>
          <w:rFonts w:asciiTheme="minorHAnsi" w:hAnsiTheme="minorHAnsi" w:cstheme="minorHAnsi"/>
          <w:szCs w:val="24"/>
        </w:rPr>
      </w:pPr>
      <w:r w:rsidRPr="00D637C9">
        <w:rPr>
          <w:rFonts w:asciiTheme="minorHAnsi" w:hAnsiTheme="minorHAnsi" w:cstheme="minorHAnsi"/>
          <w:szCs w:val="24"/>
        </w:rPr>
        <w:t xml:space="preserve">Za dzień płatności uznawany będzie dzień obciążenia rachunku Zamawiającego. </w:t>
      </w:r>
    </w:p>
    <w:p w14:paraId="110D22F6" w14:textId="01F4368D" w:rsidR="00B07116" w:rsidRPr="00D637C9" w:rsidRDefault="00B07116" w:rsidP="00C663C4">
      <w:pPr>
        <w:numPr>
          <w:ilvl w:val="0"/>
          <w:numId w:val="41"/>
        </w:numPr>
        <w:spacing w:after="0" w:line="240" w:lineRule="auto"/>
        <w:ind w:hanging="284"/>
        <w:rPr>
          <w:rFonts w:asciiTheme="minorHAnsi" w:hAnsiTheme="minorHAnsi" w:cstheme="minorHAnsi"/>
          <w:szCs w:val="24"/>
        </w:rPr>
      </w:pPr>
      <w:r w:rsidRPr="00D637C9">
        <w:rPr>
          <w:rFonts w:asciiTheme="minorHAnsi" w:hAnsiTheme="minorHAnsi" w:cstheme="minorHAnsi"/>
          <w:szCs w:val="24"/>
        </w:rPr>
        <w:t>Opóźnione płatności podlegają oprocentowaniu w wysokości odsetek ustawowych</w:t>
      </w:r>
      <w:r w:rsidR="004B515E">
        <w:rPr>
          <w:rFonts w:asciiTheme="minorHAnsi" w:hAnsiTheme="minorHAnsi" w:cstheme="minorHAnsi"/>
          <w:szCs w:val="24"/>
        </w:rPr>
        <w:t xml:space="preserve"> obowiązujących dla transakcji handlowych. </w:t>
      </w:r>
      <w:r w:rsidRPr="00D637C9">
        <w:rPr>
          <w:rFonts w:asciiTheme="minorHAnsi" w:hAnsiTheme="minorHAnsi" w:cstheme="minorHAnsi"/>
          <w:szCs w:val="24"/>
        </w:rPr>
        <w:t xml:space="preserve"> </w:t>
      </w:r>
    </w:p>
    <w:p w14:paraId="4002E466" w14:textId="77777777" w:rsidR="00B07116" w:rsidRPr="00EE61E7" w:rsidRDefault="00B07116" w:rsidP="00D637C9">
      <w:pPr>
        <w:spacing w:after="0" w:line="240" w:lineRule="auto"/>
        <w:ind w:left="1560" w:firstLine="0"/>
        <w:jc w:val="left"/>
        <w:rPr>
          <w:rFonts w:asciiTheme="minorHAnsi" w:hAnsiTheme="minorHAnsi" w:cstheme="minorHAnsi"/>
          <w:b/>
          <w:bCs/>
          <w:szCs w:val="24"/>
        </w:rPr>
      </w:pPr>
      <w:r w:rsidRPr="00D637C9">
        <w:rPr>
          <w:rFonts w:asciiTheme="minorHAnsi" w:hAnsiTheme="minorHAnsi" w:cstheme="minorHAnsi"/>
          <w:b/>
          <w:szCs w:val="24"/>
        </w:rPr>
        <w:t xml:space="preserve"> </w:t>
      </w:r>
    </w:p>
    <w:p w14:paraId="4A00FD43" w14:textId="77777777" w:rsidR="00B07116" w:rsidRPr="00EE61E7" w:rsidRDefault="00B07116" w:rsidP="00D637C9">
      <w:pPr>
        <w:pStyle w:val="Nagwek3"/>
        <w:spacing w:after="0" w:line="240" w:lineRule="auto"/>
        <w:ind w:left="10"/>
        <w:rPr>
          <w:rFonts w:asciiTheme="minorHAnsi" w:hAnsiTheme="minorHAnsi" w:cstheme="minorHAnsi"/>
          <w:b/>
          <w:bCs/>
          <w:sz w:val="24"/>
          <w:szCs w:val="24"/>
        </w:rPr>
      </w:pPr>
      <w:r w:rsidRPr="00EE61E7">
        <w:rPr>
          <w:rFonts w:asciiTheme="minorHAnsi" w:hAnsiTheme="minorHAnsi" w:cstheme="minorHAnsi"/>
          <w:b/>
          <w:bCs/>
          <w:sz w:val="24"/>
          <w:szCs w:val="24"/>
        </w:rPr>
        <w:t xml:space="preserve">WALORYZACJA WYNAGRODZENIA KARY UMOWNE </w:t>
      </w:r>
    </w:p>
    <w:p w14:paraId="4CE53690" w14:textId="77777777" w:rsidR="00F42B8D" w:rsidRDefault="00F42B8D" w:rsidP="00D637C9">
      <w:pPr>
        <w:spacing w:after="0" w:line="240" w:lineRule="auto"/>
        <w:ind w:left="10"/>
        <w:jc w:val="center"/>
        <w:rPr>
          <w:rFonts w:asciiTheme="minorHAnsi" w:hAnsiTheme="minorHAnsi" w:cstheme="minorHAnsi"/>
          <w:b/>
          <w:szCs w:val="24"/>
        </w:rPr>
      </w:pPr>
    </w:p>
    <w:p w14:paraId="2300D5DF" w14:textId="3200345A"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21. </w:t>
      </w:r>
    </w:p>
    <w:p w14:paraId="7219A061"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5C2A974E" w14:textId="2E9960C5" w:rsidR="00B07116" w:rsidRPr="00D637C9" w:rsidRDefault="00B07116" w:rsidP="00D637C9">
      <w:pPr>
        <w:spacing w:after="0" w:line="240" w:lineRule="auto"/>
        <w:ind w:left="141"/>
        <w:rPr>
          <w:rFonts w:asciiTheme="minorHAnsi" w:hAnsiTheme="minorHAnsi" w:cstheme="minorHAnsi"/>
          <w:szCs w:val="24"/>
        </w:rPr>
      </w:pPr>
      <w:r w:rsidRPr="00D637C9">
        <w:rPr>
          <w:rFonts w:asciiTheme="minorHAnsi" w:hAnsiTheme="minorHAnsi" w:cstheme="minorHAnsi"/>
          <w:szCs w:val="24"/>
        </w:rPr>
        <w:t xml:space="preserve">Wynagrodzenie za jakiekolwiek roboty objęte Umową, </w:t>
      </w:r>
      <w:r w:rsidR="004B515E">
        <w:rPr>
          <w:rFonts w:asciiTheme="minorHAnsi" w:hAnsiTheme="minorHAnsi" w:cstheme="minorHAnsi"/>
          <w:szCs w:val="24"/>
        </w:rPr>
        <w:t xml:space="preserve">może być waloryzowane wyłącznie na podstawie art. 142 ust. 5 PZP. </w:t>
      </w:r>
      <w:r w:rsidRPr="00D637C9">
        <w:rPr>
          <w:rFonts w:asciiTheme="minorHAnsi" w:hAnsiTheme="minorHAnsi" w:cstheme="minorHAnsi"/>
          <w:szCs w:val="24"/>
        </w:rPr>
        <w:t xml:space="preserve"> </w:t>
      </w:r>
    </w:p>
    <w:p w14:paraId="68FB8518"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22. </w:t>
      </w:r>
    </w:p>
    <w:p w14:paraId="142DC9EE"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3BA86BA1" w14:textId="77777777"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Strony ustalają,  jako podstawową formę odszkodowania kary umowne. </w:t>
      </w:r>
    </w:p>
    <w:p w14:paraId="4735D3DC" w14:textId="77777777"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Wykonawca zapłaci Zamawiającemu umowne kary pieniężne : </w:t>
      </w:r>
    </w:p>
    <w:p w14:paraId="770D66A0" w14:textId="77777777" w:rsidR="00B07116" w:rsidRPr="00D637C9" w:rsidRDefault="00B07116" w:rsidP="00D637C9">
      <w:pPr>
        <w:spacing w:after="0" w:line="240" w:lineRule="auto"/>
        <w:ind w:left="559" w:firstLine="0"/>
        <w:rPr>
          <w:rFonts w:asciiTheme="minorHAnsi" w:hAnsiTheme="minorHAnsi" w:cstheme="minorHAnsi"/>
          <w:szCs w:val="24"/>
        </w:rPr>
      </w:pPr>
    </w:p>
    <w:p w14:paraId="582701CF" w14:textId="3CBF2329"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za każdy dzień zwłoki w terminowym zakończeniu </w:t>
      </w:r>
      <w:r w:rsidRPr="004B515E">
        <w:rPr>
          <w:rFonts w:asciiTheme="minorHAnsi" w:hAnsiTheme="minorHAnsi" w:cstheme="minorHAnsi"/>
          <w:szCs w:val="24"/>
        </w:rPr>
        <w:t xml:space="preserve">Umowy </w:t>
      </w:r>
      <w:r w:rsidR="009A04F6" w:rsidRPr="004B515E">
        <w:rPr>
          <w:rFonts w:asciiTheme="minorHAnsi" w:hAnsiTheme="minorHAnsi" w:cstheme="minorHAnsi"/>
          <w:szCs w:val="24"/>
        </w:rPr>
        <w:t>-</w:t>
      </w:r>
      <w:r w:rsidRPr="004B515E">
        <w:rPr>
          <w:rFonts w:asciiTheme="minorHAnsi" w:hAnsiTheme="minorHAnsi" w:cstheme="minorHAnsi"/>
          <w:szCs w:val="24"/>
        </w:rPr>
        <w:t xml:space="preserve"> </w:t>
      </w:r>
      <w:r w:rsidR="00CB058A" w:rsidRPr="004B515E">
        <w:rPr>
          <w:rFonts w:asciiTheme="minorHAnsi" w:hAnsiTheme="minorHAnsi" w:cstheme="minorHAnsi"/>
          <w:szCs w:val="24"/>
        </w:rPr>
        <w:t>3.0</w:t>
      </w:r>
      <w:r w:rsidRPr="004B515E">
        <w:rPr>
          <w:rFonts w:asciiTheme="minorHAnsi" w:hAnsiTheme="minorHAnsi" w:cstheme="minorHAnsi"/>
          <w:szCs w:val="24"/>
        </w:rPr>
        <w:t>00,00 PLN,</w:t>
      </w:r>
      <w:r w:rsidRPr="00D637C9">
        <w:rPr>
          <w:rFonts w:asciiTheme="minorHAnsi" w:hAnsiTheme="minorHAnsi" w:cstheme="minorHAnsi"/>
          <w:szCs w:val="24"/>
        </w:rPr>
        <w:t xml:space="preserve"> </w:t>
      </w:r>
    </w:p>
    <w:p w14:paraId="6B7D3B70" w14:textId="77777777" w:rsidR="00B07116" w:rsidRPr="00D637C9" w:rsidRDefault="00B07116" w:rsidP="00C663C4">
      <w:pPr>
        <w:pStyle w:val="Akapitzlist"/>
        <w:numPr>
          <w:ilvl w:val="0"/>
          <w:numId w:val="82"/>
        </w:numPr>
        <w:spacing w:after="0" w:line="240" w:lineRule="auto"/>
        <w:rPr>
          <w:rFonts w:asciiTheme="minorHAnsi" w:hAnsiTheme="minorHAnsi" w:cstheme="minorHAnsi"/>
          <w:szCs w:val="24"/>
        </w:rPr>
      </w:pPr>
      <w:r w:rsidRPr="00D637C9">
        <w:rPr>
          <w:rFonts w:asciiTheme="minorHAnsi" w:hAnsiTheme="minorHAnsi" w:cstheme="minorHAnsi"/>
          <w:szCs w:val="24"/>
        </w:rPr>
        <w:t xml:space="preserve">za każdy dzień zwłoki w terminowym usunięciu wad w okresie wykonywania robót,  w ramach odbioru końcowego oraz w okresie gwarancyjnym -  250,00 PLN, </w:t>
      </w:r>
    </w:p>
    <w:p w14:paraId="3E5E1E57" w14:textId="77777777" w:rsidR="00B07116" w:rsidRPr="00D637C9" w:rsidRDefault="00B07116" w:rsidP="00C663C4">
      <w:pPr>
        <w:pStyle w:val="Akapitzlist"/>
        <w:numPr>
          <w:ilvl w:val="0"/>
          <w:numId w:val="82"/>
        </w:numPr>
        <w:spacing w:after="0" w:line="240" w:lineRule="auto"/>
        <w:rPr>
          <w:rFonts w:asciiTheme="minorHAnsi" w:hAnsiTheme="minorHAnsi" w:cstheme="minorHAnsi"/>
          <w:szCs w:val="24"/>
        </w:rPr>
      </w:pPr>
      <w:r w:rsidRPr="00D637C9">
        <w:rPr>
          <w:rFonts w:asciiTheme="minorHAnsi" w:hAnsiTheme="minorHAnsi" w:cstheme="minorHAnsi"/>
          <w:szCs w:val="24"/>
        </w:rPr>
        <w:t xml:space="preserve">za odstąpienie od Umowy przez Wykonawcę z przyczyn niezależnych od Zamawiającego -  5 % wynagrodzenia brutto określonego w § 4 ust.1 Umowy, </w:t>
      </w:r>
    </w:p>
    <w:p w14:paraId="3BBEC3C0" w14:textId="77777777"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za odstąpienie od Umowy przez Zamawiającego z powodu okoliczności, za które odpowiada Wykonawca -  5 % wynagrodzenia brutto określonego w § 4 ust.1 Umowy, </w:t>
      </w:r>
    </w:p>
    <w:p w14:paraId="206875EB" w14:textId="77777777"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za niedostarczenie wymaganych dokumentów lub opracowań w ustalonym Umową lub w wyznaczonym przez Zamawiającego terminie - 100,00 PLN za każdy dzień naruszenia terminu,   </w:t>
      </w:r>
    </w:p>
    <w:p w14:paraId="628071B1" w14:textId="77777777"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za brak zapłaty lub nieterminowa zapłatę wynagrodzenia podwykonawcom lub dalszym podwykonawcom – 1.000,00 PLN za każdy przypadek, </w:t>
      </w:r>
    </w:p>
    <w:p w14:paraId="74966B6A" w14:textId="1145C656"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 xml:space="preserve">za nieprzedłożenie projektu umowy o podwykonawstwo, projektu zmiany i tak samo za nieprzedłożenie potwierdzone za zgodność z oryginałem kopii zawartej umowy podwykonawczej lub jej zmiany </w:t>
      </w:r>
      <w:r w:rsidR="009B666E" w:rsidRPr="00D637C9">
        <w:rPr>
          <w:rFonts w:asciiTheme="minorHAnsi" w:hAnsiTheme="minorHAnsi" w:cstheme="minorHAnsi"/>
          <w:szCs w:val="24"/>
        </w:rPr>
        <w:t>–</w:t>
      </w:r>
      <w:r w:rsidRPr="00D637C9">
        <w:rPr>
          <w:rFonts w:asciiTheme="minorHAnsi" w:hAnsiTheme="minorHAnsi" w:cstheme="minorHAnsi"/>
          <w:szCs w:val="24"/>
        </w:rPr>
        <w:t xml:space="preserve"> 1</w:t>
      </w:r>
      <w:r w:rsidR="009B666E" w:rsidRPr="00D637C9">
        <w:rPr>
          <w:rFonts w:asciiTheme="minorHAnsi" w:hAnsiTheme="minorHAnsi" w:cstheme="minorHAnsi"/>
          <w:szCs w:val="24"/>
        </w:rPr>
        <w:t>.</w:t>
      </w:r>
      <w:r w:rsidRPr="00D637C9">
        <w:rPr>
          <w:rFonts w:asciiTheme="minorHAnsi" w:hAnsiTheme="minorHAnsi" w:cstheme="minorHAnsi"/>
          <w:szCs w:val="24"/>
        </w:rPr>
        <w:t xml:space="preserve">000,00 PLN za każdy przypadek, </w:t>
      </w:r>
    </w:p>
    <w:p w14:paraId="280C4EBB" w14:textId="1E6942FE"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D637C9">
        <w:rPr>
          <w:rFonts w:asciiTheme="minorHAnsi" w:hAnsiTheme="minorHAnsi" w:cstheme="minorHAnsi"/>
          <w:szCs w:val="24"/>
        </w:rPr>
        <w:t>za naruszenie obowiązku zatrudniania pracowników na podstawie umowy o pracę – 1</w:t>
      </w:r>
      <w:r w:rsidR="009B666E" w:rsidRPr="00D637C9">
        <w:rPr>
          <w:rFonts w:asciiTheme="minorHAnsi" w:hAnsiTheme="minorHAnsi" w:cstheme="minorHAnsi"/>
          <w:szCs w:val="24"/>
        </w:rPr>
        <w:t>.</w:t>
      </w:r>
      <w:r w:rsidRPr="00D637C9">
        <w:rPr>
          <w:rFonts w:asciiTheme="minorHAnsi" w:hAnsiTheme="minorHAnsi" w:cstheme="minorHAnsi"/>
          <w:szCs w:val="24"/>
        </w:rPr>
        <w:t>000,00 PLN za każde naruszenie,</w:t>
      </w:r>
    </w:p>
    <w:p w14:paraId="7B352882" w14:textId="5FFE691A" w:rsidR="00B07116" w:rsidRPr="00EE61E7" w:rsidRDefault="00B07116" w:rsidP="00C663C4">
      <w:pPr>
        <w:numPr>
          <w:ilvl w:val="1"/>
          <w:numId w:val="42"/>
        </w:numPr>
        <w:spacing w:after="0" w:line="240" w:lineRule="auto"/>
        <w:ind w:hanging="360"/>
        <w:rPr>
          <w:rFonts w:asciiTheme="minorHAnsi" w:hAnsiTheme="minorHAnsi" w:cstheme="minorHAnsi"/>
          <w:szCs w:val="24"/>
        </w:rPr>
      </w:pPr>
      <w:r w:rsidRPr="00EE61E7">
        <w:rPr>
          <w:rFonts w:asciiTheme="minorHAnsi" w:hAnsiTheme="minorHAnsi" w:cstheme="minorHAnsi"/>
          <w:szCs w:val="24"/>
        </w:rPr>
        <w:t xml:space="preserve">za brak dziennika na budowie lub uniemożliwianie wpisu </w:t>
      </w:r>
      <w:r w:rsidR="00EE61E7" w:rsidRPr="00EE61E7">
        <w:rPr>
          <w:rFonts w:asciiTheme="minorHAnsi" w:hAnsiTheme="minorHAnsi" w:cstheme="minorHAnsi"/>
          <w:szCs w:val="24"/>
        </w:rPr>
        <w:t xml:space="preserve">uprawnionej do tego osobie </w:t>
      </w:r>
      <w:r w:rsidRPr="00EE61E7">
        <w:rPr>
          <w:rFonts w:asciiTheme="minorHAnsi" w:hAnsiTheme="minorHAnsi" w:cstheme="minorHAnsi"/>
          <w:szCs w:val="24"/>
        </w:rPr>
        <w:t>–  1</w:t>
      </w:r>
      <w:r w:rsidR="009B666E" w:rsidRPr="00EE61E7">
        <w:rPr>
          <w:rFonts w:asciiTheme="minorHAnsi" w:hAnsiTheme="minorHAnsi" w:cstheme="minorHAnsi"/>
          <w:szCs w:val="24"/>
        </w:rPr>
        <w:t>.</w:t>
      </w:r>
      <w:r w:rsidRPr="00EE61E7">
        <w:rPr>
          <w:rFonts w:asciiTheme="minorHAnsi" w:hAnsiTheme="minorHAnsi" w:cstheme="minorHAnsi"/>
          <w:szCs w:val="24"/>
        </w:rPr>
        <w:t>000,00 PLN za każdy przypadek,</w:t>
      </w:r>
    </w:p>
    <w:p w14:paraId="415FF57E" w14:textId="3E1302B1" w:rsidR="00B07116" w:rsidRPr="00EE61E7" w:rsidRDefault="00B07116" w:rsidP="00C663C4">
      <w:pPr>
        <w:numPr>
          <w:ilvl w:val="1"/>
          <w:numId w:val="42"/>
        </w:numPr>
        <w:spacing w:after="0" w:line="240" w:lineRule="auto"/>
        <w:ind w:hanging="360"/>
        <w:rPr>
          <w:rFonts w:asciiTheme="minorHAnsi" w:hAnsiTheme="minorHAnsi" w:cstheme="minorHAnsi"/>
          <w:szCs w:val="24"/>
        </w:rPr>
      </w:pPr>
      <w:r w:rsidRPr="00EE61E7">
        <w:rPr>
          <w:rFonts w:asciiTheme="minorHAnsi" w:hAnsiTheme="minorHAnsi" w:cstheme="minorHAnsi"/>
          <w:szCs w:val="24"/>
        </w:rPr>
        <w:t xml:space="preserve">za odmowę wydania budynku po zakończeniu robót lub po rozwiązaniu umowy </w:t>
      </w:r>
      <w:r w:rsidRPr="00EE61E7">
        <w:rPr>
          <w:rFonts w:asciiTheme="minorHAnsi" w:hAnsiTheme="minorHAnsi" w:cstheme="minorHAnsi"/>
          <w:szCs w:val="24"/>
        </w:rPr>
        <w:br/>
      </w:r>
      <w:r w:rsidR="009B666E" w:rsidRPr="00EE61E7">
        <w:rPr>
          <w:rFonts w:asciiTheme="minorHAnsi" w:hAnsiTheme="minorHAnsi" w:cstheme="minorHAnsi"/>
          <w:szCs w:val="24"/>
        </w:rPr>
        <w:t>a także za nieudostępnienie budynku</w:t>
      </w:r>
      <w:r w:rsidR="00CD2EBB" w:rsidRPr="00EE61E7">
        <w:rPr>
          <w:rFonts w:asciiTheme="minorHAnsi" w:hAnsiTheme="minorHAnsi" w:cstheme="minorHAnsi"/>
          <w:szCs w:val="24"/>
        </w:rPr>
        <w:t xml:space="preserve"> Zamawiającemu</w:t>
      </w:r>
      <w:r w:rsidR="009B666E" w:rsidRPr="00EE61E7">
        <w:rPr>
          <w:rFonts w:asciiTheme="minorHAnsi" w:hAnsiTheme="minorHAnsi" w:cstheme="minorHAnsi"/>
          <w:szCs w:val="24"/>
        </w:rPr>
        <w:t xml:space="preserve"> </w:t>
      </w:r>
      <w:r w:rsidRPr="00EE61E7">
        <w:rPr>
          <w:rFonts w:asciiTheme="minorHAnsi" w:hAnsiTheme="minorHAnsi" w:cstheme="minorHAnsi"/>
          <w:szCs w:val="24"/>
        </w:rPr>
        <w:t>w trakcie realizacji robót – 1.000,00 PLN za każdy dzień,</w:t>
      </w:r>
    </w:p>
    <w:p w14:paraId="1959BCC4" w14:textId="1DB816EF" w:rsidR="00B07116" w:rsidRPr="00D637C9" w:rsidRDefault="00B07116" w:rsidP="00C663C4">
      <w:pPr>
        <w:numPr>
          <w:ilvl w:val="1"/>
          <w:numId w:val="42"/>
        </w:numPr>
        <w:spacing w:after="0" w:line="240" w:lineRule="auto"/>
        <w:ind w:hanging="360"/>
        <w:rPr>
          <w:rFonts w:asciiTheme="minorHAnsi" w:hAnsiTheme="minorHAnsi" w:cstheme="minorHAnsi"/>
          <w:szCs w:val="24"/>
        </w:rPr>
      </w:pPr>
      <w:r w:rsidRPr="00EE61E7">
        <w:rPr>
          <w:rFonts w:asciiTheme="minorHAnsi" w:hAnsiTheme="minorHAnsi" w:cstheme="minorHAnsi"/>
          <w:szCs w:val="24"/>
        </w:rPr>
        <w:t>za niezgłaszanie robót ulegających</w:t>
      </w:r>
      <w:r w:rsidRPr="00D637C9">
        <w:rPr>
          <w:rFonts w:asciiTheme="minorHAnsi" w:hAnsiTheme="minorHAnsi" w:cstheme="minorHAnsi"/>
          <w:szCs w:val="24"/>
        </w:rPr>
        <w:t xml:space="preserve"> zakryciu – 1</w:t>
      </w:r>
      <w:r w:rsidR="009B666E" w:rsidRPr="00D637C9">
        <w:rPr>
          <w:rFonts w:asciiTheme="minorHAnsi" w:hAnsiTheme="minorHAnsi" w:cstheme="minorHAnsi"/>
          <w:szCs w:val="24"/>
        </w:rPr>
        <w:t>.</w:t>
      </w:r>
      <w:r w:rsidRPr="00D637C9">
        <w:rPr>
          <w:rFonts w:asciiTheme="minorHAnsi" w:hAnsiTheme="minorHAnsi" w:cstheme="minorHAnsi"/>
          <w:szCs w:val="24"/>
        </w:rPr>
        <w:t>000,00 PLN za każdy przypadek.</w:t>
      </w:r>
    </w:p>
    <w:p w14:paraId="22AB6473" w14:textId="77777777" w:rsidR="00B07116" w:rsidRPr="00D637C9" w:rsidRDefault="00B07116" w:rsidP="00D637C9">
      <w:pPr>
        <w:spacing w:after="0" w:line="240" w:lineRule="auto"/>
        <w:ind w:left="785"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243960ED" w14:textId="634DA8D1"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Zamawiający zapłaci Wykonawcy karę pieniężną  za odstąpienie od Umowy z przyczyn niezależnych od Wykonawcy, w wysokości 5% wynagrodzenia brutto określonego w § 4 ust.1 Umowy. Kara ta nie przysługuje </w:t>
      </w:r>
      <w:r w:rsidR="004B515E">
        <w:rPr>
          <w:rFonts w:asciiTheme="minorHAnsi" w:hAnsiTheme="minorHAnsi" w:cstheme="minorHAnsi"/>
          <w:szCs w:val="24"/>
        </w:rPr>
        <w:t xml:space="preserve">jednak </w:t>
      </w:r>
      <w:r w:rsidRPr="00D637C9">
        <w:rPr>
          <w:rFonts w:asciiTheme="minorHAnsi" w:hAnsiTheme="minorHAnsi" w:cstheme="minorHAnsi"/>
          <w:szCs w:val="24"/>
        </w:rPr>
        <w:t xml:space="preserve">Wykonawcy w przypadkach określonych </w:t>
      </w:r>
      <w:r w:rsidR="004B515E">
        <w:rPr>
          <w:rFonts w:asciiTheme="minorHAnsi" w:hAnsiTheme="minorHAnsi" w:cstheme="minorHAnsi"/>
          <w:szCs w:val="24"/>
        </w:rPr>
        <w:br/>
      </w:r>
      <w:r w:rsidRPr="00D637C9">
        <w:rPr>
          <w:rFonts w:asciiTheme="minorHAnsi" w:hAnsiTheme="minorHAnsi" w:cstheme="minorHAnsi"/>
          <w:szCs w:val="24"/>
        </w:rPr>
        <w:t>w P</w:t>
      </w:r>
      <w:r w:rsidR="004B515E">
        <w:rPr>
          <w:rFonts w:asciiTheme="minorHAnsi" w:hAnsiTheme="minorHAnsi" w:cstheme="minorHAnsi"/>
          <w:szCs w:val="24"/>
        </w:rPr>
        <w:t xml:space="preserve">ZP </w:t>
      </w:r>
      <w:r w:rsidRPr="00D637C9">
        <w:rPr>
          <w:rFonts w:asciiTheme="minorHAnsi" w:hAnsiTheme="minorHAnsi" w:cstheme="minorHAnsi"/>
          <w:szCs w:val="24"/>
        </w:rPr>
        <w:t xml:space="preserve">oraz w </w:t>
      </w:r>
      <w:r w:rsidR="004B515E">
        <w:rPr>
          <w:rFonts w:asciiTheme="minorHAnsi" w:hAnsiTheme="minorHAnsi" w:cstheme="minorHAnsi"/>
          <w:szCs w:val="24"/>
        </w:rPr>
        <w:t xml:space="preserve">przypadku określonym </w:t>
      </w:r>
      <w:r w:rsidRPr="00D637C9">
        <w:rPr>
          <w:rFonts w:asciiTheme="minorHAnsi" w:hAnsiTheme="minorHAnsi" w:cstheme="minorHAnsi"/>
          <w:szCs w:val="24"/>
        </w:rPr>
        <w:t>klauzul</w:t>
      </w:r>
      <w:r w:rsidR="004B515E">
        <w:rPr>
          <w:rFonts w:asciiTheme="minorHAnsi" w:hAnsiTheme="minorHAnsi" w:cstheme="minorHAnsi"/>
          <w:szCs w:val="24"/>
        </w:rPr>
        <w:t>ą</w:t>
      </w:r>
      <w:r w:rsidRPr="00D637C9">
        <w:rPr>
          <w:rFonts w:asciiTheme="minorHAnsi" w:hAnsiTheme="minorHAnsi" w:cstheme="minorHAnsi"/>
          <w:szCs w:val="24"/>
        </w:rPr>
        <w:t xml:space="preserve"> XXXI ust. 1 pkt 9 Ogólnych Warunków Umowy. </w:t>
      </w:r>
    </w:p>
    <w:p w14:paraId="48483312" w14:textId="77777777"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Jeżeli kara umowna nie  pokrywa  poniesionej  szkody, Strona uprawniona może dochodzić  odszkodowania  uzupełniającego na ogólnych zasadach.   </w:t>
      </w:r>
    </w:p>
    <w:p w14:paraId="14DC249D" w14:textId="77777777"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Zapłata odszkodowań lub kar nie zwalnia Wykonawcy z wykonania zobowiązań wynikających z Umowy.  </w:t>
      </w:r>
    </w:p>
    <w:p w14:paraId="5C75642A" w14:textId="2F1146EF"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Kara umowna powinna być zapłacona w ciągu 7 dni licząc od dnia wystąpienia  przez</w:t>
      </w:r>
      <w:r w:rsidR="009B666E" w:rsidRPr="00D637C9">
        <w:rPr>
          <w:rFonts w:asciiTheme="minorHAnsi" w:hAnsiTheme="minorHAnsi" w:cstheme="minorHAnsi"/>
          <w:szCs w:val="24"/>
        </w:rPr>
        <w:t xml:space="preserve"> </w:t>
      </w:r>
      <w:r w:rsidRPr="00D637C9">
        <w:rPr>
          <w:rFonts w:asciiTheme="minorHAnsi" w:hAnsiTheme="minorHAnsi" w:cstheme="minorHAnsi"/>
          <w:szCs w:val="24"/>
        </w:rPr>
        <w:t>uprawnionego z żądaniem zapłaty, a Zamawiający może potrącić karę umowną  niezapłacon</w:t>
      </w:r>
      <w:r w:rsidR="004B515E">
        <w:rPr>
          <w:rFonts w:asciiTheme="minorHAnsi" w:hAnsiTheme="minorHAnsi" w:cstheme="minorHAnsi"/>
          <w:szCs w:val="24"/>
        </w:rPr>
        <w:t>ą</w:t>
      </w:r>
      <w:r w:rsidRPr="00D637C9">
        <w:rPr>
          <w:rFonts w:asciiTheme="minorHAnsi" w:hAnsiTheme="minorHAnsi" w:cstheme="minorHAnsi"/>
          <w:szCs w:val="24"/>
        </w:rPr>
        <w:t xml:space="preserve"> w tym terminie, z dowolnej należności Wykonawcy wynikającej z Umowy lub zabezpieczenia należytego wykonania Umowy. </w:t>
      </w:r>
    </w:p>
    <w:p w14:paraId="1E9083E4" w14:textId="77777777"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Suma kar nałożonych na Wykonawcę nie może przekroczyć 20% jego wynagrodzenia umownego brutto określonego w § 4 ust.1 Umowy.       </w:t>
      </w:r>
    </w:p>
    <w:p w14:paraId="29207322" w14:textId="77777777" w:rsidR="00B07116" w:rsidRPr="00D637C9" w:rsidRDefault="00B07116" w:rsidP="00C663C4">
      <w:pPr>
        <w:numPr>
          <w:ilvl w:val="0"/>
          <w:numId w:val="42"/>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Wykonawca zobowiązany będzie do pokrycia kosztów aneksu umowy kredytowej zawartej z BGK, jeśli będzie inicjatorem aneksu do Umowy.  </w:t>
      </w:r>
    </w:p>
    <w:p w14:paraId="5CEDA6C2" w14:textId="77777777" w:rsidR="00B07116" w:rsidRPr="00D637C9" w:rsidRDefault="00B07116" w:rsidP="00D637C9">
      <w:pPr>
        <w:spacing w:after="0" w:line="240" w:lineRule="auto"/>
        <w:ind w:left="569"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24233E4A" w14:textId="77777777" w:rsidR="00B07116" w:rsidRPr="00EE61E7" w:rsidRDefault="00B07116" w:rsidP="00D637C9">
      <w:pPr>
        <w:pStyle w:val="Nagwek3"/>
        <w:spacing w:after="0" w:line="240" w:lineRule="auto"/>
        <w:ind w:left="10"/>
        <w:rPr>
          <w:rFonts w:asciiTheme="minorHAnsi" w:hAnsiTheme="minorHAnsi" w:cstheme="minorHAnsi"/>
          <w:b/>
          <w:bCs/>
          <w:sz w:val="24"/>
          <w:szCs w:val="24"/>
        </w:rPr>
      </w:pPr>
      <w:r w:rsidRPr="00EE61E7">
        <w:rPr>
          <w:rFonts w:asciiTheme="minorHAnsi" w:hAnsiTheme="minorHAnsi" w:cstheme="minorHAnsi"/>
          <w:b/>
          <w:bCs/>
          <w:sz w:val="24"/>
          <w:szCs w:val="24"/>
        </w:rPr>
        <w:t xml:space="preserve">DOPUSZCZALNE ZMIANY UMOWY </w:t>
      </w:r>
    </w:p>
    <w:p w14:paraId="7719603E"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23. </w:t>
      </w:r>
    </w:p>
    <w:p w14:paraId="238E0FAE"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b/>
          <w:szCs w:val="24"/>
        </w:rPr>
        <w:t xml:space="preserve"> </w:t>
      </w:r>
    </w:p>
    <w:p w14:paraId="1BFC4215" w14:textId="77777777" w:rsidR="00B07116" w:rsidRPr="00D637C9" w:rsidRDefault="00B07116" w:rsidP="00D637C9">
      <w:pPr>
        <w:spacing w:after="0" w:line="240" w:lineRule="auto"/>
        <w:ind w:left="141"/>
        <w:rPr>
          <w:rFonts w:asciiTheme="minorHAnsi" w:hAnsiTheme="minorHAnsi" w:cstheme="minorHAnsi"/>
          <w:szCs w:val="24"/>
        </w:rPr>
      </w:pPr>
      <w:r w:rsidRPr="00D637C9">
        <w:rPr>
          <w:rFonts w:asciiTheme="minorHAnsi" w:hAnsiTheme="minorHAnsi" w:cstheme="minorHAnsi"/>
          <w:szCs w:val="24"/>
        </w:rPr>
        <w:t xml:space="preserve">Zgodnie z art. 144 ust. 1 UPZP, Zamawiający dopuszcza zmiany Umowy w stosunku do treści oferty w zakresie : </w:t>
      </w:r>
    </w:p>
    <w:p w14:paraId="377FD820"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3E931BD1" w14:textId="77777777" w:rsidR="00B07116" w:rsidRPr="004B515E" w:rsidRDefault="00B07116" w:rsidP="00C663C4">
      <w:pPr>
        <w:numPr>
          <w:ilvl w:val="0"/>
          <w:numId w:val="43"/>
        </w:numPr>
        <w:spacing w:after="0" w:line="240" w:lineRule="auto"/>
        <w:ind w:hanging="425"/>
        <w:rPr>
          <w:rFonts w:asciiTheme="minorHAnsi" w:hAnsiTheme="minorHAnsi" w:cstheme="minorHAnsi"/>
          <w:szCs w:val="24"/>
        </w:rPr>
      </w:pPr>
      <w:r w:rsidRPr="004B515E">
        <w:rPr>
          <w:rFonts w:asciiTheme="minorHAnsi" w:hAnsiTheme="minorHAnsi" w:cstheme="minorHAnsi"/>
          <w:szCs w:val="24"/>
        </w:rPr>
        <w:t xml:space="preserve">deklaracji Wykonawcy zawartej w Ofercie w zakresie wykonania zamówienia samodzielnie lub/i przy udziale Podwykonawców, na uzasadniony pisemny wniosek Wykonawcy zaakceptowany przez Zamawiającego, </w:t>
      </w:r>
    </w:p>
    <w:p w14:paraId="2C9EF2C0" w14:textId="77777777" w:rsidR="00B07116" w:rsidRPr="004B515E" w:rsidRDefault="00B07116" w:rsidP="00C663C4">
      <w:pPr>
        <w:numPr>
          <w:ilvl w:val="0"/>
          <w:numId w:val="43"/>
        </w:numPr>
        <w:spacing w:after="0" w:line="240" w:lineRule="auto"/>
        <w:ind w:hanging="425"/>
        <w:rPr>
          <w:rFonts w:asciiTheme="minorHAnsi" w:hAnsiTheme="minorHAnsi" w:cstheme="minorHAnsi"/>
          <w:szCs w:val="24"/>
        </w:rPr>
      </w:pPr>
      <w:r w:rsidRPr="004B515E">
        <w:rPr>
          <w:rFonts w:asciiTheme="minorHAnsi" w:hAnsiTheme="minorHAnsi" w:cstheme="minorHAnsi"/>
          <w:szCs w:val="24"/>
        </w:rPr>
        <w:t xml:space="preserve">ceny Umowy, która może ulec zmianie w przypadkach : </w:t>
      </w:r>
    </w:p>
    <w:p w14:paraId="68D370B6" w14:textId="77777777" w:rsidR="00B07116" w:rsidRPr="004B515E" w:rsidRDefault="00B07116" w:rsidP="00D637C9">
      <w:pPr>
        <w:spacing w:after="0" w:line="240" w:lineRule="auto"/>
        <w:ind w:left="1275" w:firstLine="0"/>
        <w:jc w:val="left"/>
        <w:rPr>
          <w:rFonts w:asciiTheme="minorHAnsi" w:hAnsiTheme="minorHAnsi" w:cstheme="minorHAnsi"/>
          <w:szCs w:val="24"/>
        </w:rPr>
      </w:pPr>
      <w:r w:rsidRPr="004B515E">
        <w:rPr>
          <w:rFonts w:asciiTheme="minorHAnsi" w:hAnsiTheme="minorHAnsi" w:cstheme="minorHAnsi"/>
          <w:szCs w:val="24"/>
        </w:rPr>
        <w:t xml:space="preserve"> </w:t>
      </w:r>
    </w:p>
    <w:p w14:paraId="1297E277" w14:textId="77777777" w:rsidR="00B07116" w:rsidRPr="004B515E" w:rsidRDefault="00B07116" w:rsidP="00C663C4">
      <w:pPr>
        <w:numPr>
          <w:ilvl w:val="1"/>
          <w:numId w:val="43"/>
        </w:numPr>
        <w:spacing w:after="0" w:line="240" w:lineRule="auto"/>
        <w:ind w:hanging="427"/>
        <w:rPr>
          <w:rFonts w:asciiTheme="minorHAnsi" w:hAnsiTheme="minorHAnsi" w:cstheme="minorHAnsi"/>
          <w:szCs w:val="24"/>
        </w:rPr>
      </w:pPr>
      <w:r w:rsidRPr="004B515E">
        <w:rPr>
          <w:rFonts w:asciiTheme="minorHAnsi" w:hAnsiTheme="minorHAnsi" w:cstheme="minorHAnsi"/>
          <w:szCs w:val="24"/>
        </w:rPr>
        <w:t xml:space="preserve">zmiany VAT, </w:t>
      </w:r>
    </w:p>
    <w:p w14:paraId="67D7BBBB" w14:textId="77777777" w:rsidR="00B07116" w:rsidRPr="004B515E" w:rsidRDefault="00B07116" w:rsidP="00C663C4">
      <w:pPr>
        <w:numPr>
          <w:ilvl w:val="1"/>
          <w:numId w:val="43"/>
        </w:numPr>
        <w:spacing w:after="0" w:line="240" w:lineRule="auto"/>
        <w:ind w:hanging="427"/>
        <w:rPr>
          <w:rFonts w:asciiTheme="minorHAnsi" w:hAnsiTheme="minorHAnsi" w:cstheme="minorHAnsi"/>
          <w:szCs w:val="24"/>
        </w:rPr>
      </w:pPr>
      <w:r w:rsidRPr="004B515E">
        <w:rPr>
          <w:rFonts w:asciiTheme="minorHAnsi" w:hAnsiTheme="minorHAnsi" w:cstheme="minorHAnsi"/>
          <w:szCs w:val="24"/>
        </w:rPr>
        <w:t xml:space="preserve">wykonania mniejszego zakresu robót niż zakres określony w kosztorysie ofertowym wynikającego z ich zaniechania, </w:t>
      </w:r>
    </w:p>
    <w:p w14:paraId="5A49E03B" w14:textId="77777777" w:rsidR="00B07116" w:rsidRPr="004B515E" w:rsidRDefault="00B07116" w:rsidP="00C663C4">
      <w:pPr>
        <w:numPr>
          <w:ilvl w:val="1"/>
          <w:numId w:val="43"/>
        </w:numPr>
        <w:spacing w:after="0" w:line="240" w:lineRule="auto"/>
        <w:ind w:hanging="427"/>
        <w:rPr>
          <w:rFonts w:asciiTheme="minorHAnsi" w:hAnsiTheme="minorHAnsi" w:cstheme="minorHAnsi"/>
          <w:szCs w:val="24"/>
        </w:rPr>
      </w:pPr>
      <w:r w:rsidRPr="004B515E">
        <w:rPr>
          <w:rFonts w:asciiTheme="minorHAnsi" w:hAnsiTheme="minorHAnsi" w:cstheme="minorHAnsi"/>
          <w:szCs w:val="24"/>
        </w:rPr>
        <w:t xml:space="preserve">wykonania robót zamiennych,  </w:t>
      </w:r>
    </w:p>
    <w:p w14:paraId="5F2C1578" w14:textId="77777777" w:rsidR="00B07116" w:rsidRPr="004B515E" w:rsidRDefault="00B07116" w:rsidP="00C663C4">
      <w:pPr>
        <w:numPr>
          <w:ilvl w:val="1"/>
          <w:numId w:val="43"/>
        </w:numPr>
        <w:spacing w:after="0" w:line="240" w:lineRule="auto"/>
        <w:ind w:hanging="427"/>
        <w:rPr>
          <w:rFonts w:asciiTheme="minorHAnsi" w:hAnsiTheme="minorHAnsi" w:cstheme="minorHAnsi"/>
          <w:szCs w:val="24"/>
        </w:rPr>
      </w:pPr>
      <w:r w:rsidRPr="004B515E">
        <w:rPr>
          <w:rFonts w:asciiTheme="minorHAnsi" w:hAnsiTheme="minorHAnsi" w:cstheme="minorHAnsi"/>
          <w:szCs w:val="24"/>
        </w:rPr>
        <w:t xml:space="preserve">w przypadku ujawnienia w trakcie zamówienia wad, błędów, braków projektowych, skutkujących zmianami dokumentacji lub zakresu robót,  </w:t>
      </w:r>
    </w:p>
    <w:p w14:paraId="394074DC" w14:textId="77777777" w:rsidR="00B07116" w:rsidRPr="004B515E" w:rsidRDefault="00B07116" w:rsidP="00D637C9">
      <w:pPr>
        <w:spacing w:after="0" w:line="240" w:lineRule="auto"/>
        <w:ind w:left="1275" w:firstLine="0"/>
        <w:jc w:val="left"/>
        <w:rPr>
          <w:rFonts w:asciiTheme="minorHAnsi" w:hAnsiTheme="minorHAnsi" w:cstheme="minorHAnsi"/>
          <w:szCs w:val="24"/>
        </w:rPr>
      </w:pPr>
      <w:r w:rsidRPr="004B515E">
        <w:rPr>
          <w:rFonts w:asciiTheme="minorHAnsi" w:hAnsiTheme="minorHAnsi" w:cstheme="minorHAnsi"/>
          <w:szCs w:val="24"/>
        </w:rPr>
        <w:t xml:space="preserve"> </w:t>
      </w:r>
    </w:p>
    <w:p w14:paraId="78CFF4B5" w14:textId="77777777" w:rsidR="00B07116" w:rsidRPr="004B515E" w:rsidRDefault="00B07116" w:rsidP="00C663C4">
      <w:pPr>
        <w:numPr>
          <w:ilvl w:val="0"/>
          <w:numId w:val="43"/>
        </w:numPr>
        <w:spacing w:after="0" w:line="240" w:lineRule="auto"/>
        <w:ind w:hanging="425"/>
        <w:rPr>
          <w:rFonts w:asciiTheme="minorHAnsi" w:hAnsiTheme="minorHAnsi" w:cstheme="minorHAnsi"/>
          <w:szCs w:val="24"/>
        </w:rPr>
      </w:pPr>
      <w:r w:rsidRPr="004B515E">
        <w:rPr>
          <w:rFonts w:asciiTheme="minorHAnsi" w:hAnsiTheme="minorHAnsi" w:cstheme="minorHAnsi"/>
          <w:szCs w:val="24"/>
        </w:rPr>
        <w:t xml:space="preserve">przedłużenia terminu zakończenia robót, co może nastąpić </w:t>
      </w:r>
      <w:r w:rsidRPr="004B515E">
        <w:rPr>
          <w:rFonts w:asciiTheme="minorHAnsi" w:hAnsiTheme="minorHAnsi" w:cstheme="minorHAnsi"/>
          <w:szCs w:val="24"/>
        </w:rPr>
        <w:br/>
        <w:t xml:space="preserve">w przypadku : </w:t>
      </w:r>
    </w:p>
    <w:p w14:paraId="5CEBCD52" w14:textId="77777777" w:rsidR="00B07116" w:rsidRPr="004B515E" w:rsidRDefault="00B07116" w:rsidP="00D637C9">
      <w:pPr>
        <w:spacing w:after="0" w:line="240" w:lineRule="auto"/>
        <w:ind w:left="1275" w:firstLine="0"/>
        <w:jc w:val="left"/>
        <w:rPr>
          <w:rFonts w:asciiTheme="minorHAnsi" w:hAnsiTheme="minorHAnsi" w:cstheme="minorHAnsi"/>
          <w:szCs w:val="24"/>
        </w:rPr>
      </w:pPr>
      <w:r w:rsidRPr="004B515E">
        <w:rPr>
          <w:rFonts w:asciiTheme="minorHAnsi" w:hAnsiTheme="minorHAnsi" w:cstheme="minorHAnsi"/>
          <w:szCs w:val="24"/>
        </w:rPr>
        <w:t xml:space="preserve"> </w:t>
      </w:r>
    </w:p>
    <w:p w14:paraId="5D30AF82" w14:textId="23D268FE"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4B515E">
        <w:rPr>
          <w:rFonts w:asciiTheme="minorHAnsi" w:hAnsiTheme="minorHAnsi" w:cstheme="minorHAnsi"/>
          <w:szCs w:val="24"/>
        </w:rPr>
        <w:t>wystąpienia konieczności wykonania</w:t>
      </w:r>
      <w:r w:rsidRPr="00D637C9">
        <w:rPr>
          <w:rFonts w:asciiTheme="minorHAnsi" w:hAnsiTheme="minorHAnsi" w:cstheme="minorHAnsi"/>
          <w:szCs w:val="24"/>
        </w:rPr>
        <w:t xml:space="preserve"> robót dodatkowych, zamiennych lub innych niemożliwych do przewidzenia, wstrzymujących lub opóźniających realizację robót będących przedmiotem umowy, uprzednio </w:t>
      </w:r>
      <w:r w:rsidR="004B515E">
        <w:rPr>
          <w:rFonts w:asciiTheme="minorHAnsi" w:hAnsiTheme="minorHAnsi" w:cstheme="minorHAnsi"/>
          <w:szCs w:val="24"/>
        </w:rPr>
        <w:t>z</w:t>
      </w:r>
      <w:r w:rsidRPr="00D637C9">
        <w:rPr>
          <w:rFonts w:asciiTheme="minorHAnsi" w:hAnsiTheme="minorHAnsi" w:cstheme="minorHAnsi"/>
          <w:szCs w:val="24"/>
        </w:rPr>
        <w:t xml:space="preserve">aakceptowanych przez </w:t>
      </w:r>
      <w:r w:rsidR="009B666E" w:rsidRPr="00D637C9">
        <w:rPr>
          <w:rFonts w:asciiTheme="minorHAnsi" w:hAnsiTheme="minorHAnsi" w:cstheme="minorHAnsi"/>
          <w:szCs w:val="24"/>
        </w:rPr>
        <w:t>Z</w:t>
      </w:r>
      <w:r w:rsidRPr="00D637C9">
        <w:rPr>
          <w:rFonts w:asciiTheme="minorHAnsi" w:hAnsiTheme="minorHAnsi" w:cstheme="minorHAnsi"/>
          <w:szCs w:val="24"/>
        </w:rPr>
        <w:t>amawia</w:t>
      </w:r>
      <w:r w:rsidR="009B666E" w:rsidRPr="00D637C9">
        <w:rPr>
          <w:rFonts w:asciiTheme="minorHAnsi" w:hAnsiTheme="minorHAnsi" w:cstheme="minorHAnsi"/>
          <w:szCs w:val="24"/>
        </w:rPr>
        <w:t>jącego</w:t>
      </w:r>
      <w:r w:rsidRPr="00D637C9">
        <w:rPr>
          <w:rFonts w:asciiTheme="minorHAnsi" w:hAnsiTheme="minorHAnsi" w:cstheme="minorHAnsi"/>
          <w:szCs w:val="24"/>
        </w:rPr>
        <w:t xml:space="preserve"> co do zakresu i wartości, </w:t>
      </w:r>
    </w:p>
    <w:p w14:paraId="2FC9FD92"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gdy umowa nie może być realizowana z powodu siły wyższej lub z powodu </w:t>
      </w:r>
    </w:p>
    <w:p w14:paraId="7311A0BA" w14:textId="77777777" w:rsidR="00B07116" w:rsidRPr="00D637C9" w:rsidRDefault="00B07116" w:rsidP="00D637C9">
      <w:pPr>
        <w:spacing w:after="0" w:line="240" w:lineRule="auto"/>
        <w:ind w:left="1712"/>
        <w:rPr>
          <w:rFonts w:asciiTheme="minorHAnsi" w:hAnsiTheme="minorHAnsi" w:cstheme="minorHAnsi"/>
          <w:szCs w:val="24"/>
        </w:rPr>
      </w:pPr>
      <w:r w:rsidRPr="00D637C9">
        <w:rPr>
          <w:rFonts w:asciiTheme="minorHAnsi" w:hAnsiTheme="minorHAnsi" w:cstheme="minorHAnsi"/>
          <w:szCs w:val="24"/>
        </w:rPr>
        <w:t xml:space="preserve">następstw siły wyższej, </w:t>
      </w:r>
    </w:p>
    <w:p w14:paraId="065005D8"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zmiany w uzbrojeniu i naniesieniach terenu w stosunku do danych  </w:t>
      </w:r>
      <w:r w:rsidRPr="00D637C9">
        <w:rPr>
          <w:rFonts w:asciiTheme="minorHAnsi" w:hAnsiTheme="minorHAnsi" w:cstheme="minorHAnsi"/>
          <w:szCs w:val="24"/>
        </w:rPr>
        <w:br/>
        <w:t xml:space="preserve">w zasobach geodezyjnych, mających wpływ na termin realizacji, </w:t>
      </w:r>
    </w:p>
    <w:p w14:paraId="46FCF620"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w przypadku ujawnienia w trakcie realizacji zamówienia wad projektowych, skutkujących koniecznością dokonania poprawek lub uzupełnień, jeżeli uniemożliwia to lub wstrzymuje realizację określonego rodzaju robót, mających wpływ na termin zakończenia robót, </w:t>
      </w:r>
    </w:p>
    <w:p w14:paraId="717B0E7A" w14:textId="1860D9E0"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jeżeli niekorzystne warunki atmosferyczne nie sprzyjają lub uniemożliwiają prawidłowe wykonanie zaplanowanych robót, w szczególności zgodnie </w:t>
      </w:r>
      <w:r w:rsidR="004B515E">
        <w:rPr>
          <w:rFonts w:asciiTheme="minorHAnsi" w:hAnsiTheme="minorHAnsi" w:cstheme="minorHAnsi"/>
          <w:szCs w:val="24"/>
        </w:rPr>
        <w:br/>
      </w:r>
      <w:r w:rsidRPr="00D637C9">
        <w:rPr>
          <w:rFonts w:asciiTheme="minorHAnsi" w:hAnsiTheme="minorHAnsi" w:cstheme="minorHAnsi"/>
          <w:szCs w:val="24"/>
        </w:rPr>
        <w:t>z harmonogramem, z technologią realizacji robót, z odpowiednimi normami lub innymi przepisami, wymagającymi konkretnych warunków atmosferycznych</w:t>
      </w:r>
      <w:r w:rsidR="004B515E">
        <w:rPr>
          <w:rFonts w:asciiTheme="minorHAnsi" w:hAnsiTheme="minorHAnsi" w:cstheme="minorHAnsi"/>
          <w:szCs w:val="24"/>
        </w:rPr>
        <w:t xml:space="preserve"> (temperatura, upady, inne) </w:t>
      </w:r>
      <w:r w:rsidRPr="00D637C9">
        <w:rPr>
          <w:rFonts w:asciiTheme="minorHAnsi" w:hAnsiTheme="minorHAnsi" w:cstheme="minorHAnsi"/>
          <w:szCs w:val="24"/>
        </w:rPr>
        <w:t>termin może ulec przedłużeniu, jed</w:t>
      </w:r>
      <w:r w:rsidR="004B515E">
        <w:rPr>
          <w:rFonts w:asciiTheme="minorHAnsi" w:hAnsiTheme="minorHAnsi" w:cstheme="minorHAnsi"/>
          <w:szCs w:val="24"/>
        </w:rPr>
        <w:t xml:space="preserve">nak tylko </w:t>
      </w:r>
      <w:r w:rsidRPr="00D637C9">
        <w:rPr>
          <w:rFonts w:asciiTheme="minorHAnsi" w:hAnsiTheme="minorHAnsi" w:cstheme="minorHAnsi"/>
          <w:szCs w:val="24"/>
        </w:rPr>
        <w:t xml:space="preserve">o ilość dni, w których </w:t>
      </w:r>
      <w:r w:rsidR="004B515E">
        <w:rPr>
          <w:rFonts w:asciiTheme="minorHAnsi" w:hAnsiTheme="minorHAnsi" w:cstheme="minorHAnsi"/>
          <w:szCs w:val="24"/>
        </w:rPr>
        <w:t xml:space="preserve">obiektywnie </w:t>
      </w:r>
      <w:r w:rsidRPr="00D637C9">
        <w:rPr>
          <w:rFonts w:asciiTheme="minorHAnsi" w:hAnsiTheme="minorHAnsi" w:cstheme="minorHAnsi"/>
          <w:szCs w:val="24"/>
        </w:rPr>
        <w:t xml:space="preserve">niemożliwe było wykonanie robót, </w:t>
      </w:r>
    </w:p>
    <w:p w14:paraId="18E74AE5"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wstrzymania robót lub przerwy w realizacji robót, powstałej z przyczyn zależnych od Zamawiającego, </w:t>
      </w:r>
    </w:p>
    <w:p w14:paraId="7C30EE4E"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wystąpienia konieczności rozpoznania terenu w zakresie znalezisk archeologicznych, konieczności prowadzenia badań archeologicznych, które mogą skutkować niemożnością zrealizowania umowy w terminie umownym,  </w:t>
      </w:r>
    </w:p>
    <w:p w14:paraId="7C333299"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wystąpienia odbiegających w sposób istotny od przyjętych w dokumentacji projektowej warunków geologicznych, geotechnicznych lub hydrologicznych, które mogą skutkować w świetle dotychczasowych założeń niewykonaniem lub nienależytym wykonaniem przedmiotu umowy, </w:t>
      </w:r>
    </w:p>
    <w:p w14:paraId="532918FB"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konieczność wykonania prac wynikających z zaleceń organów uprawnionych, np. Nadzoru budowlanego, Konserwatora zabytków, itp., </w:t>
      </w:r>
    </w:p>
    <w:p w14:paraId="6AB049B2"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z powodu działań osób trzecich uniemożliwiających wykonanie przedmiotu umowy, które to działania nie są konsekwencją winy którejkolwiek ze Stron, </w:t>
      </w:r>
    </w:p>
    <w:p w14:paraId="08081CD1" w14:textId="77777777" w:rsidR="00B07116" w:rsidRPr="00D637C9" w:rsidRDefault="00B07116" w:rsidP="00D637C9">
      <w:pPr>
        <w:spacing w:after="0" w:line="240" w:lineRule="auto"/>
        <w:ind w:left="170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3A4627A9" w14:textId="77777777" w:rsidR="00B07116" w:rsidRPr="00D637C9" w:rsidRDefault="00B07116" w:rsidP="00C663C4">
      <w:pPr>
        <w:numPr>
          <w:ilvl w:val="0"/>
          <w:numId w:val="43"/>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zmiany sposobu wykonania przedmiotu umowy w przypadku :  </w:t>
      </w:r>
    </w:p>
    <w:p w14:paraId="306C5EE7" w14:textId="77777777" w:rsidR="00B07116" w:rsidRPr="00D637C9" w:rsidRDefault="00B07116" w:rsidP="00D637C9">
      <w:pPr>
        <w:spacing w:after="0" w:line="240" w:lineRule="auto"/>
        <w:ind w:left="850" w:firstLine="0"/>
        <w:jc w:val="left"/>
        <w:rPr>
          <w:rFonts w:asciiTheme="minorHAnsi" w:hAnsiTheme="minorHAnsi" w:cstheme="minorHAnsi"/>
          <w:szCs w:val="24"/>
        </w:rPr>
      </w:pPr>
      <w:r w:rsidRPr="00D637C9">
        <w:rPr>
          <w:rFonts w:asciiTheme="minorHAnsi" w:hAnsiTheme="minorHAnsi" w:cstheme="minorHAnsi"/>
          <w:color w:val="FF0000"/>
          <w:szCs w:val="24"/>
        </w:rPr>
        <w:t xml:space="preserve">        </w:t>
      </w:r>
    </w:p>
    <w:p w14:paraId="48819BF5" w14:textId="77777777" w:rsidR="00B07116" w:rsidRPr="00D637C9" w:rsidRDefault="00B07116" w:rsidP="00C663C4">
      <w:pPr>
        <w:numPr>
          <w:ilvl w:val="1"/>
          <w:numId w:val="43"/>
        </w:numPr>
        <w:spacing w:after="0" w:line="240" w:lineRule="auto"/>
        <w:ind w:hanging="426"/>
        <w:rPr>
          <w:rFonts w:asciiTheme="minorHAnsi" w:hAnsiTheme="minorHAnsi" w:cstheme="minorHAnsi"/>
          <w:szCs w:val="24"/>
        </w:rPr>
      </w:pPr>
      <w:r w:rsidRPr="00D637C9">
        <w:rPr>
          <w:rFonts w:asciiTheme="minorHAnsi" w:hAnsiTheme="minorHAnsi" w:cstheme="minorHAnsi"/>
          <w:szCs w:val="24"/>
        </w:rPr>
        <w:t xml:space="preserve">wystąpienia siły wyższej uniemożliwiającej wykonanie przedmiotu Umowy zgodnie z jej postanowieniami; </w:t>
      </w:r>
    </w:p>
    <w:p w14:paraId="2F48F041"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konieczności zrealizowania przedmiotu umowy przy zastosowaniu innych rozwiązań technicznych lub materiałowych ze względu na zmiany obowiązującego prawa;</w:t>
      </w:r>
    </w:p>
    <w:p w14:paraId="1C35B6D2"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odbiegających w sposób istotny od przyjętych w dokumentacji projektowej warunków terenowych, w szczególności braku zinwentaryzowania podziemnych sieci, instalacji i urządzeń lub obiektów budowlanych lub zinwentaryzowania ich w sposób wadliwy, skutkujących niemożliwością wykonania przedmiotu umowy przy dotychczasowych założeniach technologicznych lub materiałowych; </w:t>
      </w:r>
    </w:p>
    <w:p w14:paraId="53B35B86"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odbiegających w sposób istotny od przyjętych w dokumentacji projektowej warunków geologicznych, skutkujących w świetle przyjętych dotychczasowych założeniach technologicznych, niewykonaniem lub nienależytym wykonaniem przedmiotu umowy; </w:t>
      </w:r>
    </w:p>
    <w:p w14:paraId="22CAF73A" w14:textId="77777777"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 xml:space="preserve">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7B33DA" w14:textId="618AF2DA" w:rsidR="00B07116" w:rsidRPr="00D637C9" w:rsidRDefault="00B07116" w:rsidP="00C663C4">
      <w:pPr>
        <w:numPr>
          <w:ilvl w:val="1"/>
          <w:numId w:val="43"/>
        </w:numPr>
        <w:spacing w:after="0" w:line="240" w:lineRule="auto"/>
        <w:ind w:hanging="427"/>
        <w:rPr>
          <w:rFonts w:asciiTheme="minorHAnsi" w:hAnsiTheme="minorHAnsi" w:cstheme="minorHAnsi"/>
          <w:szCs w:val="24"/>
        </w:rPr>
      </w:pPr>
      <w:r w:rsidRPr="00D637C9">
        <w:rPr>
          <w:rFonts w:asciiTheme="minorHAnsi" w:hAnsiTheme="minorHAnsi" w:cstheme="minorHAnsi"/>
          <w:szCs w:val="24"/>
        </w:rPr>
        <w:t>zastosowania innych technologii wykonania robót – o ile są korzystne dla Zamawiającego i o ile nie powodują zwiększenia kosztów realizacji inwestycji, pod warunkiem, że są spowodow</w:t>
      </w:r>
      <w:r w:rsidR="00CD2EBB" w:rsidRPr="00D637C9">
        <w:rPr>
          <w:rFonts w:asciiTheme="minorHAnsi" w:hAnsiTheme="minorHAnsi" w:cstheme="minorHAnsi"/>
          <w:szCs w:val="24"/>
        </w:rPr>
        <w:t>ane okolicznościami, takimi jak</w:t>
      </w:r>
      <w:r w:rsidRPr="00D637C9">
        <w:rPr>
          <w:rFonts w:asciiTheme="minorHAnsi" w:hAnsiTheme="minorHAnsi" w:cstheme="minorHAnsi"/>
          <w:szCs w:val="24"/>
        </w:rPr>
        <w:t xml:space="preserve">: </w:t>
      </w:r>
    </w:p>
    <w:p w14:paraId="14810C7D" w14:textId="77777777" w:rsidR="00B07116" w:rsidRPr="00D637C9" w:rsidRDefault="00B07116" w:rsidP="00D637C9">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35C8C62B" w14:textId="77777777" w:rsidR="00B07116" w:rsidRPr="00D637C9" w:rsidRDefault="00B07116" w:rsidP="00C663C4">
      <w:pPr>
        <w:numPr>
          <w:ilvl w:val="2"/>
          <w:numId w:val="43"/>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niedostępność na rynku materiałów lub urządzeń wskazanych </w:t>
      </w:r>
      <w:r w:rsidRPr="00D637C9">
        <w:rPr>
          <w:rFonts w:asciiTheme="minorHAnsi" w:hAnsiTheme="minorHAnsi" w:cstheme="minorHAnsi"/>
          <w:szCs w:val="24"/>
        </w:rPr>
        <w:br/>
        <w:t xml:space="preserve">w dokumentacji na skutek zaprzestania produkcji lub wycofania </w:t>
      </w:r>
      <w:r w:rsidRPr="00D637C9">
        <w:rPr>
          <w:rFonts w:asciiTheme="minorHAnsi" w:hAnsiTheme="minorHAnsi" w:cstheme="minorHAnsi"/>
          <w:szCs w:val="24"/>
        </w:rPr>
        <w:br/>
        <w:t xml:space="preserve">z rynku tych materiałów lub urządzeń;  </w:t>
      </w:r>
    </w:p>
    <w:p w14:paraId="72672048" w14:textId="77777777" w:rsidR="00B07116" w:rsidRPr="00D637C9" w:rsidRDefault="00B07116" w:rsidP="00C663C4">
      <w:pPr>
        <w:numPr>
          <w:ilvl w:val="2"/>
          <w:numId w:val="43"/>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pojawienie się na rynku materiałów lub urządzeń nowszej generacji pozwalających na zaoszczędzenie kosztów realizacji przedmiotu umowy lub kosztów eksploatacji wykonanego przedmiotu umowy, lub umożliwiające uzyskanie lepszej jakości robót; </w:t>
      </w:r>
    </w:p>
    <w:p w14:paraId="794E60FD" w14:textId="77777777" w:rsidR="00B07116" w:rsidRPr="00D637C9" w:rsidRDefault="00B07116" w:rsidP="00C663C4">
      <w:pPr>
        <w:numPr>
          <w:ilvl w:val="2"/>
          <w:numId w:val="43"/>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pojawienie się nowszej technologii wykonania zaprojektowanych robót pozwalającej na zaoszczędzenie czasu realizacji inwestycji lub kosztów wykonania prac, jak również kosztów eksploatacji wykonanego przedmiotu umowy, </w:t>
      </w:r>
    </w:p>
    <w:p w14:paraId="4EEBCD69" w14:textId="77777777" w:rsidR="00B07116" w:rsidRPr="00D637C9" w:rsidRDefault="00B07116" w:rsidP="00D637C9">
      <w:pPr>
        <w:spacing w:after="0" w:line="240" w:lineRule="auto"/>
        <w:ind w:left="1702" w:firstLine="0"/>
        <w:jc w:val="left"/>
        <w:rPr>
          <w:rFonts w:asciiTheme="minorHAnsi" w:hAnsiTheme="minorHAnsi" w:cstheme="minorHAnsi"/>
          <w:szCs w:val="24"/>
        </w:rPr>
      </w:pPr>
      <w:r w:rsidRPr="00D637C9">
        <w:rPr>
          <w:rFonts w:asciiTheme="minorHAnsi" w:hAnsiTheme="minorHAnsi" w:cstheme="minorHAnsi"/>
          <w:szCs w:val="24"/>
        </w:rPr>
        <w:t xml:space="preserve"> </w:t>
      </w:r>
    </w:p>
    <w:p w14:paraId="47340697" w14:textId="77777777" w:rsidR="00B07116" w:rsidRPr="00D637C9" w:rsidRDefault="00B07116" w:rsidP="00C663C4">
      <w:pPr>
        <w:numPr>
          <w:ilvl w:val="0"/>
          <w:numId w:val="43"/>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zmiany Kierownika budowy, z tym, że osoba zaproponowana przez Wykonawcę spełni  warunki w zakresie nie mniejszym niż Zamawiający określił na etapie przetargu,  </w:t>
      </w:r>
    </w:p>
    <w:p w14:paraId="31EDB9B4" w14:textId="77777777" w:rsidR="00B07116" w:rsidRPr="00D637C9" w:rsidRDefault="00B07116" w:rsidP="00C663C4">
      <w:pPr>
        <w:numPr>
          <w:ilvl w:val="0"/>
          <w:numId w:val="43"/>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zmiany zapisów dotyczących bezpośrednich płatności wynagrodzenia należnego Podwykonawcom lub dalszym Podwykonawcom dostaw lub usług wchodzących  w zakres wykonywanych robót budowlanych, wynikających z dostarczonych Zamawiającemu postanowień umów o podwykonawstwo oraz zmiany zapisów dotyczących związanych z tym kar umownych,  </w:t>
      </w:r>
    </w:p>
    <w:p w14:paraId="07FA08FC" w14:textId="77777777" w:rsidR="00B07116" w:rsidRPr="00D637C9" w:rsidRDefault="00B07116" w:rsidP="00C663C4">
      <w:pPr>
        <w:numPr>
          <w:ilvl w:val="0"/>
          <w:numId w:val="44"/>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zmiany zapisów dotyczących terminu dostarczenia Zamawiającemu projektu/ów Umowy/ów o podwykonawstwo, której przedmiotem są roboty budowlane, stanowiące część zamówienia publicznego, projektu jej zmiany, wraz ze zgodą Wykonawcy na zawarcie umowy o podwykonawstwo o treści zgodnej z projektem umowy, projektem jej zmiany; </w:t>
      </w:r>
    </w:p>
    <w:p w14:paraId="1E374FD1" w14:textId="77777777" w:rsidR="00B07116" w:rsidRPr="00D637C9" w:rsidRDefault="00B07116" w:rsidP="00C663C4">
      <w:pPr>
        <w:numPr>
          <w:ilvl w:val="0"/>
          <w:numId w:val="44"/>
        </w:numPr>
        <w:spacing w:after="0" w:line="240" w:lineRule="auto"/>
        <w:ind w:hanging="425"/>
        <w:rPr>
          <w:rFonts w:asciiTheme="minorHAnsi" w:hAnsiTheme="minorHAnsi" w:cstheme="minorHAnsi"/>
          <w:szCs w:val="24"/>
        </w:rPr>
      </w:pPr>
      <w:r w:rsidRPr="00D637C9">
        <w:rPr>
          <w:rFonts w:asciiTheme="minorHAnsi" w:hAnsiTheme="minorHAnsi" w:cstheme="minorHAnsi"/>
          <w:szCs w:val="24"/>
        </w:rPr>
        <w:t xml:space="preserve">zmiany Umowy będą mogły nastąpić również, w  przypadku zaistnienia omyłki pisarskiej lub rachunkowej, a także zmiany powszechnie obowiązujących przepisów prawa w zakresie mającym wpływ na realizację przedmiotu umowy. </w:t>
      </w:r>
    </w:p>
    <w:p w14:paraId="4AFDB51B" w14:textId="77777777" w:rsidR="00B07116" w:rsidRPr="00D637C9" w:rsidRDefault="00B07116" w:rsidP="00D637C9">
      <w:pPr>
        <w:spacing w:after="0" w:line="240" w:lineRule="auto"/>
        <w:ind w:left="0" w:firstLine="0"/>
        <w:jc w:val="left"/>
        <w:rPr>
          <w:rFonts w:asciiTheme="minorHAnsi" w:hAnsiTheme="minorHAnsi" w:cstheme="minorHAnsi"/>
          <w:b/>
          <w:szCs w:val="24"/>
        </w:rPr>
      </w:pPr>
    </w:p>
    <w:p w14:paraId="02199EC9"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POSTANOWIENIA KOŃCOWE</w:t>
      </w:r>
    </w:p>
    <w:p w14:paraId="2BED2D8F" w14:textId="77777777"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24. </w:t>
      </w:r>
    </w:p>
    <w:p w14:paraId="44F984B1" w14:textId="77777777" w:rsidR="00B07116" w:rsidRPr="00D637C9" w:rsidRDefault="00B07116" w:rsidP="00D637C9">
      <w:pPr>
        <w:spacing w:after="0" w:line="240" w:lineRule="auto"/>
        <w:ind w:left="4391" w:firstLine="0"/>
        <w:jc w:val="left"/>
        <w:rPr>
          <w:rFonts w:asciiTheme="minorHAnsi" w:hAnsiTheme="minorHAnsi" w:cstheme="minorHAnsi"/>
          <w:szCs w:val="24"/>
        </w:rPr>
      </w:pPr>
      <w:r w:rsidRPr="00D637C9">
        <w:rPr>
          <w:rFonts w:asciiTheme="minorHAnsi" w:hAnsiTheme="minorHAnsi" w:cstheme="minorHAnsi"/>
          <w:b/>
          <w:szCs w:val="24"/>
        </w:rPr>
        <w:t xml:space="preserve"> </w:t>
      </w:r>
    </w:p>
    <w:p w14:paraId="33645E8E" w14:textId="77777777" w:rsidR="00B07116" w:rsidRPr="00D637C9" w:rsidRDefault="00B07116" w:rsidP="00D637C9">
      <w:pPr>
        <w:spacing w:after="0" w:line="240" w:lineRule="auto"/>
        <w:ind w:left="141"/>
        <w:rPr>
          <w:rFonts w:asciiTheme="minorHAnsi" w:hAnsiTheme="minorHAnsi" w:cstheme="minorHAnsi"/>
          <w:szCs w:val="24"/>
        </w:rPr>
      </w:pPr>
      <w:r w:rsidRPr="00D637C9">
        <w:rPr>
          <w:rFonts w:asciiTheme="minorHAnsi" w:hAnsiTheme="minorHAnsi" w:cstheme="minorHAnsi"/>
          <w:szCs w:val="24"/>
        </w:rPr>
        <w:t xml:space="preserve">Wierzytelności związane z realizacją Umowy nie mogą być przedmiotem obrotu pomiędzy Stronami Umowy i podmiotami trzecimi, a cesja lub innego rodzaju rozporządzenia tymi wierzytelnościami bez zgody drugiej Strony, traktowane będą jako istotne naruszenie Umowy. </w:t>
      </w:r>
    </w:p>
    <w:p w14:paraId="2C8C48C6"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25.</w:t>
      </w:r>
    </w:p>
    <w:p w14:paraId="1CD0AFF2"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0CFA8C7E" w14:textId="77777777" w:rsidR="00B07116" w:rsidRPr="00D637C9" w:rsidRDefault="00B07116" w:rsidP="00C663C4">
      <w:pPr>
        <w:numPr>
          <w:ilvl w:val="0"/>
          <w:numId w:val="45"/>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Wszelkie zmiany lub uzupełnienia Umowy wymagają dla swej ważności zgody obydwu Stron i formy pisemnej, pod rygorem nieważności. </w:t>
      </w:r>
    </w:p>
    <w:p w14:paraId="02EC6C62" w14:textId="77777777" w:rsidR="00B07116" w:rsidRPr="00D637C9" w:rsidRDefault="00B07116" w:rsidP="00C663C4">
      <w:pPr>
        <w:numPr>
          <w:ilvl w:val="0"/>
          <w:numId w:val="45"/>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Niedopuszczalne są zmiany Umowy, które prowadziłyby do zmiany oferty Wykonawcy, chyba, że zmiana taka wynika z postanowień niniejszej Umowy. </w:t>
      </w:r>
    </w:p>
    <w:p w14:paraId="43069E54" w14:textId="77777777" w:rsidR="00B07116" w:rsidRPr="00D637C9" w:rsidRDefault="00B07116" w:rsidP="00C663C4">
      <w:pPr>
        <w:numPr>
          <w:ilvl w:val="0"/>
          <w:numId w:val="45"/>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W sprawach nieuregulowanych Umową, zastosowanie znajdują przepisy ustawy Prawo budowlane, ustawy Prawo zamówień publicznych oraz Kodeksu cywilnego i Kodeksu postępowania cywilnego, o ile przepisy Prawa zamówień publicznych nie stanowią inaczej. </w:t>
      </w:r>
    </w:p>
    <w:p w14:paraId="664D7B1B" w14:textId="77777777" w:rsidR="004B515E" w:rsidRDefault="004B515E">
      <w:pPr>
        <w:spacing w:after="160" w:line="259" w:lineRule="auto"/>
        <w:ind w:left="0" w:firstLine="0"/>
        <w:jc w:val="left"/>
        <w:rPr>
          <w:rFonts w:asciiTheme="minorHAnsi" w:hAnsiTheme="minorHAnsi" w:cstheme="minorHAnsi"/>
          <w:b/>
          <w:szCs w:val="24"/>
        </w:rPr>
      </w:pPr>
      <w:r>
        <w:rPr>
          <w:rFonts w:asciiTheme="minorHAnsi" w:hAnsiTheme="minorHAnsi" w:cstheme="minorHAnsi"/>
          <w:b/>
          <w:szCs w:val="24"/>
        </w:rPr>
        <w:br w:type="page"/>
      </w:r>
    </w:p>
    <w:p w14:paraId="6FF4D53B" w14:textId="56932709" w:rsidR="00B07116" w:rsidRPr="00D637C9" w:rsidRDefault="00B07116" w:rsidP="00D637C9">
      <w:pPr>
        <w:spacing w:after="0" w:line="240" w:lineRule="auto"/>
        <w:ind w:left="10"/>
        <w:jc w:val="center"/>
        <w:rPr>
          <w:rFonts w:asciiTheme="minorHAnsi" w:hAnsiTheme="minorHAnsi" w:cstheme="minorHAnsi"/>
          <w:szCs w:val="24"/>
        </w:rPr>
      </w:pPr>
      <w:r w:rsidRPr="00D637C9">
        <w:rPr>
          <w:rFonts w:asciiTheme="minorHAnsi" w:hAnsiTheme="minorHAnsi" w:cstheme="minorHAnsi"/>
          <w:b/>
          <w:szCs w:val="24"/>
        </w:rPr>
        <w:t xml:space="preserve">§ 26. </w:t>
      </w:r>
    </w:p>
    <w:p w14:paraId="1EA52BAD"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3E64308C" w14:textId="6EF35CB4" w:rsidR="004B515E" w:rsidRDefault="004B515E" w:rsidP="00C663C4">
      <w:pPr>
        <w:numPr>
          <w:ilvl w:val="0"/>
          <w:numId w:val="46"/>
        </w:numPr>
        <w:spacing w:after="0" w:line="240" w:lineRule="auto"/>
        <w:ind w:hanging="428"/>
        <w:rPr>
          <w:rFonts w:asciiTheme="minorHAnsi" w:hAnsiTheme="minorHAnsi" w:cstheme="minorHAnsi"/>
          <w:szCs w:val="24"/>
        </w:rPr>
      </w:pPr>
      <w:r>
        <w:rPr>
          <w:rFonts w:asciiTheme="minorHAnsi" w:hAnsiTheme="minorHAnsi" w:cstheme="minorHAnsi"/>
          <w:szCs w:val="24"/>
        </w:rPr>
        <w:t xml:space="preserve">Strony zobowiązują się niezwłocznie informować, o przeszkodach lub zagrożeniach dla realizacji Umowy zgodnie z jej postanowieniami. </w:t>
      </w:r>
    </w:p>
    <w:p w14:paraId="41894D69" w14:textId="457897CB" w:rsidR="00B07116" w:rsidRPr="00D637C9" w:rsidRDefault="00B07116" w:rsidP="00C663C4">
      <w:pPr>
        <w:numPr>
          <w:ilvl w:val="0"/>
          <w:numId w:val="46"/>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Strony mają obowiązek wzajemnego informowania się o wszelkich zmianach statusu prawnego, a także o wszczęciu dotyczącego ich postępowania upadłościowego, układowego lub likwidacyjnego. </w:t>
      </w:r>
    </w:p>
    <w:p w14:paraId="4B6B8C83" w14:textId="2FC9B6AC" w:rsidR="00B07116" w:rsidRPr="00D637C9" w:rsidRDefault="00B07116" w:rsidP="00C663C4">
      <w:pPr>
        <w:numPr>
          <w:ilvl w:val="0"/>
          <w:numId w:val="46"/>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Rozstrzygnięcie ewentualnych sporów, Strony poddają </w:t>
      </w:r>
      <w:r w:rsidR="001221DA">
        <w:rPr>
          <w:rFonts w:asciiTheme="minorHAnsi" w:hAnsiTheme="minorHAnsi" w:cstheme="minorHAnsi"/>
          <w:szCs w:val="24"/>
        </w:rPr>
        <w:t xml:space="preserve">właściwemu rzeczowo </w:t>
      </w:r>
      <w:r w:rsidRPr="00D637C9">
        <w:rPr>
          <w:rFonts w:asciiTheme="minorHAnsi" w:hAnsiTheme="minorHAnsi" w:cstheme="minorHAnsi"/>
          <w:szCs w:val="24"/>
        </w:rPr>
        <w:t xml:space="preserve">sądowi powszechnemu  w Bydgoszczy.   </w:t>
      </w:r>
    </w:p>
    <w:p w14:paraId="77FA4F7C" w14:textId="77777777" w:rsidR="00B07116" w:rsidRPr="00D637C9" w:rsidRDefault="00B07116" w:rsidP="00C663C4">
      <w:pPr>
        <w:numPr>
          <w:ilvl w:val="0"/>
          <w:numId w:val="46"/>
        </w:numPr>
        <w:spacing w:after="0" w:line="240" w:lineRule="auto"/>
        <w:ind w:hanging="428"/>
        <w:rPr>
          <w:rFonts w:asciiTheme="minorHAnsi" w:hAnsiTheme="minorHAnsi" w:cstheme="minorHAnsi"/>
          <w:szCs w:val="24"/>
        </w:rPr>
      </w:pPr>
      <w:r w:rsidRPr="00D637C9">
        <w:rPr>
          <w:rFonts w:asciiTheme="minorHAnsi" w:hAnsiTheme="minorHAnsi" w:cstheme="minorHAnsi"/>
          <w:szCs w:val="24"/>
        </w:rPr>
        <w:t xml:space="preserve">Umowę sporządzono w trzech jednobrzmiących egzemplarzach, po jednym dla każdej Strony oraz dla Banku Gospodarstwa Krajowego, odczytano i podpisano. </w:t>
      </w:r>
    </w:p>
    <w:p w14:paraId="58C83657" w14:textId="77777777" w:rsidR="00B07116" w:rsidRPr="00D637C9" w:rsidRDefault="00B07116" w:rsidP="00D637C9">
      <w:pPr>
        <w:spacing w:after="0" w:line="240" w:lineRule="auto"/>
        <w:ind w:left="0" w:firstLine="0"/>
        <w:jc w:val="center"/>
        <w:rPr>
          <w:rFonts w:asciiTheme="minorHAnsi" w:hAnsiTheme="minorHAnsi" w:cstheme="minorHAnsi"/>
          <w:szCs w:val="24"/>
        </w:rPr>
      </w:pPr>
      <w:r w:rsidRPr="00D637C9">
        <w:rPr>
          <w:rFonts w:asciiTheme="minorHAnsi" w:hAnsiTheme="minorHAnsi" w:cstheme="minorHAnsi"/>
          <w:b/>
          <w:szCs w:val="24"/>
        </w:rPr>
        <w:t xml:space="preserve"> </w:t>
      </w:r>
    </w:p>
    <w:p w14:paraId="13D98FD5" w14:textId="1344A97A" w:rsidR="00B07116" w:rsidRPr="00D637C9" w:rsidRDefault="00B07116" w:rsidP="00D637C9">
      <w:pPr>
        <w:spacing w:after="0" w:line="240" w:lineRule="auto"/>
        <w:ind w:left="0" w:firstLine="0"/>
        <w:jc w:val="center"/>
        <w:rPr>
          <w:rFonts w:asciiTheme="minorHAnsi" w:hAnsiTheme="minorHAnsi" w:cstheme="minorHAnsi"/>
          <w:szCs w:val="24"/>
        </w:rPr>
      </w:pPr>
    </w:p>
    <w:p w14:paraId="1C6FAB42" w14:textId="77777777" w:rsidR="00B07116" w:rsidRPr="00D637C9" w:rsidRDefault="00B07116" w:rsidP="00D637C9">
      <w:pPr>
        <w:pStyle w:val="Nagwek4"/>
        <w:spacing w:after="0" w:line="240" w:lineRule="auto"/>
        <w:ind w:right="0"/>
        <w:rPr>
          <w:rFonts w:asciiTheme="minorHAnsi" w:hAnsiTheme="minorHAnsi" w:cstheme="minorHAnsi"/>
          <w:sz w:val="24"/>
          <w:szCs w:val="24"/>
        </w:rPr>
      </w:pPr>
      <w:r w:rsidRPr="00D637C9">
        <w:rPr>
          <w:rFonts w:asciiTheme="minorHAnsi" w:hAnsiTheme="minorHAnsi" w:cstheme="minorHAnsi"/>
          <w:sz w:val="24"/>
          <w:szCs w:val="24"/>
        </w:rPr>
        <w:t xml:space="preserve">Podpisy Stron </w:t>
      </w:r>
    </w:p>
    <w:p w14:paraId="0309C465" w14:textId="77777777" w:rsidR="00B07116" w:rsidRPr="00D637C9" w:rsidRDefault="00B07116" w:rsidP="00D637C9">
      <w:pPr>
        <w:spacing w:after="0" w:line="240" w:lineRule="auto"/>
        <w:ind w:left="142" w:firstLine="0"/>
        <w:jc w:val="left"/>
        <w:rPr>
          <w:rFonts w:asciiTheme="minorHAnsi" w:hAnsiTheme="minorHAnsi" w:cstheme="minorHAnsi"/>
          <w:szCs w:val="24"/>
        </w:rPr>
      </w:pPr>
    </w:p>
    <w:p w14:paraId="67DD619E" w14:textId="6D23D8E5" w:rsidR="00B07116" w:rsidRPr="00D637C9" w:rsidRDefault="00B07116" w:rsidP="001221DA">
      <w:pPr>
        <w:spacing w:after="0" w:line="240" w:lineRule="auto"/>
        <w:ind w:left="142" w:firstLine="0"/>
        <w:jc w:val="left"/>
        <w:rPr>
          <w:rFonts w:asciiTheme="minorHAnsi" w:hAnsiTheme="minorHAnsi" w:cstheme="minorHAnsi"/>
          <w:szCs w:val="24"/>
        </w:rPr>
      </w:pPr>
      <w:r w:rsidRPr="00D637C9">
        <w:rPr>
          <w:rFonts w:asciiTheme="minorHAnsi" w:hAnsiTheme="minorHAnsi" w:cstheme="minorHAnsi"/>
          <w:szCs w:val="24"/>
        </w:rPr>
        <w:t xml:space="preserve"> Zamawiający </w:t>
      </w:r>
      <w:r w:rsidR="001221DA">
        <w:rPr>
          <w:rFonts w:asciiTheme="minorHAnsi" w:hAnsiTheme="minorHAnsi" w:cstheme="minorHAnsi"/>
          <w:szCs w:val="24"/>
        </w:rPr>
        <w:tab/>
      </w:r>
      <w:r w:rsidRPr="00D637C9">
        <w:rPr>
          <w:rFonts w:asciiTheme="minorHAnsi" w:hAnsiTheme="minorHAnsi" w:cstheme="minorHAnsi"/>
          <w:szCs w:val="24"/>
        </w:rPr>
        <w:tab/>
        <w:t xml:space="preserve"> </w:t>
      </w:r>
      <w:r w:rsidRPr="00D637C9">
        <w:rPr>
          <w:rFonts w:asciiTheme="minorHAnsi" w:hAnsiTheme="minorHAnsi" w:cstheme="minorHAnsi"/>
          <w:szCs w:val="24"/>
        </w:rPr>
        <w:tab/>
        <w:t xml:space="preserve"> </w:t>
      </w:r>
      <w:r w:rsidRPr="00D637C9">
        <w:rPr>
          <w:rFonts w:asciiTheme="minorHAnsi" w:hAnsiTheme="minorHAnsi" w:cstheme="minorHAnsi"/>
          <w:szCs w:val="24"/>
        </w:rPr>
        <w:tab/>
        <w:t xml:space="preserve"> </w:t>
      </w:r>
      <w:r w:rsidRPr="00D637C9">
        <w:rPr>
          <w:rFonts w:asciiTheme="minorHAnsi" w:hAnsiTheme="minorHAnsi" w:cstheme="minorHAnsi"/>
          <w:szCs w:val="24"/>
        </w:rPr>
        <w:tab/>
        <w:t xml:space="preserve"> </w:t>
      </w:r>
      <w:r w:rsidRPr="00D637C9">
        <w:rPr>
          <w:rFonts w:asciiTheme="minorHAnsi" w:hAnsiTheme="minorHAnsi" w:cstheme="minorHAnsi"/>
          <w:szCs w:val="24"/>
        </w:rPr>
        <w:tab/>
        <w:t xml:space="preserve"> </w:t>
      </w:r>
      <w:r w:rsidRPr="00D637C9">
        <w:rPr>
          <w:rFonts w:asciiTheme="minorHAnsi" w:hAnsiTheme="minorHAnsi" w:cstheme="minorHAnsi"/>
          <w:szCs w:val="24"/>
        </w:rPr>
        <w:tab/>
        <w:t xml:space="preserve"> </w:t>
      </w:r>
      <w:r w:rsidRPr="00D637C9">
        <w:rPr>
          <w:rFonts w:asciiTheme="minorHAnsi" w:hAnsiTheme="minorHAnsi" w:cstheme="minorHAnsi"/>
          <w:szCs w:val="24"/>
        </w:rPr>
        <w:tab/>
        <w:t>Wykonawca</w:t>
      </w:r>
    </w:p>
    <w:p w14:paraId="1EECA76E" w14:textId="69FD36AF" w:rsidR="00B07116" w:rsidRDefault="00B07116" w:rsidP="00B61E47">
      <w:pPr>
        <w:spacing w:after="156" w:line="259" w:lineRule="auto"/>
        <w:ind w:left="142" w:firstLine="0"/>
        <w:jc w:val="left"/>
      </w:pPr>
      <w:r>
        <w:t xml:space="preserve"> </w:t>
      </w:r>
    </w:p>
    <w:p w14:paraId="2A936ED0" w14:textId="77777777" w:rsidR="00CD2EBB" w:rsidRDefault="00CD2EBB" w:rsidP="00B61E47">
      <w:pPr>
        <w:spacing w:after="156" w:line="259" w:lineRule="auto"/>
        <w:ind w:left="142" w:firstLine="0"/>
        <w:jc w:val="left"/>
      </w:pPr>
    </w:p>
    <w:p w14:paraId="77A24CB8" w14:textId="77777777" w:rsidR="00EE61E7" w:rsidRDefault="00EE61E7">
      <w:pPr>
        <w:spacing w:after="160" w:line="259" w:lineRule="auto"/>
        <w:ind w:left="0" w:firstLine="0"/>
        <w:jc w:val="left"/>
        <w:rPr>
          <w:b/>
          <w:sz w:val="32"/>
        </w:rPr>
      </w:pPr>
      <w:r>
        <w:rPr>
          <w:b/>
          <w:sz w:val="32"/>
        </w:rPr>
        <w:br w:type="page"/>
      </w:r>
    </w:p>
    <w:p w14:paraId="17C52B09" w14:textId="14CC2B35" w:rsidR="00B07116" w:rsidRDefault="00B07116" w:rsidP="00B07116">
      <w:pPr>
        <w:spacing w:after="132" w:line="259" w:lineRule="auto"/>
        <w:ind w:left="10"/>
        <w:jc w:val="center"/>
      </w:pPr>
      <w:r>
        <w:rPr>
          <w:b/>
          <w:sz w:val="32"/>
        </w:rPr>
        <w:t xml:space="preserve">OGÓLNE WARUNKI UMOWY </w:t>
      </w:r>
    </w:p>
    <w:p w14:paraId="0210B0D8" w14:textId="77777777" w:rsidR="00B07116" w:rsidRDefault="00B07116" w:rsidP="00B07116">
      <w:pPr>
        <w:tabs>
          <w:tab w:val="center" w:pos="1547"/>
        </w:tabs>
        <w:spacing w:after="11" w:line="248" w:lineRule="auto"/>
        <w:ind w:left="0" w:firstLine="0"/>
        <w:jc w:val="left"/>
      </w:pPr>
      <w:r>
        <w:rPr>
          <w:b/>
        </w:rPr>
        <w:t>I.</w:t>
      </w:r>
      <w:r>
        <w:rPr>
          <w:rFonts w:ascii="Arial" w:eastAsia="Arial" w:hAnsi="Arial" w:cs="Arial"/>
          <w:b/>
        </w:rPr>
        <w:t xml:space="preserve"> </w:t>
      </w:r>
      <w:r>
        <w:rPr>
          <w:rFonts w:ascii="Arial" w:eastAsia="Arial" w:hAnsi="Arial" w:cs="Arial"/>
          <w:b/>
        </w:rPr>
        <w:tab/>
      </w:r>
      <w:r>
        <w:rPr>
          <w:b/>
        </w:rPr>
        <w:t xml:space="preserve">Inspektor nadzoru. </w:t>
      </w:r>
    </w:p>
    <w:p w14:paraId="555D0743" w14:textId="77777777" w:rsidR="00B07116" w:rsidRDefault="00B07116" w:rsidP="00B07116">
      <w:pPr>
        <w:spacing w:after="14" w:line="259" w:lineRule="auto"/>
        <w:ind w:left="142" w:firstLine="0"/>
        <w:jc w:val="left"/>
      </w:pPr>
      <w:r>
        <w:rPr>
          <w:b/>
        </w:rPr>
        <w:t xml:space="preserve"> </w:t>
      </w:r>
    </w:p>
    <w:p w14:paraId="6CEC8967" w14:textId="77777777" w:rsidR="00B07116" w:rsidRDefault="00B07116" w:rsidP="00C663C4">
      <w:pPr>
        <w:numPr>
          <w:ilvl w:val="0"/>
          <w:numId w:val="47"/>
        </w:numPr>
        <w:spacing w:after="25" w:line="247" w:lineRule="auto"/>
        <w:ind w:hanging="284"/>
      </w:pPr>
      <w:r>
        <w:t>Zamawiający wyznaczy Inspektora Nadzoru, zwanego dalej także „</w:t>
      </w:r>
      <w:r>
        <w:rPr>
          <w:b/>
        </w:rPr>
        <w:t>Inspektorem</w:t>
      </w:r>
      <w:r>
        <w:t xml:space="preserve">” poprzez podanie imienia i nazwiska.  </w:t>
      </w:r>
    </w:p>
    <w:p w14:paraId="4960331F" w14:textId="77777777" w:rsidR="00B07116" w:rsidRDefault="00B07116" w:rsidP="00C663C4">
      <w:pPr>
        <w:numPr>
          <w:ilvl w:val="0"/>
          <w:numId w:val="47"/>
        </w:numPr>
        <w:spacing w:after="25" w:line="247" w:lineRule="auto"/>
        <w:ind w:hanging="284"/>
      </w:pPr>
      <w:r>
        <w:t xml:space="preserve">Inspektor będzie wypełniać obowiązki i działać w ramach kompetencji, określonych  </w:t>
      </w:r>
      <w:r>
        <w:br/>
        <w:t xml:space="preserve">w prawie, w Ogólnych Warunkach Umowy oraz w Umowie. </w:t>
      </w:r>
    </w:p>
    <w:p w14:paraId="0A960C19" w14:textId="77777777" w:rsidR="00B07116" w:rsidRDefault="00B07116" w:rsidP="00B07116">
      <w:pPr>
        <w:spacing w:after="11" w:line="248" w:lineRule="auto"/>
        <w:ind w:left="137"/>
        <w:jc w:val="left"/>
        <w:rPr>
          <w:b/>
        </w:rPr>
      </w:pPr>
    </w:p>
    <w:p w14:paraId="395ADAC6" w14:textId="77777777" w:rsidR="00B07116" w:rsidRDefault="00B07116" w:rsidP="00B07116">
      <w:pPr>
        <w:spacing w:after="11" w:line="248" w:lineRule="auto"/>
        <w:ind w:left="137"/>
        <w:jc w:val="left"/>
      </w:pPr>
      <w:r>
        <w:rPr>
          <w:b/>
        </w:rPr>
        <w:t>II.</w:t>
      </w:r>
      <w:r>
        <w:rPr>
          <w:rFonts w:ascii="Arial" w:eastAsia="Arial" w:hAnsi="Arial" w:cs="Arial"/>
          <w:b/>
        </w:rPr>
        <w:t xml:space="preserve"> </w:t>
      </w:r>
      <w:r>
        <w:rPr>
          <w:b/>
        </w:rPr>
        <w:t xml:space="preserve">Podwykonawstwo  </w:t>
      </w:r>
    </w:p>
    <w:p w14:paraId="6D87A08A" w14:textId="77777777" w:rsidR="00B07116" w:rsidRDefault="00B07116" w:rsidP="00B07116">
      <w:pPr>
        <w:spacing w:after="14" w:line="259" w:lineRule="auto"/>
        <w:ind w:left="0" w:firstLine="0"/>
        <w:jc w:val="center"/>
      </w:pPr>
      <w:r>
        <w:t xml:space="preserve"> </w:t>
      </w:r>
    </w:p>
    <w:p w14:paraId="0726BA55" w14:textId="77777777" w:rsidR="00B07116" w:rsidRDefault="00B07116" w:rsidP="00C663C4">
      <w:pPr>
        <w:numPr>
          <w:ilvl w:val="0"/>
          <w:numId w:val="48"/>
        </w:numPr>
        <w:spacing w:after="25" w:line="247" w:lineRule="auto"/>
        <w:ind w:hanging="351"/>
      </w:pPr>
      <w:r>
        <w:t xml:space="preserve">Wykonawca  może zlecić część robót do wykonania podwykonawcom, o ile Umowa nie stanowi inaczej. Wykonanie robót w podwykonawstwie nie zwalnia Wykonawcy od odpowiedzialności  i zobowiązań wynikających z Umowy.  </w:t>
      </w:r>
    </w:p>
    <w:p w14:paraId="73C70D71" w14:textId="77777777" w:rsidR="00B07116" w:rsidRDefault="00B07116" w:rsidP="00C663C4">
      <w:pPr>
        <w:numPr>
          <w:ilvl w:val="0"/>
          <w:numId w:val="48"/>
        </w:numPr>
        <w:spacing w:after="25" w:line="247" w:lineRule="auto"/>
        <w:ind w:hanging="351"/>
      </w:pPr>
      <w:r>
        <w:t xml:space="preserve">Wykonawca będzie odpowiedzialny za działania, uchybienia lub zaniedbania podwykonawcy, jego przedstawicieli i pracowników w takim zakresie, jak gdyby były one działaniami, uchybieniami lub zaniedbaniami samego Wykonawcy,  jego przedstawicieli lub pracowników.  </w:t>
      </w:r>
    </w:p>
    <w:p w14:paraId="365B9B97" w14:textId="77777777" w:rsidR="00B07116" w:rsidRDefault="00B07116" w:rsidP="00C663C4">
      <w:pPr>
        <w:numPr>
          <w:ilvl w:val="0"/>
          <w:numId w:val="48"/>
        </w:numPr>
        <w:spacing w:after="25" w:line="247" w:lineRule="auto"/>
        <w:ind w:hanging="351"/>
      </w:pPr>
      <w:r>
        <w:t xml:space="preserve">Jeżeli Inspektor ma uzasadnione podejrzenia, że kwalifikacje podwykonawcy lub jego wyposażenie w sprzęt nie gwarantują odpowiedniej jakości wykonania robót lub dotrzymania terminów umownych, może zażądać od Wykonawcy zmiany podwykonawcy. </w:t>
      </w:r>
    </w:p>
    <w:p w14:paraId="736CCD4A" w14:textId="77777777" w:rsidR="00B07116" w:rsidRDefault="00B07116" w:rsidP="00C663C4">
      <w:pPr>
        <w:numPr>
          <w:ilvl w:val="0"/>
          <w:numId w:val="48"/>
        </w:numPr>
        <w:spacing w:after="0" w:line="247" w:lineRule="auto"/>
        <w:ind w:hanging="351"/>
      </w:pPr>
      <w:r>
        <w:t xml:space="preserve">Jeżeli podwykonawca podejmie zobowiązania wobec Wykonawcy dotyczące wykonanych robót lub dostarczonych materiałów, obejmujące okres dłuższy niż okres gwarancyjny ustalony   w warunkach Umowy, wtedy Wykonawca po upływie okresu gwarancyjnego ustalonego  w warunkach Umowy, na żądanie Zamawiającego, przeniesie na niego uprawnienia wynikające z okresu gwarancyjnego udzielonego przez podwykonawcę. </w:t>
      </w:r>
    </w:p>
    <w:p w14:paraId="300C7D21" w14:textId="77777777" w:rsidR="00B07116" w:rsidRDefault="00B07116" w:rsidP="00B07116">
      <w:pPr>
        <w:spacing w:after="10" w:line="259" w:lineRule="auto"/>
        <w:ind w:left="142" w:firstLine="0"/>
        <w:jc w:val="left"/>
      </w:pPr>
      <w:r>
        <w:t xml:space="preserve"> </w:t>
      </w:r>
    </w:p>
    <w:p w14:paraId="6A292E88" w14:textId="77777777" w:rsidR="00B07116" w:rsidRDefault="00B07116" w:rsidP="00C663C4">
      <w:pPr>
        <w:numPr>
          <w:ilvl w:val="0"/>
          <w:numId w:val="49"/>
        </w:numPr>
        <w:spacing w:after="11" w:line="248" w:lineRule="auto"/>
        <w:ind w:hanging="708"/>
        <w:jc w:val="left"/>
      </w:pPr>
      <w:r>
        <w:rPr>
          <w:b/>
        </w:rPr>
        <w:t>Umowa.</w:t>
      </w:r>
      <w:r>
        <w:t xml:space="preserve"> </w:t>
      </w:r>
    </w:p>
    <w:p w14:paraId="48EB058D" w14:textId="77777777" w:rsidR="00B07116" w:rsidRDefault="00B07116" w:rsidP="00B07116">
      <w:pPr>
        <w:spacing w:after="0" w:line="259" w:lineRule="auto"/>
        <w:ind w:left="428" w:firstLine="0"/>
        <w:jc w:val="left"/>
      </w:pPr>
      <w:r>
        <w:t xml:space="preserve"> </w:t>
      </w:r>
    </w:p>
    <w:p w14:paraId="7B40CC82" w14:textId="77777777" w:rsidR="00B07116" w:rsidRDefault="00B07116" w:rsidP="00B07116">
      <w:pPr>
        <w:ind w:left="141"/>
      </w:pPr>
      <w:r>
        <w:t xml:space="preserve">Zawarcie Umowy następuje w terminie ustalonym w Umowie lub SIWZ Zamawiającego. </w:t>
      </w:r>
    </w:p>
    <w:p w14:paraId="7FF292B4" w14:textId="77777777" w:rsidR="00B07116" w:rsidRDefault="00B07116" w:rsidP="00B07116">
      <w:pPr>
        <w:spacing w:after="12" w:line="259" w:lineRule="auto"/>
        <w:ind w:left="428" w:firstLine="0"/>
        <w:jc w:val="left"/>
      </w:pPr>
      <w:r>
        <w:t xml:space="preserve"> </w:t>
      </w:r>
    </w:p>
    <w:p w14:paraId="17F310C8" w14:textId="77777777" w:rsidR="00B07116" w:rsidRDefault="00B07116" w:rsidP="00C663C4">
      <w:pPr>
        <w:pStyle w:val="Akapitzlist"/>
        <w:numPr>
          <w:ilvl w:val="0"/>
          <w:numId w:val="49"/>
        </w:numPr>
        <w:tabs>
          <w:tab w:val="center" w:pos="2202"/>
        </w:tabs>
        <w:spacing w:after="11" w:line="248" w:lineRule="auto"/>
        <w:ind w:hanging="693"/>
        <w:jc w:val="left"/>
      </w:pPr>
      <w:r w:rsidRPr="00F42713">
        <w:rPr>
          <w:b/>
        </w:rPr>
        <w:t xml:space="preserve">Dokumentacja  Zamawiającego. </w:t>
      </w:r>
    </w:p>
    <w:p w14:paraId="62D79934" w14:textId="77777777" w:rsidR="00B07116" w:rsidRDefault="00B07116" w:rsidP="00B07116">
      <w:pPr>
        <w:spacing w:after="14" w:line="259" w:lineRule="auto"/>
        <w:ind w:left="2662" w:firstLine="0"/>
        <w:jc w:val="left"/>
      </w:pPr>
      <w:r>
        <w:t xml:space="preserve"> </w:t>
      </w:r>
    </w:p>
    <w:p w14:paraId="041D43D9" w14:textId="77777777" w:rsidR="00B07116" w:rsidRDefault="00B07116" w:rsidP="00C663C4">
      <w:pPr>
        <w:numPr>
          <w:ilvl w:val="0"/>
          <w:numId w:val="50"/>
        </w:numPr>
        <w:spacing w:after="25" w:line="247" w:lineRule="auto"/>
        <w:ind w:hanging="351"/>
      </w:pPr>
      <w:r>
        <w:t xml:space="preserve">Przed rozpoczęciem robót, w terminie ustalonym w Umowie, Zamawiający przekaże bezpłatnie Wykonawcy komplet dokumentacji projektowej. </w:t>
      </w:r>
    </w:p>
    <w:p w14:paraId="71C09B25" w14:textId="77777777" w:rsidR="00B07116" w:rsidRDefault="00B07116" w:rsidP="00C663C4">
      <w:pPr>
        <w:numPr>
          <w:ilvl w:val="0"/>
          <w:numId w:val="50"/>
        </w:numPr>
        <w:spacing w:after="25" w:line="247" w:lineRule="auto"/>
        <w:ind w:hanging="351"/>
      </w:pPr>
      <w:r>
        <w:t xml:space="preserve">Jeżeli Wykonawcy potrzebna będzie większa ilość egzemplarzy dokumentacji projektowej, sporządzi je na własny koszt. </w:t>
      </w:r>
    </w:p>
    <w:p w14:paraId="050CC6F1" w14:textId="77777777" w:rsidR="00B07116" w:rsidRDefault="00B07116" w:rsidP="00C663C4">
      <w:pPr>
        <w:numPr>
          <w:ilvl w:val="0"/>
          <w:numId w:val="50"/>
        </w:numPr>
        <w:spacing w:after="13" w:line="248" w:lineRule="auto"/>
        <w:ind w:hanging="351"/>
      </w:pPr>
      <w:r>
        <w:t xml:space="preserve">Dokumentacja projektowa dostarczona przez Zamawiającego stanowi jego własność, objęta jest prawami autorskimi i nie może być udostępniana osobom trzecim bez zgody Zamawiającego. </w:t>
      </w:r>
    </w:p>
    <w:p w14:paraId="5638BFA0" w14:textId="77777777" w:rsidR="00B07116" w:rsidRDefault="00B07116" w:rsidP="00C663C4">
      <w:pPr>
        <w:numPr>
          <w:ilvl w:val="0"/>
          <w:numId w:val="50"/>
        </w:numPr>
        <w:spacing w:after="25" w:line="247" w:lineRule="auto"/>
        <w:ind w:hanging="351"/>
      </w:pPr>
      <w:r>
        <w:t xml:space="preserve">Po zakończeniu robót, Wykonawca zwróci Zamawiającemu całą dokumentację projektową otrzymaną od Zamawiającego. </w:t>
      </w:r>
    </w:p>
    <w:p w14:paraId="5A1C402E" w14:textId="31D06390" w:rsidR="00B07116" w:rsidRDefault="00B07116" w:rsidP="00C663C4">
      <w:pPr>
        <w:numPr>
          <w:ilvl w:val="0"/>
          <w:numId w:val="50"/>
        </w:numPr>
        <w:spacing w:after="0" w:line="247" w:lineRule="auto"/>
        <w:ind w:hanging="351"/>
      </w:pPr>
      <w:r>
        <w:t xml:space="preserve">Inspektor nadzoru ma prawo przekazać Wykonawcy dodatkowe rysunki i instrukcje, jakie uzna za konieczne, dla zgodnego z Umową wykonania robót oraz usunięcia wad. Wykonawca ma obowiązek dostosować się do tych rysunków i instrukcji. </w:t>
      </w:r>
    </w:p>
    <w:p w14:paraId="22886C46" w14:textId="77777777" w:rsidR="00AB658F" w:rsidRDefault="00AB658F" w:rsidP="00AB658F">
      <w:pPr>
        <w:spacing w:after="0" w:line="247" w:lineRule="auto"/>
        <w:ind w:left="482" w:firstLine="0"/>
      </w:pPr>
    </w:p>
    <w:p w14:paraId="1AEACF5E" w14:textId="230C817D" w:rsidR="00B07116" w:rsidRDefault="00B07116" w:rsidP="00AB658F">
      <w:pPr>
        <w:spacing w:after="160" w:line="259" w:lineRule="auto"/>
        <w:ind w:left="0" w:firstLine="0"/>
        <w:jc w:val="left"/>
      </w:pPr>
      <w:r>
        <w:rPr>
          <w:b/>
        </w:rPr>
        <w:t>V.</w:t>
      </w:r>
      <w:r>
        <w:rPr>
          <w:rFonts w:ascii="Arial" w:eastAsia="Arial" w:hAnsi="Arial" w:cs="Arial"/>
          <w:b/>
        </w:rPr>
        <w:t xml:space="preserve"> </w:t>
      </w:r>
      <w:r>
        <w:rPr>
          <w:rFonts w:ascii="Arial" w:eastAsia="Arial" w:hAnsi="Arial" w:cs="Arial"/>
          <w:b/>
        </w:rPr>
        <w:tab/>
      </w:r>
      <w:r>
        <w:rPr>
          <w:b/>
        </w:rPr>
        <w:t xml:space="preserve"> Zabezpieczenie należytego wykonania Umowy. </w:t>
      </w:r>
    </w:p>
    <w:p w14:paraId="3D2209BD" w14:textId="77777777" w:rsidR="00B07116" w:rsidRPr="005E4A59" w:rsidRDefault="00B07116" w:rsidP="00C663C4">
      <w:pPr>
        <w:pStyle w:val="Tekstpodstawowywcity"/>
        <w:numPr>
          <w:ilvl w:val="0"/>
          <w:numId w:val="81"/>
        </w:numPr>
        <w:tabs>
          <w:tab w:val="clear" w:pos="720"/>
          <w:tab w:val="left" w:pos="540"/>
        </w:tabs>
        <w:ind w:left="360"/>
        <w:rPr>
          <w:rFonts w:ascii="Calibri" w:hAnsi="Calibri" w:cstheme="minorHAnsi"/>
          <w:szCs w:val="24"/>
        </w:rPr>
      </w:pPr>
      <w:r w:rsidRPr="005E4A59">
        <w:rPr>
          <w:rFonts w:ascii="Calibri" w:hAnsi="Calibri" w:cstheme="minorHAnsi"/>
          <w:szCs w:val="24"/>
        </w:rPr>
        <w:t>Wykonawca, dostarczy Zamawiającemu zabezpieczenie należytego wykonania Umowy na kwotę i w terminach podanych w Umowie. Wszelkie koszty uzyskania zabezpieczenia należytego wykonania Umowy poniesie Wykonawca.</w:t>
      </w:r>
    </w:p>
    <w:p w14:paraId="5DDC612A" w14:textId="1D299D55" w:rsidR="00B07116" w:rsidRPr="005E4A59" w:rsidRDefault="00B07116" w:rsidP="00C663C4">
      <w:pPr>
        <w:pStyle w:val="Tekstpodstawowywcity"/>
        <w:numPr>
          <w:ilvl w:val="0"/>
          <w:numId w:val="81"/>
        </w:numPr>
        <w:tabs>
          <w:tab w:val="clear" w:pos="720"/>
          <w:tab w:val="left" w:pos="540"/>
        </w:tabs>
        <w:ind w:left="360"/>
        <w:rPr>
          <w:rFonts w:ascii="Calibri" w:hAnsi="Calibri" w:cstheme="minorHAnsi"/>
          <w:szCs w:val="24"/>
        </w:rPr>
      </w:pPr>
      <w:r w:rsidRPr="005E4A59">
        <w:rPr>
          <w:rFonts w:ascii="Calibri" w:hAnsi="Calibri" w:cstheme="minorHAnsi"/>
          <w:szCs w:val="24"/>
        </w:rPr>
        <w:t xml:space="preserve"> Zabezpieczenie należytego wykonania Umowy zachowa swoją ważność na czas określony </w:t>
      </w:r>
      <w:r w:rsidRPr="005E4A59">
        <w:rPr>
          <w:rFonts w:ascii="Calibri" w:hAnsi="Calibri" w:cstheme="minorHAnsi"/>
          <w:szCs w:val="24"/>
        </w:rPr>
        <w:br/>
        <w:t>w Umowie. Jeżeli nie będzie powodu do uruchomienia zabezpieczenia należytego wykonania Umowy, zostanie ono zwrócone Wykonawcy na zasadach określonych w Umowie.</w:t>
      </w:r>
    </w:p>
    <w:p w14:paraId="6A88695D" w14:textId="77777777" w:rsidR="00B07116" w:rsidRPr="005E4A59" w:rsidRDefault="00B07116" w:rsidP="00C663C4">
      <w:pPr>
        <w:pStyle w:val="Tekstpodstawowywcity"/>
        <w:numPr>
          <w:ilvl w:val="0"/>
          <w:numId w:val="81"/>
        </w:numPr>
        <w:tabs>
          <w:tab w:val="clear" w:pos="720"/>
          <w:tab w:val="left" w:pos="540"/>
        </w:tabs>
        <w:ind w:left="360"/>
        <w:rPr>
          <w:rFonts w:ascii="Calibri" w:hAnsi="Calibri" w:cstheme="minorHAnsi"/>
          <w:szCs w:val="24"/>
        </w:rPr>
      </w:pPr>
      <w:r w:rsidRPr="005E4A59">
        <w:rPr>
          <w:rFonts w:ascii="Calibri" w:hAnsi="Calibri" w:cstheme="minorHAnsi"/>
          <w:szCs w:val="24"/>
        </w:rPr>
        <w:t xml:space="preserve"> Zamawiający dopuszcza, aby zabezpieczenia należytego wykonania Umowy dokonano np. dwiema gwarancjami bankowymi lub ubezpieczeniowymi, przy czym kolejna gwarancja musi zostać złożona na co najmniej 14 dni przed upływem ważności gwarancji poprzedniej. W przypadku naruszenia 14-dniowego terminu, Zamawiający uprawniony jest do żądania od banku lub ubezpieczyciela wypłaty kwoty gwarancji.</w:t>
      </w:r>
    </w:p>
    <w:p w14:paraId="0E3EFE36" w14:textId="77777777" w:rsidR="00B07116" w:rsidRPr="006B2ABC" w:rsidRDefault="00B07116" w:rsidP="00B07116">
      <w:pPr>
        <w:widowControl w:val="0"/>
        <w:spacing w:after="0" w:line="240" w:lineRule="auto"/>
        <w:ind w:left="567" w:hanging="567"/>
        <w:rPr>
          <w:rFonts w:cs="Arial"/>
          <w:b/>
        </w:rPr>
      </w:pPr>
    </w:p>
    <w:p w14:paraId="21AB26E6" w14:textId="77777777" w:rsidR="00B07116" w:rsidRDefault="00B07116" w:rsidP="00C663C4">
      <w:pPr>
        <w:numPr>
          <w:ilvl w:val="0"/>
          <w:numId w:val="84"/>
        </w:numPr>
        <w:spacing w:after="11" w:line="248" w:lineRule="auto"/>
        <w:ind w:hanging="360"/>
      </w:pPr>
      <w:r>
        <w:rPr>
          <w:b/>
        </w:rPr>
        <w:t xml:space="preserve">Zapoznanie się Wykonawcy z Terenem budowy. </w:t>
      </w:r>
    </w:p>
    <w:p w14:paraId="3E0011C2" w14:textId="77777777" w:rsidR="00B07116" w:rsidRDefault="00B07116" w:rsidP="00B07116">
      <w:pPr>
        <w:spacing w:after="0" w:line="259" w:lineRule="auto"/>
        <w:ind w:left="1505" w:firstLine="0"/>
        <w:jc w:val="left"/>
      </w:pPr>
      <w:r>
        <w:t xml:space="preserve"> </w:t>
      </w:r>
    </w:p>
    <w:p w14:paraId="23B60EE7" w14:textId="77777777" w:rsidR="00B07116" w:rsidRDefault="00B07116" w:rsidP="00B07116">
      <w:pPr>
        <w:spacing w:after="0"/>
        <w:ind w:left="141"/>
      </w:pPr>
      <w:r>
        <w:t xml:space="preserve">Przed złożeniem oferty, Wykonawca powinien zapoznać się z informacją o terenie, przekazaną przez Zamawiającego w SIWZ, Terenem budowy i jego otoczeniem, dojazdem do terenu budowy, jak również samodzielnie uzyskać niezbędne dla rzetelnego sporządzenia oferty informacje dotyczące w szczególności : </w:t>
      </w:r>
    </w:p>
    <w:p w14:paraId="1A667C14" w14:textId="77777777" w:rsidR="00B07116" w:rsidRDefault="00B07116" w:rsidP="00B07116">
      <w:pPr>
        <w:spacing w:after="12" w:line="259" w:lineRule="auto"/>
        <w:ind w:left="142" w:firstLine="0"/>
        <w:jc w:val="left"/>
      </w:pPr>
      <w:r>
        <w:t xml:space="preserve"> </w:t>
      </w:r>
    </w:p>
    <w:p w14:paraId="68B2BBAB" w14:textId="77777777" w:rsidR="00B07116" w:rsidRDefault="00B07116" w:rsidP="00C663C4">
      <w:pPr>
        <w:numPr>
          <w:ilvl w:val="1"/>
          <w:numId w:val="85"/>
        </w:numPr>
        <w:spacing w:after="25" w:line="247" w:lineRule="auto"/>
      </w:pPr>
      <w:r>
        <w:t xml:space="preserve">ukształtowania Terenu budowy, </w:t>
      </w:r>
    </w:p>
    <w:p w14:paraId="2BD67600" w14:textId="77777777" w:rsidR="00B07116" w:rsidRDefault="00B07116" w:rsidP="00C663C4">
      <w:pPr>
        <w:numPr>
          <w:ilvl w:val="1"/>
          <w:numId w:val="85"/>
        </w:numPr>
        <w:spacing w:after="25" w:line="247" w:lineRule="auto"/>
      </w:pPr>
      <w:r>
        <w:t xml:space="preserve">uzbrojenia terenu w urządzenia podziemne i nadziemne, </w:t>
      </w:r>
    </w:p>
    <w:p w14:paraId="5D79A089" w14:textId="77777777" w:rsidR="00B07116" w:rsidRDefault="00B07116" w:rsidP="00C663C4">
      <w:pPr>
        <w:numPr>
          <w:ilvl w:val="1"/>
          <w:numId w:val="85"/>
        </w:numPr>
        <w:spacing w:after="25" w:line="247" w:lineRule="auto"/>
      </w:pPr>
      <w:r>
        <w:t xml:space="preserve">warunków hydrologicznych i klimatycznych, </w:t>
      </w:r>
    </w:p>
    <w:p w14:paraId="1E108D00" w14:textId="77777777" w:rsidR="00B07116" w:rsidRDefault="00B07116" w:rsidP="00C663C4">
      <w:pPr>
        <w:numPr>
          <w:ilvl w:val="1"/>
          <w:numId w:val="85"/>
        </w:numPr>
        <w:spacing w:after="25" w:line="247" w:lineRule="auto"/>
      </w:pPr>
      <w:r>
        <w:t xml:space="preserve">możliwości urządzenia zaplecza technicznego, </w:t>
      </w:r>
    </w:p>
    <w:p w14:paraId="7BFDFBAF" w14:textId="77777777" w:rsidR="00B07116" w:rsidRDefault="00B07116" w:rsidP="00C663C4">
      <w:pPr>
        <w:numPr>
          <w:ilvl w:val="1"/>
          <w:numId w:val="85"/>
        </w:numPr>
        <w:spacing w:after="25" w:line="247" w:lineRule="auto"/>
      </w:pPr>
      <w:r>
        <w:t xml:space="preserve">możliwości zasilania w energię elektryczną, wodę, inne niezbędne,  </w:t>
      </w:r>
    </w:p>
    <w:p w14:paraId="59AD5BBD" w14:textId="77777777" w:rsidR="00B07116" w:rsidRDefault="00B07116" w:rsidP="00C663C4">
      <w:pPr>
        <w:numPr>
          <w:ilvl w:val="1"/>
          <w:numId w:val="85"/>
        </w:numPr>
        <w:spacing w:after="25" w:line="247" w:lineRule="auto"/>
      </w:pPr>
      <w:r>
        <w:t xml:space="preserve">stanu dróg dojazdowych, </w:t>
      </w:r>
    </w:p>
    <w:p w14:paraId="6AA5428A" w14:textId="77777777" w:rsidR="00B07116" w:rsidRDefault="00B07116" w:rsidP="00C663C4">
      <w:pPr>
        <w:numPr>
          <w:ilvl w:val="1"/>
          <w:numId w:val="85"/>
        </w:numPr>
        <w:spacing w:after="25" w:line="247" w:lineRule="auto"/>
      </w:pPr>
      <w:r>
        <w:t xml:space="preserve">wszelkich innych danych potrzebnych dla sporządzenia oferty. </w:t>
      </w:r>
    </w:p>
    <w:p w14:paraId="60F6A303" w14:textId="77777777" w:rsidR="00B07116" w:rsidRDefault="00B07116" w:rsidP="00B07116">
      <w:pPr>
        <w:spacing w:after="0" w:line="259" w:lineRule="auto"/>
        <w:ind w:left="845" w:firstLine="0"/>
        <w:jc w:val="left"/>
      </w:pPr>
      <w:r>
        <w:t xml:space="preserve"> </w:t>
      </w:r>
    </w:p>
    <w:p w14:paraId="70D8A618" w14:textId="77777777" w:rsidR="00B07116" w:rsidRDefault="00B07116" w:rsidP="00B07116">
      <w:pPr>
        <w:spacing w:after="0"/>
        <w:ind w:left="141"/>
      </w:pPr>
      <w:r>
        <w:t xml:space="preserve">Zamawiający przyjmuje, że Wykonawca uwzględnił w ofercie wszelkie dane udostępnione przez Zamawiającego oraz warunki lokalne rozpoznane we własnym zakresie. </w:t>
      </w:r>
    </w:p>
    <w:p w14:paraId="4268D829" w14:textId="77777777" w:rsidR="00B07116" w:rsidRDefault="00B07116" w:rsidP="00B07116">
      <w:pPr>
        <w:spacing w:after="12" w:line="259" w:lineRule="auto"/>
        <w:ind w:left="142" w:firstLine="0"/>
        <w:jc w:val="left"/>
      </w:pPr>
      <w:r>
        <w:rPr>
          <w:b/>
        </w:rPr>
        <w:t xml:space="preserve"> </w:t>
      </w:r>
    </w:p>
    <w:p w14:paraId="4B397708" w14:textId="42F9BA0C" w:rsidR="00B07116" w:rsidRDefault="002E69DE" w:rsidP="00C663C4">
      <w:pPr>
        <w:numPr>
          <w:ilvl w:val="0"/>
          <w:numId w:val="84"/>
        </w:numPr>
        <w:spacing w:after="11" w:line="248" w:lineRule="auto"/>
      </w:pPr>
      <w:r>
        <w:rPr>
          <w:b/>
        </w:rPr>
        <w:t xml:space="preserve"> </w:t>
      </w:r>
      <w:r w:rsidR="00B07116">
        <w:rPr>
          <w:b/>
        </w:rPr>
        <w:t xml:space="preserve">Nadzór Wykonawcy, personel Wykonawcy. </w:t>
      </w:r>
    </w:p>
    <w:p w14:paraId="76985B73" w14:textId="77777777" w:rsidR="00B07116" w:rsidRDefault="00B07116" w:rsidP="00B07116">
      <w:pPr>
        <w:spacing w:after="13" w:line="259" w:lineRule="auto"/>
        <w:ind w:left="1505" w:firstLine="0"/>
        <w:jc w:val="left"/>
      </w:pPr>
      <w:r>
        <w:t xml:space="preserve"> </w:t>
      </w:r>
    </w:p>
    <w:p w14:paraId="4DF93A0C" w14:textId="77777777" w:rsidR="00B07116" w:rsidRDefault="00B07116" w:rsidP="00C663C4">
      <w:pPr>
        <w:numPr>
          <w:ilvl w:val="0"/>
          <w:numId w:val="51"/>
        </w:numPr>
        <w:spacing w:after="8" w:line="248" w:lineRule="auto"/>
        <w:ind w:hanging="428"/>
      </w:pPr>
      <w:r>
        <w:t xml:space="preserve">Przedstawicielem Wykonawcy na terenie budowy jest Kierownik budowy wyznaczony  w formie pisemnej.  </w:t>
      </w:r>
    </w:p>
    <w:p w14:paraId="6D34AE28" w14:textId="77777777" w:rsidR="00B07116" w:rsidRDefault="00B07116" w:rsidP="00C663C4">
      <w:pPr>
        <w:numPr>
          <w:ilvl w:val="0"/>
          <w:numId w:val="51"/>
        </w:numPr>
        <w:spacing w:after="25" w:line="247" w:lineRule="auto"/>
        <w:ind w:hanging="428"/>
      </w:pPr>
      <w:r>
        <w:t xml:space="preserve">Wykonawca zatrudni na Terenie budowy na czas wykonania robót i usuwania wad : </w:t>
      </w:r>
    </w:p>
    <w:p w14:paraId="190A1F88" w14:textId="77777777" w:rsidR="00B07116" w:rsidRDefault="00B07116" w:rsidP="00B07116">
      <w:pPr>
        <w:spacing w:after="14" w:line="259" w:lineRule="auto"/>
        <w:ind w:left="144" w:firstLine="0"/>
        <w:jc w:val="left"/>
      </w:pPr>
      <w:r>
        <w:t xml:space="preserve"> </w:t>
      </w:r>
    </w:p>
    <w:p w14:paraId="34686692" w14:textId="77777777" w:rsidR="00B07116" w:rsidRDefault="00B07116" w:rsidP="00C663C4">
      <w:pPr>
        <w:numPr>
          <w:ilvl w:val="1"/>
          <w:numId w:val="52"/>
        </w:numPr>
        <w:spacing w:after="8" w:line="248" w:lineRule="auto"/>
        <w:ind w:hanging="360"/>
      </w:pPr>
      <w:r>
        <w:t xml:space="preserve">wykwalifikowany personel wymieniony w ofercie, </w:t>
      </w:r>
    </w:p>
    <w:p w14:paraId="2433B16D" w14:textId="77777777" w:rsidR="00B07116" w:rsidRDefault="00B07116" w:rsidP="00C663C4">
      <w:pPr>
        <w:numPr>
          <w:ilvl w:val="1"/>
          <w:numId w:val="52"/>
        </w:numPr>
        <w:spacing w:after="0" w:line="247" w:lineRule="auto"/>
        <w:ind w:hanging="360"/>
      </w:pPr>
      <w:r>
        <w:t xml:space="preserve">wykwalifikowanych, przyuczonych i niewykwalifikowanych robotników, niezbędnych dla odpowiedniego i terminowego wykonywania zobowiązań Wykonawcy wynikających  z warunków Umowy. </w:t>
      </w:r>
    </w:p>
    <w:p w14:paraId="6E2A79E3" w14:textId="77777777" w:rsidR="00B07116" w:rsidRDefault="00B07116" w:rsidP="00B07116">
      <w:pPr>
        <w:spacing w:after="12" w:line="259" w:lineRule="auto"/>
        <w:ind w:left="862" w:firstLine="0"/>
        <w:jc w:val="left"/>
      </w:pPr>
      <w:r>
        <w:t xml:space="preserve"> </w:t>
      </w:r>
    </w:p>
    <w:p w14:paraId="1544E088" w14:textId="30168C4D" w:rsidR="00B07116" w:rsidRDefault="00B07116" w:rsidP="00C663C4">
      <w:pPr>
        <w:numPr>
          <w:ilvl w:val="0"/>
          <w:numId w:val="51"/>
        </w:numPr>
        <w:spacing w:after="25" w:line="247" w:lineRule="auto"/>
        <w:ind w:hanging="428"/>
      </w:pPr>
      <w:r>
        <w:t xml:space="preserve">Inspektor nadzoru ma prawo zgłaszać zastrzeżenia i żądać od Wykonawcy usunięcia </w:t>
      </w:r>
      <w:r w:rsidR="005E4A59">
        <w:t>z Terenu budowy każdej osoby, która jego zdaniem zachowuje się niewłaściwie, nie posiada odpowiednich kwalifikacji, jest niedbała w wykonywaniu swojej pracy lub jej obecność na Terenie budowy uznana jest przez Inspektora za niepożądaną. Osoby, usunięte z Terenu budowy na żądanie Inspektora nie będą mogły wykonywać jakichkolwiek robót lub czynności w ramach przedmiotu Umowy.</w:t>
      </w:r>
    </w:p>
    <w:p w14:paraId="0DBB3B77" w14:textId="2265798D" w:rsidR="00B07116" w:rsidRDefault="00B07116" w:rsidP="00C663C4">
      <w:pPr>
        <w:numPr>
          <w:ilvl w:val="0"/>
          <w:numId w:val="51"/>
        </w:numPr>
        <w:spacing w:after="0" w:line="247" w:lineRule="auto"/>
        <w:ind w:left="567" w:hanging="425"/>
      </w:pPr>
      <w:r>
        <w:t>W przypadku, kiedy Zamawiający uzna, że osoba Kierownika budowy lub Kierownika robót nie wykonują swoich obowiązków należycie lub nie ma możliwości współpracy</w:t>
      </w:r>
      <w:r w:rsidR="00AB658F">
        <w:t xml:space="preserve"> z tymi osobami, może żądać zmiany tych osób, na inne o wymaganych w SIWZ doświadczeniu i kwalifikacjach.</w:t>
      </w:r>
    </w:p>
    <w:p w14:paraId="62E4EFC3" w14:textId="77777777" w:rsidR="00B07116" w:rsidRDefault="00B07116" w:rsidP="00C663C4">
      <w:pPr>
        <w:numPr>
          <w:ilvl w:val="0"/>
          <w:numId w:val="51"/>
        </w:numPr>
        <w:spacing w:after="13" w:line="248" w:lineRule="auto"/>
        <w:ind w:hanging="428"/>
      </w:pPr>
      <w:r>
        <w:t xml:space="preserve">Wykonawca zobowiązany będzie wykonać żądania określone w ust.3 i 4, w ciągu 14 dni od dnia zgłoszenia żądania Wykonawcy, pod rygorem wstrzymania robót lub odstąpienia od Umowy. </w:t>
      </w:r>
    </w:p>
    <w:p w14:paraId="03CEFA23" w14:textId="77777777" w:rsidR="00B07116" w:rsidRDefault="00B07116" w:rsidP="00B07116">
      <w:pPr>
        <w:spacing w:after="12" w:line="259" w:lineRule="auto"/>
        <w:ind w:left="142" w:firstLine="0"/>
        <w:jc w:val="left"/>
      </w:pPr>
      <w:r>
        <w:rPr>
          <w:b/>
        </w:rPr>
        <w:t xml:space="preserve"> </w:t>
      </w:r>
    </w:p>
    <w:p w14:paraId="365ED294" w14:textId="77777777" w:rsidR="00B07116" w:rsidRDefault="00B07116" w:rsidP="00B07116">
      <w:pPr>
        <w:tabs>
          <w:tab w:val="center" w:pos="2092"/>
        </w:tabs>
        <w:spacing w:after="11" w:line="248" w:lineRule="auto"/>
        <w:ind w:left="0" w:firstLine="0"/>
        <w:jc w:val="left"/>
      </w:pPr>
      <w:r>
        <w:rPr>
          <w:b/>
        </w:rPr>
        <w:t>IX.</w:t>
      </w:r>
      <w:r>
        <w:rPr>
          <w:rFonts w:ascii="Arial" w:eastAsia="Arial" w:hAnsi="Arial" w:cs="Arial"/>
          <w:b/>
        </w:rPr>
        <w:t xml:space="preserve"> </w:t>
      </w:r>
      <w:r>
        <w:rPr>
          <w:rFonts w:ascii="Arial" w:eastAsia="Arial" w:hAnsi="Arial" w:cs="Arial"/>
          <w:b/>
        </w:rPr>
        <w:tab/>
      </w:r>
      <w:r>
        <w:rPr>
          <w:b/>
        </w:rPr>
        <w:t xml:space="preserve">Wytyczenie obiektów i robót. </w:t>
      </w:r>
    </w:p>
    <w:p w14:paraId="6EC144A4" w14:textId="77777777" w:rsidR="00B07116" w:rsidRDefault="00B07116" w:rsidP="00B07116">
      <w:pPr>
        <w:spacing w:after="12" w:line="259" w:lineRule="auto"/>
        <w:ind w:left="1505" w:firstLine="0"/>
        <w:jc w:val="left"/>
      </w:pPr>
      <w:r>
        <w:t xml:space="preserve"> </w:t>
      </w:r>
    </w:p>
    <w:p w14:paraId="07732F5C" w14:textId="77777777" w:rsidR="00B07116" w:rsidRDefault="00B07116" w:rsidP="00C663C4">
      <w:pPr>
        <w:numPr>
          <w:ilvl w:val="0"/>
          <w:numId w:val="53"/>
        </w:numPr>
        <w:spacing w:after="25" w:line="247" w:lineRule="auto"/>
        <w:ind w:left="491" w:hanging="360"/>
      </w:pPr>
      <w:r>
        <w:t xml:space="preserve">W czasie wykonywania robót Wykonawca jest odpowiedzialny za : </w:t>
      </w:r>
    </w:p>
    <w:p w14:paraId="68EC7F90" w14:textId="77777777" w:rsidR="00B07116" w:rsidRDefault="00B07116" w:rsidP="00B07116">
      <w:pPr>
        <w:spacing w:after="14" w:line="259" w:lineRule="auto"/>
        <w:ind w:left="502" w:firstLine="0"/>
        <w:jc w:val="left"/>
      </w:pPr>
      <w:r>
        <w:t xml:space="preserve"> </w:t>
      </w:r>
    </w:p>
    <w:p w14:paraId="53E6986B" w14:textId="77777777" w:rsidR="00B07116" w:rsidRDefault="00B07116" w:rsidP="00C663C4">
      <w:pPr>
        <w:numPr>
          <w:ilvl w:val="1"/>
          <w:numId w:val="53"/>
        </w:numPr>
        <w:spacing w:after="25" w:line="247" w:lineRule="auto"/>
        <w:ind w:hanging="360"/>
      </w:pPr>
      <w:r>
        <w:t xml:space="preserve">dokładne wytyczenie robót, zgodnie z dokumentacją techniczną, </w:t>
      </w:r>
    </w:p>
    <w:p w14:paraId="50722A4B" w14:textId="77777777" w:rsidR="00B07116" w:rsidRDefault="00B07116" w:rsidP="00C663C4">
      <w:pPr>
        <w:numPr>
          <w:ilvl w:val="1"/>
          <w:numId w:val="53"/>
        </w:numPr>
        <w:spacing w:after="25" w:line="247" w:lineRule="auto"/>
        <w:ind w:hanging="360"/>
      </w:pPr>
      <w:r>
        <w:t xml:space="preserve">prawidłowe ustalenie sytuacji, wysokości i wymiarów wszystkich części robót. </w:t>
      </w:r>
    </w:p>
    <w:p w14:paraId="46CD6EE4" w14:textId="77777777" w:rsidR="00B07116" w:rsidRDefault="00B07116" w:rsidP="00B07116">
      <w:pPr>
        <w:spacing w:after="12" w:line="259" w:lineRule="auto"/>
        <w:ind w:left="862" w:firstLine="0"/>
        <w:jc w:val="left"/>
      </w:pPr>
      <w:r>
        <w:t xml:space="preserve"> </w:t>
      </w:r>
    </w:p>
    <w:p w14:paraId="5223ED08" w14:textId="77777777" w:rsidR="00B07116" w:rsidRDefault="00B07116" w:rsidP="00C663C4">
      <w:pPr>
        <w:numPr>
          <w:ilvl w:val="0"/>
          <w:numId w:val="53"/>
        </w:numPr>
        <w:spacing w:after="25" w:line="247" w:lineRule="auto"/>
        <w:ind w:left="491" w:hanging="360"/>
      </w:pPr>
      <w:r>
        <w:t xml:space="preserve">Jeżeli w czasie wykonywania robót zostanie stwierdzony błąd w przeprowadzonych przez Wykonawcę pomiarach, to na żądanie Inspektora nadzoru, Wykonawca na własny koszt naprawi taki błąd. </w:t>
      </w:r>
    </w:p>
    <w:p w14:paraId="47491B55" w14:textId="77777777" w:rsidR="00B07116" w:rsidRDefault="00B07116" w:rsidP="00C663C4">
      <w:pPr>
        <w:numPr>
          <w:ilvl w:val="0"/>
          <w:numId w:val="53"/>
        </w:numPr>
        <w:spacing w:after="25" w:line="247" w:lineRule="auto"/>
        <w:ind w:left="491" w:hanging="360"/>
      </w:pPr>
      <w:r>
        <w:t xml:space="preserve">Wykonawca jest odpowiedzialny za ochronę punktów pomiarowych i punktów wysokościowych. </w:t>
      </w:r>
    </w:p>
    <w:p w14:paraId="5AAA5409" w14:textId="77777777" w:rsidR="00B07116" w:rsidRDefault="00B07116" w:rsidP="00B07116">
      <w:pPr>
        <w:spacing w:after="12" w:line="259" w:lineRule="auto"/>
        <w:ind w:left="502" w:firstLine="0"/>
        <w:jc w:val="left"/>
      </w:pPr>
      <w:r>
        <w:rPr>
          <w:b/>
        </w:rPr>
        <w:t xml:space="preserve"> </w:t>
      </w:r>
    </w:p>
    <w:p w14:paraId="5366B409" w14:textId="77777777" w:rsidR="00B07116" w:rsidRDefault="00B07116" w:rsidP="00B07116">
      <w:pPr>
        <w:spacing w:after="11" w:line="248" w:lineRule="auto"/>
        <w:ind w:left="137"/>
      </w:pPr>
      <w:r>
        <w:rPr>
          <w:b/>
        </w:rPr>
        <w:t>X.</w:t>
      </w:r>
      <w:r>
        <w:rPr>
          <w:rFonts w:ascii="Arial" w:eastAsia="Arial" w:hAnsi="Arial" w:cs="Arial"/>
          <w:b/>
        </w:rPr>
        <w:t xml:space="preserve"> </w:t>
      </w:r>
      <w:r>
        <w:rPr>
          <w:b/>
        </w:rPr>
        <w:t xml:space="preserve">Warunki bezpieczeństwa i ochrona środowiska naturalnego. </w:t>
      </w:r>
    </w:p>
    <w:p w14:paraId="2615A426" w14:textId="77777777" w:rsidR="00B07116" w:rsidRDefault="00B07116" w:rsidP="00B07116">
      <w:pPr>
        <w:spacing w:after="12" w:line="259" w:lineRule="auto"/>
        <w:ind w:left="502" w:firstLine="0"/>
        <w:jc w:val="left"/>
      </w:pPr>
      <w:r>
        <w:t xml:space="preserve"> </w:t>
      </w:r>
    </w:p>
    <w:p w14:paraId="27470858" w14:textId="77777777" w:rsidR="00B07116" w:rsidRDefault="00B07116" w:rsidP="00C663C4">
      <w:pPr>
        <w:numPr>
          <w:ilvl w:val="0"/>
          <w:numId w:val="54"/>
        </w:numPr>
        <w:spacing w:after="25" w:line="247" w:lineRule="auto"/>
        <w:ind w:left="491" w:hanging="360"/>
      </w:pPr>
      <w:r>
        <w:t xml:space="preserve">Wykonawca w czasie wykonywania robót oraz usuwania wad powinien : </w:t>
      </w:r>
    </w:p>
    <w:p w14:paraId="6B17D6D5" w14:textId="77777777" w:rsidR="00B07116" w:rsidRDefault="00B07116" w:rsidP="00B07116">
      <w:pPr>
        <w:spacing w:after="12" w:line="259" w:lineRule="auto"/>
        <w:ind w:left="1582" w:firstLine="0"/>
        <w:jc w:val="left"/>
      </w:pPr>
      <w:r>
        <w:t xml:space="preserve"> </w:t>
      </w:r>
    </w:p>
    <w:p w14:paraId="0C99926F" w14:textId="77777777" w:rsidR="00B07116" w:rsidRDefault="00B07116" w:rsidP="00C663C4">
      <w:pPr>
        <w:numPr>
          <w:ilvl w:val="1"/>
          <w:numId w:val="54"/>
        </w:numPr>
        <w:spacing w:after="25" w:line="247" w:lineRule="auto"/>
        <w:ind w:hanging="348"/>
      </w:pPr>
      <w:r>
        <w:t xml:space="preserve">przestrzegać bezpieczeństwa wszelkich osób upoważnionych do przebywania na Terenie budowy i faktycznie przebywających na Terenie budowy, </w:t>
      </w:r>
    </w:p>
    <w:p w14:paraId="7A9352E9" w14:textId="77777777" w:rsidR="00B07116" w:rsidRDefault="00B07116" w:rsidP="00C663C4">
      <w:pPr>
        <w:numPr>
          <w:ilvl w:val="1"/>
          <w:numId w:val="54"/>
        </w:numPr>
        <w:spacing w:after="25" w:line="247" w:lineRule="auto"/>
        <w:ind w:hanging="348"/>
      </w:pPr>
      <w:r>
        <w:t xml:space="preserve">wykonać i utrzymywać na własny koszt wszelkie osłony, ogrodzenia, oznakowanie </w:t>
      </w:r>
      <w:r>
        <w:br/>
        <w:t xml:space="preserve">i oświetlenie Terenu budowy, </w:t>
      </w:r>
    </w:p>
    <w:p w14:paraId="00E0A365" w14:textId="77777777" w:rsidR="00B07116" w:rsidRDefault="00B07116" w:rsidP="00C663C4">
      <w:pPr>
        <w:numPr>
          <w:ilvl w:val="1"/>
          <w:numId w:val="54"/>
        </w:numPr>
        <w:spacing w:after="0" w:line="247" w:lineRule="auto"/>
        <w:ind w:hanging="348"/>
      </w:pPr>
      <w:r>
        <w:t xml:space="preserve">podjąć wszelkie niezbędne kroki w celu ochrony środowiska i ochrony przyrody na Terenie budowy i w jego bezpośrednim otoczeniu. </w:t>
      </w:r>
    </w:p>
    <w:p w14:paraId="44E8F8C9" w14:textId="77777777" w:rsidR="00B07116" w:rsidRDefault="00B07116" w:rsidP="00B07116">
      <w:pPr>
        <w:spacing w:after="12" w:line="259" w:lineRule="auto"/>
        <w:ind w:left="142" w:firstLine="0"/>
        <w:jc w:val="left"/>
      </w:pPr>
      <w:r>
        <w:t xml:space="preserve"> </w:t>
      </w:r>
    </w:p>
    <w:p w14:paraId="389D1F79" w14:textId="77777777" w:rsidR="00B07116" w:rsidRDefault="00B07116" w:rsidP="00C663C4">
      <w:pPr>
        <w:numPr>
          <w:ilvl w:val="0"/>
          <w:numId w:val="54"/>
        </w:numPr>
        <w:spacing w:after="0" w:line="247" w:lineRule="auto"/>
        <w:ind w:left="491" w:hanging="360"/>
      </w:pPr>
      <w:r>
        <w:t xml:space="preserve">Wykonawca ma obowiązek znać i stosować w czasie prowadzenia robót wszystkie przepisy dotyczące ochrony środowiska naturalnego, ochrony przyrody, zajmowania dróg publicznych i bezpieczeństwa ruchu. Opłaty i kary za przekroczenie w trakcie realizacji robót norm, określonych w odpowiednich przepisach, dotyczących ochrony środowiska, przyrody, zajmowania dróg publicznych  i bezpieczeństwa ruchu poniesie bezpośrednio lub pośrednio Wykonawca. </w:t>
      </w:r>
    </w:p>
    <w:p w14:paraId="7ECD2BD6" w14:textId="77777777" w:rsidR="00B07116" w:rsidRDefault="00B07116" w:rsidP="00B07116">
      <w:pPr>
        <w:spacing w:after="160" w:line="259" w:lineRule="auto"/>
        <w:ind w:left="0" w:firstLine="0"/>
        <w:jc w:val="left"/>
      </w:pPr>
      <w:r>
        <w:rPr>
          <w:b/>
        </w:rPr>
        <w:t xml:space="preserve"> </w:t>
      </w:r>
    </w:p>
    <w:p w14:paraId="2017AA81" w14:textId="77777777" w:rsidR="00B07116" w:rsidRDefault="00B07116" w:rsidP="00B07116">
      <w:pPr>
        <w:tabs>
          <w:tab w:val="center" w:pos="1494"/>
        </w:tabs>
        <w:spacing w:after="11" w:line="248" w:lineRule="auto"/>
        <w:ind w:left="0" w:firstLine="0"/>
        <w:jc w:val="left"/>
      </w:pPr>
      <w:r>
        <w:rPr>
          <w:b/>
        </w:rPr>
        <w:t>XI.</w:t>
      </w:r>
      <w:r>
        <w:rPr>
          <w:rFonts w:ascii="Arial" w:eastAsia="Arial" w:hAnsi="Arial" w:cs="Arial"/>
          <w:b/>
        </w:rPr>
        <w:t xml:space="preserve"> </w:t>
      </w:r>
      <w:r>
        <w:rPr>
          <w:rFonts w:ascii="Arial" w:eastAsia="Arial" w:hAnsi="Arial" w:cs="Arial"/>
          <w:b/>
        </w:rPr>
        <w:tab/>
      </w:r>
      <w:r>
        <w:rPr>
          <w:b/>
        </w:rPr>
        <w:t xml:space="preserve">Ochrona robót. </w:t>
      </w:r>
    </w:p>
    <w:p w14:paraId="46F4D0C8" w14:textId="77777777" w:rsidR="00B07116" w:rsidRDefault="00B07116" w:rsidP="00B07116">
      <w:pPr>
        <w:spacing w:after="12" w:line="259" w:lineRule="auto"/>
        <w:ind w:left="1505" w:firstLine="0"/>
        <w:jc w:val="left"/>
      </w:pPr>
      <w:r>
        <w:t xml:space="preserve"> </w:t>
      </w:r>
    </w:p>
    <w:p w14:paraId="38FA7228" w14:textId="77777777" w:rsidR="00B07116" w:rsidRDefault="00B07116" w:rsidP="00C663C4">
      <w:pPr>
        <w:numPr>
          <w:ilvl w:val="0"/>
          <w:numId w:val="55"/>
        </w:numPr>
        <w:spacing w:after="25" w:line="247" w:lineRule="auto"/>
        <w:ind w:left="491" w:hanging="360"/>
      </w:pPr>
      <w:r>
        <w:t xml:space="preserve">Wykonawca powinien chronić przed uszkodzeniem, utratą, zniszczeniem oraz kradzieżą,  wykonane przez siebie roboty i materiały przeznaczone do wykonania robót od chwili rozpoczęcia do odbioru końcowego. Winien on również zabezpieczyć roboty przed szkodami w warunkach zimowych oraz przed działaniem warunków atmosferycznych i wód gruntowych.  </w:t>
      </w:r>
    </w:p>
    <w:p w14:paraId="7AFA38C7" w14:textId="44AF6DBB" w:rsidR="00B07116" w:rsidRDefault="00B07116" w:rsidP="00C663C4">
      <w:pPr>
        <w:numPr>
          <w:ilvl w:val="0"/>
          <w:numId w:val="55"/>
        </w:numPr>
        <w:spacing w:after="25" w:line="247" w:lineRule="auto"/>
        <w:ind w:left="491" w:hanging="360"/>
      </w:pPr>
      <w:r>
        <w:t xml:space="preserve">Wszelkie straty lub uszkodzenia w robotach i materiałach powstałe w okresie, w którym Wykonawca jest za nie odpowiedzialny, powinien on - niezależnie od tego, z jakich przyczyn powstały - pokryć lub naprawić na własny koszt w taki sposób, aby roboty </w:t>
      </w:r>
      <w:r>
        <w:br/>
        <w:t>i materiały odp</w:t>
      </w:r>
      <w:r w:rsidR="002573A7">
        <w:t>owiadały</w:t>
      </w:r>
      <w:r>
        <w:t xml:space="preserve"> pod każdym względem wymaganiom dokumentacji Zamawiającego. </w:t>
      </w:r>
    </w:p>
    <w:p w14:paraId="6C6118BC" w14:textId="77777777" w:rsidR="00B07116" w:rsidRDefault="00B07116" w:rsidP="00C663C4">
      <w:pPr>
        <w:numPr>
          <w:ilvl w:val="0"/>
          <w:numId w:val="55"/>
        </w:numPr>
        <w:spacing w:after="25" w:line="247" w:lineRule="auto"/>
        <w:ind w:left="491" w:hanging="360"/>
      </w:pPr>
      <w:r>
        <w:t xml:space="preserve">Wykonawca ponosi na tych samych zasadach odpowiedzialność za szkody i straty  </w:t>
      </w:r>
      <w:r>
        <w:br/>
        <w:t xml:space="preserve">w robotach i materiałach spowodowane przez siebie podczas usuwania wad w okresie gwarancji i rękojmi.  </w:t>
      </w:r>
    </w:p>
    <w:p w14:paraId="43156551" w14:textId="66B4C9B8" w:rsidR="00B07116" w:rsidRDefault="00B07116" w:rsidP="002573A7">
      <w:pPr>
        <w:spacing w:after="160" w:line="259" w:lineRule="auto"/>
        <w:ind w:left="0" w:firstLine="0"/>
        <w:jc w:val="left"/>
      </w:pPr>
    </w:p>
    <w:p w14:paraId="26DCBBAE" w14:textId="77777777" w:rsidR="00B07116" w:rsidRDefault="00B07116" w:rsidP="00B07116">
      <w:pPr>
        <w:tabs>
          <w:tab w:val="center" w:pos="1382"/>
        </w:tabs>
        <w:spacing w:after="11" w:line="248" w:lineRule="auto"/>
        <w:ind w:left="0" w:firstLine="0"/>
        <w:jc w:val="left"/>
      </w:pPr>
      <w:r>
        <w:rPr>
          <w:b/>
        </w:rPr>
        <w:t>XII.</w:t>
      </w:r>
      <w:r>
        <w:rPr>
          <w:rFonts w:ascii="Arial" w:eastAsia="Arial" w:hAnsi="Arial" w:cs="Arial"/>
          <w:b/>
        </w:rPr>
        <w:t xml:space="preserve"> </w:t>
      </w:r>
      <w:r>
        <w:rPr>
          <w:rFonts w:ascii="Arial" w:eastAsia="Arial" w:hAnsi="Arial" w:cs="Arial"/>
          <w:b/>
        </w:rPr>
        <w:tab/>
      </w:r>
      <w:r>
        <w:rPr>
          <w:b/>
        </w:rPr>
        <w:t xml:space="preserve">Wykopaliska. </w:t>
      </w:r>
    </w:p>
    <w:p w14:paraId="7D18C139" w14:textId="77777777" w:rsidR="00B07116" w:rsidRDefault="00B07116" w:rsidP="00B07116">
      <w:pPr>
        <w:spacing w:after="12" w:line="259" w:lineRule="auto"/>
        <w:ind w:left="1505" w:firstLine="0"/>
        <w:jc w:val="left"/>
      </w:pPr>
      <w:r>
        <w:t xml:space="preserve"> </w:t>
      </w:r>
    </w:p>
    <w:p w14:paraId="39B99EB2" w14:textId="40AB773A" w:rsidR="00B07116" w:rsidRDefault="00B07116" w:rsidP="00C663C4">
      <w:pPr>
        <w:numPr>
          <w:ilvl w:val="0"/>
          <w:numId w:val="56"/>
        </w:numPr>
        <w:spacing w:after="8" w:line="248" w:lineRule="auto"/>
        <w:ind w:left="491" w:hanging="360"/>
      </w:pPr>
      <w:r>
        <w:t xml:space="preserve">Wszystkie wykopaliska: monety, przedmioty wartościowe lub zabytkowe oraz inne przedmioty o znaczeniu historycznym lub archeologicznym, wykryte lub znalezione na Terenie budowy, pozostaną własnością Skarbu Państwa. </w:t>
      </w:r>
    </w:p>
    <w:p w14:paraId="2109D73A" w14:textId="77777777" w:rsidR="00B07116" w:rsidRDefault="00B07116" w:rsidP="00C663C4">
      <w:pPr>
        <w:numPr>
          <w:ilvl w:val="0"/>
          <w:numId w:val="56"/>
        </w:numPr>
        <w:spacing w:after="25" w:line="247" w:lineRule="auto"/>
        <w:ind w:left="491" w:hanging="360"/>
      </w:pPr>
      <w:r>
        <w:t xml:space="preserve">Wykonawca jest zobowiązany poczynić wszelkie niezbędne kroki, aby zabezpieczyć przedmioty określone w ust. 1 przed zabraniem lub zniszczeniem przez jego pracowników i inne osoby oraz winien zawiadomić niezwłocznie właściwy organ państwowy i Inspektora o dokonanych odkryciach oraz wykonać polecenia Inspektora lub właściwych służb państwowych odnośnie właściwego zabezpieczenia znaleziska.  </w:t>
      </w:r>
    </w:p>
    <w:p w14:paraId="11928744" w14:textId="77777777" w:rsidR="00B07116" w:rsidRDefault="00B07116" w:rsidP="00C663C4">
      <w:pPr>
        <w:numPr>
          <w:ilvl w:val="0"/>
          <w:numId w:val="56"/>
        </w:numPr>
        <w:spacing w:after="25" w:line="247" w:lineRule="auto"/>
        <w:ind w:left="491" w:hanging="360"/>
      </w:pPr>
      <w:r>
        <w:t xml:space="preserve">Wykonawca przejmuje wszystkie obowiązki Zamawiającego w zakresie prac archeologicznych. </w:t>
      </w:r>
    </w:p>
    <w:p w14:paraId="3D5C0236" w14:textId="77777777" w:rsidR="00B07116" w:rsidRDefault="00B07116" w:rsidP="00B07116">
      <w:pPr>
        <w:spacing w:after="14" w:line="259" w:lineRule="auto"/>
        <w:ind w:left="142" w:firstLine="0"/>
        <w:jc w:val="left"/>
        <w:rPr>
          <w:b/>
        </w:rPr>
      </w:pPr>
      <w:r>
        <w:rPr>
          <w:b/>
        </w:rPr>
        <w:t xml:space="preserve"> </w:t>
      </w:r>
    </w:p>
    <w:p w14:paraId="0DCDA88A" w14:textId="77777777" w:rsidR="00B07116" w:rsidRDefault="00B07116" w:rsidP="00B07116">
      <w:pPr>
        <w:spacing w:after="11" w:line="248" w:lineRule="auto"/>
        <w:ind w:left="137"/>
      </w:pPr>
      <w:r>
        <w:rPr>
          <w:b/>
        </w:rPr>
        <w:t>XIII.</w:t>
      </w:r>
      <w:r>
        <w:rPr>
          <w:rFonts w:ascii="Arial" w:eastAsia="Arial" w:hAnsi="Arial" w:cs="Arial"/>
          <w:b/>
        </w:rPr>
        <w:t xml:space="preserve"> </w:t>
      </w:r>
      <w:r>
        <w:rPr>
          <w:b/>
        </w:rPr>
        <w:t xml:space="preserve"> Zakłócenia ruchu i naruszenie praw osób trzecich. </w:t>
      </w:r>
    </w:p>
    <w:p w14:paraId="25C75E39" w14:textId="77777777" w:rsidR="00B07116" w:rsidRDefault="00B07116" w:rsidP="00B07116">
      <w:pPr>
        <w:spacing w:after="12" w:line="259" w:lineRule="auto"/>
        <w:ind w:left="1505" w:firstLine="0"/>
        <w:jc w:val="left"/>
      </w:pPr>
      <w:r>
        <w:t xml:space="preserve"> </w:t>
      </w:r>
    </w:p>
    <w:p w14:paraId="6C766B00" w14:textId="77777777" w:rsidR="00B07116" w:rsidRDefault="00B07116" w:rsidP="00C663C4">
      <w:pPr>
        <w:numPr>
          <w:ilvl w:val="0"/>
          <w:numId w:val="57"/>
        </w:numPr>
        <w:spacing w:after="25" w:line="247" w:lineRule="auto"/>
        <w:ind w:left="491" w:hanging="360"/>
      </w:pPr>
      <w:r>
        <w:t xml:space="preserve">Wszystkie roboty objęte Umową winny być wykonywane, jeżeli jest to możliwe, w taki sposób, aby nie zakłócać bez potrzeby lub w stopniu większym, niż to niezbędne, ruchu na drogach publicznych i innych, przejściach oraz terenach należących do Zamawiającego lub innych osób. </w:t>
      </w:r>
    </w:p>
    <w:p w14:paraId="15F3C4FB" w14:textId="77777777" w:rsidR="00B07116" w:rsidRDefault="00B07116" w:rsidP="00C663C4">
      <w:pPr>
        <w:numPr>
          <w:ilvl w:val="0"/>
          <w:numId w:val="57"/>
        </w:numPr>
        <w:spacing w:after="0" w:line="247" w:lineRule="auto"/>
        <w:ind w:left="491" w:hanging="360"/>
      </w:pPr>
      <w:r>
        <w:t xml:space="preserve">Wykonawca pokryje wszystkie poniesione przez Zamawiającego koszty odszkodowania  i opłaty wynikające z nie wykonania obowiązków, o których mowa w klauzuli 19 ust.1, na Terenie budowy lub poza nim, w takich granicach, w jakich będzie za nie odpowiedzialny. </w:t>
      </w:r>
    </w:p>
    <w:p w14:paraId="3ECD3328" w14:textId="0DDEF7D4" w:rsidR="002E69DE" w:rsidRDefault="00B07116" w:rsidP="00301F78">
      <w:pPr>
        <w:spacing w:after="14" w:line="259" w:lineRule="auto"/>
        <w:ind w:left="142" w:firstLine="0"/>
        <w:jc w:val="left"/>
        <w:rPr>
          <w:b/>
        </w:rPr>
      </w:pPr>
      <w:r>
        <w:rPr>
          <w:b/>
        </w:rPr>
        <w:t xml:space="preserve"> </w:t>
      </w:r>
    </w:p>
    <w:p w14:paraId="65A24AD7" w14:textId="77777777" w:rsidR="00B07116" w:rsidRDefault="00B07116" w:rsidP="00B07116">
      <w:pPr>
        <w:tabs>
          <w:tab w:val="center" w:pos="1957"/>
        </w:tabs>
        <w:spacing w:after="11" w:line="248" w:lineRule="auto"/>
        <w:ind w:left="0" w:firstLine="0"/>
        <w:jc w:val="left"/>
      </w:pPr>
      <w:r>
        <w:rPr>
          <w:b/>
        </w:rPr>
        <w:t>XIV.</w:t>
      </w:r>
      <w:r>
        <w:rPr>
          <w:rFonts w:ascii="Arial" w:eastAsia="Arial" w:hAnsi="Arial" w:cs="Arial"/>
          <w:b/>
        </w:rPr>
        <w:t xml:space="preserve"> </w:t>
      </w:r>
      <w:r>
        <w:rPr>
          <w:rFonts w:ascii="Arial" w:eastAsia="Arial" w:hAnsi="Arial" w:cs="Arial"/>
          <w:b/>
        </w:rPr>
        <w:tab/>
      </w:r>
      <w:r>
        <w:rPr>
          <w:b/>
        </w:rPr>
        <w:t xml:space="preserve">Zabezpieczenie dróg. </w:t>
      </w:r>
    </w:p>
    <w:p w14:paraId="1E1DFA8A" w14:textId="77777777" w:rsidR="00B07116" w:rsidRDefault="00B07116" w:rsidP="00B07116">
      <w:pPr>
        <w:spacing w:after="12" w:line="259" w:lineRule="auto"/>
        <w:ind w:left="1505" w:firstLine="0"/>
        <w:jc w:val="left"/>
      </w:pPr>
      <w:r>
        <w:t xml:space="preserve"> </w:t>
      </w:r>
    </w:p>
    <w:p w14:paraId="7F215134" w14:textId="77777777" w:rsidR="00B07116" w:rsidRDefault="00B07116" w:rsidP="00C663C4">
      <w:pPr>
        <w:numPr>
          <w:ilvl w:val="0"/>
          <w:numId w:val="58"/>
        </w:numPr>
        <w:spacing w:after="25" w:line="247" w:lineRule="auto"/>
        <w:ind w:left="491" w:hanging="360"/>
      </w:pPr>
      <w:r>
        <w:t xml:space="preserve">Wykonawca winien zastosować wszelkie środki celem zabezpieczenia dróg publicznych  i wewnętrznych prowadzących na Teren budowy od uszkodzeń, które może powodować transport i sprzęt Wykonawcy albo jego dostawców i podwykonawców. W szczególności powinien dostosować się do obowiązujących ograniczeń obciążeń osi pojazdów podczas transportu materiałów i sprzętu do i z terenu budowy, aby nie spowodował on szkód na drogach i mostach. </w:t>
      </w:r>
    </w:p>
    <w:p w14:paraId="3C352643" w14:textId="77777777" w:rsidR="00B07116" w:rsidRDefault="00B07116" w:rsidP="00C663C4">
      <w:pPr>
        <w:numPr>
          <w:ilvl w:val="0"/>
          <w:numId w:val="58"/>
        </w:numPr>
        <w:spacing w:after="25" w:line="247" w:lineRule="auto"/>
        <w:ind w:left="491" w:hanging="360"/>
      </w:pPr>
      <w:r>
        <w:t xml:space="preserve">Trasy przewozów ładunków ponadnormatywnych lub specjalnych, których jednostkowy ciężar lub inne cechy mogą zagrażać uszkodzeniu drogi lub mostu, powinny być zatwierdzone / uzgodnione przez właściwy zarząd drogi. </w:t>
      </w:r>
    </w:p>
    <w:p w14:paraId="5E09A13E" w14:textId="77777777" w:rsidR="00B07116" w:rsidRDefault="00B07116" w:rsidP="00C663C4">
      <w:pPr>
        <w:numPr>
          <w:ilvl w:val="0"/>
          <w:numId w:val="58"/>
        </w:numPr>
        <w:spacing w:after="25" w:line="247" w:lineRule="auto"/>
        <w:ind w:left="491" w:hanging="360"/>
      </w:pPr>
      <w:r>
        <w:t xml:space="preserve">Ewentualne koszty (kary, opłaty, odszkodowania)  powstałe z tytułu naruszenia postanowień ust.1 i 2 lub obowiązek pokrycia szkód obciążają bezpośrednio Wykonawcę. </w:t>
      </w:r>
    </w:p>
    <w:p w14:paraId="327BBD9D" w14:textId="77777777" w:rsidR="00B07116" w:rsidRDefault="00B07116" w:rsidP="00C663C4">
      <w:pPr>
        <w:numPr>
          <w:ilvl w:val="0"/>
          <w:numId w:val="58"/>
        </w:numPr>
        <w:spacing w:after="0" w:line="247" w:lineRule="auto"/>
        <w:ind w:left="491" w:hanging="360"/>
      </w:pPr>
      <w:r>
        <w:t xml:space="preserve">Wszelkie roszczenia użytkowników dróg, jakie wpłyną do Zamawiającego od zarządcy drogi, związane z wykonywaniem Umowy, będą kierowane do załatwienia bezpośrednio przez Wykonawcę. </w:t>
      </w:r>
    </w:p>
    <w:p w14:paraId="5025EDB3" w14:textId="77777777" w:rsidR="00B07116" w:rsidRDefault="00B07116" w:rsidP="00B07116">
      <w:pPr>
        <w:spacing w:after="14" w:line="259" w:lineRule="auto"/>
        <w:ind w:left="142" w:firstLine="0"/>
        <w:jc w:val="left"/>
      </w:pPr>
      <w:r>
        <w:rPr>
          <w:b/>
        </w:rPr>
        <w:t xml:space="preserve"> </w:t>
      </w:r>
    </w:p>
    <w:p w14:paraId="5A1CD8AC" w14:textId="77777777" w:rsidR="00B07116" w:rsidRDefault="00B07116" w:rsidP="00C663C4">
      <w:pPr>
        <w:numPr>
          <w:ilvl w:val="0"/>
          <w:numId w:val="59"/>
        </w:numPr>
        <w:spacing w:after="11" w:line="248" w:lineRule="auto"/>
        <w:ind w:hanging="761"/>
        <w:jc w:val="left"/>
      </w:pPr>
      <w:r>
        <w:rPr>
          <w:b/>
        </w:rPr>
        <w:t xml:space="preserve">Inni wykonawcy. </w:t>
      </w:r>
    </w:p>
    <w:p w14:paraId="1FB126DD" w14:textId="77777777" w:rsidR="00B07116" w:rsidRDefault="00B07116" w:rsidP="00B07116">
      <w:pPr>
        <w:spacing w:after="0" w:line="259" w:lineRule="auto"/>
        <w:ind w:left="1505" w:firstLine="0"/>
        <w:jc w:val="left"/>
      </w:pPr>
      <w:r>
        <w:t xml:space="preserve"> </w:t>
      </w:r>
    </w:p>
    <w:p w14:paraId="6A2CA0BC" w14:textId="77777777" w:rsidR="00B07116" w:rsidRDefault="00B07116" w:rsidP="00B07116">
      <w:pPr>
        <w:spacing w:after="0"/>
        <w:ind w:left="141"/>
      </w:pPr>
      <w:r>
        <w:t xml:space="preserve">Wykonawca będzie współpracował oraz użytkował Teren budowy z innymi Wykonawcami zatrudnionymi przez Zamawiającego lub z innymi jednostkami legalnie działającymi na Terenie budowy lub w jego pobliżu, bez prawa pobierania jakichkolwiek opłat z tego tytułu.  </w:t>
      </w:r>
    </w:p>
    <w:p w14:paraId="4D1F2BD4" w14:textId="77777777" w:rsidR="00B07116" w:rsidRDefault="00B07116" w:rsidP="00B07116">
      <w:pPr>
        <w:spacing w:after="14" w:line="259" w:lineRule="auto"/>
        <w:ind w:left="142" w:firstLine="0"/>
        <w:jc w:val="left"/>
        <w:rPr>
          <w:b/>
        </w:rPr>
      </w:pPr>
      <w:r>
        <w:rPr>
          <w:b/>
        </w:rPr>
        <w:t xml:space="preserve"> </w:t>
      </w:r>
    </w:p>
    <w:p w14:paraId="3FE1548F" w14:textId="77777777" w:rsidR="00B07116" w:rsidRDefault="00B07116" w:rsidP="00C663C4">
      <w:pPr>
        <w:numPr>
          <w:ilvl w:val="0"/>
          <w:numId w:val="59"/>
        </w:numPr>
        <w:spacing w:after="11" w:line="248" w:lineRule="auto"/>
        <w:ind w:hanging="761"/>
        <w:jc w:val="left"/>
      </w:pPr>
      <w:r>
        <w:rPr>
          <w:b/>
        </w:rPr>
        <w:t xml:space="preserve">Utrzymanie Terenu budowy.  </w:t>
      </w:r>
    </w:p>
    <w:p w14:paraId="4275C50B" w14:textId="77777777" w:rsidR="00B07116" w:rsidRDefault="00B07116" w:rsidP="00B07116">
      <w:pPr>
        <w:spacing w:after="12" w:line="259" w:lineRule="auto"/>
        <w:ind w:left="3383" w:firstLine="0"/>
        <w:jc w:val="left"/>
      </w:pPr>
      <w:r>
        <w:t xml:space="preserve"> </w:t>
      </w:r>
    </w:p>
    <w:p w14:paraId="3B1521B2" w14:textId="77777777" w:rsidR="00B07116" w:rsidRDefault="00B07116" w:rsidP="00C663C4">
      <w:pPr>
        <w:numPr>
          <w:ilvl w:val="0"/>
          <w:numId w:val="60"/>
        </w:numPr>
        <w:spacing w:after="25" w:line="247" w:lineRule="auto"/>
        <w:ind w:left="491" w:hanging="360"/>
      </w:pPr>
      <w:r>
        <w:t xml:space="preserve">Wykonawca zapewnia całodobowo wszelkie warunki bezpieczeństwa na Terenie budowy  w czasie realizacji Umowy. </w:t>
      </w:r>
    </w:p>
    <w:p w14:paraId="34BA7651" w14:textId="77777777" w:rsidR="00B07116" w:rsidRDefault="00B07116" w:rsidP="00C663C4">
      <w:pPr>
        <w:numPr>
          <w:ilvl w:val="0"/>
          <w:numId w:val="60"/>
        </w:numPr>
        <w:spacing w:after="25" w:line="247" w:lineRule="auto"/>
        <w:ind w:left="491" w:hanging="360"/>
      </w:pPr>
      <w:r>
        <w:t xml:space="preserve">W czasie trwania robót Wykonawca powinien utrzymać Teren budowy w stanie wolnym od przeszkód komunikacyjnych oraz składować wszelkie urządzenia pomocnicze, sprzęt, materiały i grunty w ustalonych miejscach i należytym porządku, a zbędne usunąć z Terenu budowy. </w:t>
      </w:r>
    </w:p>
    <w:p w14:paraId="7059D44B" w14:textId="77777777" w:rsidR="00B07116" w:rsidRDefault="00B07116" w:rsidP="00C663C4">
      <w:pPr>
        <w:numPr>
          <w:ilvl w:val="0"/>
          <w:numId w:val="60"/>
        </w:numPr>
        <w:spacing w:after="0" w:line="247" w:lineRule="auto"/>
        <w:ind w:left="491" w:hanging="360"/>
      </w:pPr>
      <w:r>
        <w:t xml:space="preserve">Po zakończeniu budowy,  Wykonawca jest zobowiązany starannie uporządkować Teren budowy i przekazać go Inspektorowi nadzoru, co warunkuje podpisanie protokołu odbioru końcowego robót.  </w:t>
      </w:r>
    </w:p>
    <w:p w14:paraId="41323D67" w14:textId="77777777" w:rsidR="00B07116" w:rsidRDefault="00B07116" w:rsidP="00B07116">
      <w:pPr>
        <w:spacing w:after="0" w:line="259" w:lineRule="auto"/>
        <w:ind w:left="0" w:firstLine="0"/>
        <w:jc w:val="center"/>
      </w:pPr>
      <w:r>
        <w:t xml:space="preserve"> </w:t>
      </w:r>
    </w:p>
    <w:p w14:paraId="3F6A7182" w14:textId="77777777" w:rsidR="00B07116" w:rsidRDefault="00B07116" w:rsidP="00B07116">
      <w:pPr>
        <w:spacing w:after="11" w:line="248" w:lineRule="auto"/>
        <w:ind w:left="137"/>
      </w:pPr>
      <w:r>
        <w:rPr>
          <w:b/>
        </w:rPr>
        <w:t>XVII.</w:t>
      </w:r>
      <w:r>
        <w:rPr>
          <w:rFonts w:ascii="Arial" w:eastAsia="Arial" w:hAnsi="Arial" w:cs="Arial"/>
          <w:b/>
        </w:rPr>
        <w:t xml:space="preserve"> </w:t>
      </w:r>
      <w:r>
        <w:rPr>
          <w:b/>
        </w:rPr>
        <w:t xml:space="preserve">Jakość materiałów i robót. </w:t>
      </w:r>
    </w:p>
    <w:p w14:paraId="719160F0" w14:textId="77777777" w:rsidR="00B07116" w:rsidRDefault="00B07116" w:rsidP="00B07116">
      <w:pPr>
        <w:spacing w:after="15" w:line="259" w:lineRule="auto"/>
        <w:ind w:left="1505" w:firstLine="0"/>
        <w:jc w:val="left"/>
      </w:pPr>
      <w:r>
        <w:t xml:space="preserve"> </w:t>
      </w:r>
    </w:p>
    <w:p w14:paraId="7140D9C9" w14:textId="0D09CEAE" w:rsidR="00B07116" w:rsidRPr="00F42713" w:rsidRDefault="00B07116" w:rsidP="00C663C4">
      <w:pPr>
        <w:numPr>
          <w:ilvl w:val="0"/>
          <w:numId w:val="61"/>
        </w:numPr>
        <w:spacing w:after="25" w:line="247" w:lineRule="auto"/>
        <w:ind w:left="491" w:hanging="360"/>
      </w:pPr>
      <w:r>
        <w:t xml:space="preserve">Wszystkie materiały i jakość wykonanych robót powinny być zgodne z wymaganiami dokumentacji i poleceniami Inspektora. Bieżące pomiary i </w:t>
      </w:r>
      <w:r w:rsidRPr="00F42713">
        <w:t xml:space="preserve">badania materiałów oraz robót powinny być prowadzone w miejscu wyprodukowania lub na Terenie budowy. Wykonawca powinien zapewnić odpowiedni system kontroli oraz instrumenty, urządzenia, personel i materiały potrzebne do zbadania jakości i ilości materiałów i robót oraz dostarczyć Inspektorowi wymagane próbki materiałów oraz dokumenty techniczne np. aprobaty, deklaracje, przed ich wbudowaniem. </w:t>
      </w:r>
    </w:p>
    <w:p w14:paraId="5FEFE4EF" w14:textId="77777777" w:rsidR="00B07116" w:rsidRPr="00F42713" w:rsidRDefault="00B07116" w:rsidP="00C663C4">
      <w:pPr>
        <w:numPr>
          <w:ilvl w:val="0"/>
          <w:numId w:val="61"/>
        </w:numPr>
        <w:spacing w:after="25" w:line="247" w:lineRule="auto"/>
        <w:ind w:left="491" w:hanging="360"/>
      </w:pPr>
      <w:r w:rsidRPr="00F42713">
        <w:t xml:space="preserve">Badania materiałów mogą być przeprowadzone na wniosek i koszt Wykonawcy poza miejscem wyprodukowania i Terenem budowy w placówce badawczej. </w:t>
      </w:r>
    </w:p>
    <w:p w14:paraId="112E9AD7" w14:textId="77777777" w:rsidR="00B07116" w:rsidRDefault="00B07116" w:rsidP="00C663C4">
      <w:pPr>
        <w:numPr>
          <w:ilvl w:val="0"/>
          <w:numId w:val="61"/>
        </w:numPr>
        <w:spacing w:after="25" w:line="247" w:lineRule="auto"/>
        <w:ind w:left="491" w:hanging="360"/>
      </w:pPr>
      <w:r>
        <w:t xml:space="preserve">Próbki materiałów Wykonawca dostarczy na własny koszt. </w:t>
      </w:r>
    </w:p>
    <w:p w14:paraId="43F6E0CE" w14:textId="77777777" w:rsidR="00B07116" w:rsidRDefault="00B07116" w:rsidP="00C663C4">
      <w:pPr>
        <w:numPr>
          <w:ilvl w:val="0"/>
          <w:numId w:val="61"/>
        </w:numPr>
        <w:spacing w:after="25" w:line="247" w:lineRule="auto"/>
        <w:ind w:left="491" w:hanging="360"/>
      </w:pPr>
      <w:r>
        <w:t xml:space="preserve">Wszelkie koszty przeprowadzonych badań ponosić będzie Wykonawca, jeżeli badania wymagane są w specyfikacjach technicznych i są dostatecznie szczegółowo określone w tych dokumentach. </w:t>
      </w:r>
    </w:p>
    <w:p w14:paraId="711B093D" w14:textId="77777777" w:rsidR="00B07116" w:rsidRDefault="00B07116" w:rsidP="00C663C4">
      <w:pPr>
        <w:numPr>
          <w:ilvl w:val="0"/>
          <w:numId w:val="61"/>
        </w:numPr>
        <w:spacing w:after="0" w:line="247" w:lineRule="auto"/>
        <w:ind w:left="491" w:hanging="360"/>
      </w:pPr>
      <w:r>
        <w:t xml:space="preserve">Jeżeli Inspektor zarządzi przeprowadzenie dodatkowych badań, które nie były wymagane dokumentacją, specyfikacjami technicznymi albo zwyczajem lub wykonanie dodatkowych badań poza miejscem wyprodukowania lub Terenem budowy dla materiałów lub robót, które budzą wątpliwości co do ich jakości to: </w:t>
      </w:r>
    </w:p>
    <w:p w14:paraId="353E5129" w14:textId="77777777" w:rsidR="00B07116" w:rsidRDefault="00B07116" w:rsidP="00B07116">
      <w:pPr>
        <w:spacing w:after="14" w:line="259" w:lineRule="auto"/>
        <w:ind w:left="502" w:firstLine="0"/>
        <w:jc w:val="left"/>
      </w:pPr>
      <w:r>
        <w:t xml:space="preserve"> </w:t>
      </w:r>
    </w:p>
    <w:p w14:paraId="32BC703B" w14:textId="77777777" w:rsidR="00B07116" w:rsidRDefault="00B07116" w:rsidP="00C663C4">
      <w:pPr>
        <w:numPr>
          <w:ilvl w:val="1"/>
          <w:numId w:val="61"/>
        </w:numPr>
        <w:spacing w:after="25" w:line="247" w:lineRule="auto"/>
        <w:ind w:hanging="360"/>
      </w:pPr>
      <w:r>
        <w:t xml:space="preserve">jeżeli wyniki badań wykażą, że materiały bądź roboty nie są zgodne </w:t>
      </w:r>
      <w:r>
        <w:br/>
        <w:t xml:space="preserve">z wymaganiami technicznymi, koszty tych badań ponosić będzie Wykonawca, </w:t>
      </w:r>
    </w:p>
    <w:p w14:paraId="022A5537" w14:textId="77777777" w:rsidR="00B07116" w:rsidRDefault="00B07116" w:rsidP="00C663C4">
      <w:pPr>
        <w:numPr>
          <w:ilvl w:val="1"/>
          <w:numId w:val="61"/>
        </w:numPr>
        <w:spacing w:after="0" w:line="247" w:lineRule="auto"/>
        <w:ind w:hanging="360"/>
      </w:pPr>
      <w:r>
        <w:t xml:space="preserve">jeżeli wyniki badań wykażą, że materiały bądź roboty są zgodne z wymaganiami technicznymi,  koszty tych badań obciążą Zamawiającego. </w:t>
      </w:r>
    </w:p>
    <w:p w14:paraId="2D13C0ED" w14:textId="77777777" w:rsidR="00B07116" w:rsidRDefault="00B07116" w:rsidP="00B07116">
      <w:pPr>
        <w:spacing w:after="12" w:line="259" w:lineRule="auto"/>
        <w:ind w:left="1068" w:firstLine="0"/>
        <w:jc w:val="left"/>
      </w:pPr>
      <w:r>
        <w:t xml:space="preserve"> </w:t>
      </w:r>
    </w:p>
    <w:p w14:paraId="69DD0270" w14:textId="77777777" w:rsidR="00B07116" w:rsidRDefault="00B07116" w:rsidP="00C663C4">
      <w:pPr>
        <w:numPr>
          <w:ilvl w:val="0"/>
          <w:numId w:val="61"/>
        </w:numPr>
        <w:spacing w:after="0" w:line="247" w:lineRule="auto"/>
        <w:ind w:left="491" w:hanging="360"/>
      </w:pPr>
      <w:r>
        <w:t xml:space="preserve">Wykonawca nie wprowadzi jakichkolwiek zmian bez polecenia lub zgody Zamawiającego. Wszystkie uzgodnione z Zamawiającym zmiany w robotach muszą być ujęte przez Wykonawcę w dokumentacji powykonawczej. </w:t>
      </w:r>
    </w:p>
    <w:p w14:paraId="5EB37853" w14:textId="77777777" w:rsidR="00B07116" w:rsidRDefault="00B07116" w:rsidP="00B07116">
      <w:pPr>
        <w:spacing w:after="14" w:line="259" w:lineRule="auto"/>
        <w:ind w:left="502" w:firstLine="0"/>
        <w:jc w:val="left"/>
      </w:pPr>
    </w:p>
    <w:p w14:paraId="261BE8BD" w14:textId="77777777" w:rsidR="00B07116" w:rsidRDefault="00B07116" w:rsidP="00C663C4">
      <w:pPr>
        <w:numPr>
          <w:ilvl w:val="0"/>
          <w:numId w:val="62"/>
        </w:numPr>
        <w:spacing w:after="11" w:line="248" w:lineRule="auto"/>
        <w:ind w:hanging="708"/>
      </w:pPr>
      <w:r>
        <w:rPr>
          <w:b/>
        </w:rPr>
        <w:t xml:space="preserve">Dostęp do Terenu budowy. </w:t>
      </w:r>
    </w:p>
    <w:p w14:paraId="17BC534F" w14:textId="77777777" w:rsidR="00B07116" w:rsidRDefault="00B07116" w:rsidP="00B07116">
      <w:pPr>
        <w:spacing w:after="0" w:line="259" w:lineRule="auto"/>
        <w:ind w:left="1505" w:firstLine="0"/>
        <w:jc w:val="left"/>
      </w:pPr>
      <w:r>
        <w:t xml:space="preserve"> </w:t>
      </w:r>
    </w:p>
    <w:p w14:paraId="2ED4BD77" w14:textId="77777777" w:rsidR="00B07116" w:rsidRDefault="00B07116" w:rsidP="00B07116">
      <w:pPr>
        <w:spacing w:after="0"/>
        <w:ind w:left="141"/>
      </w:pPr>
      <w:r>
        <w:t xml:space="preserve">Wykonawca jest zobowiązany do zapewnienia Inspektorowi, Przedstawicielowi Zamawiającego oraz wszystkim osobom przez niego upoważnionym, dostępu do Terenu budowy oraz do wszystkich miejsc, gdzie są lub gdzie przewiduje się wykonanie robót związanych z realizacją Umowy. </w:t>
      </w:r>
    </w:p>
    <w:p w14:paraId="327547D0" w14:textId="77777777" w:rsidR="00B07116" w:rsidRDefault="00B07116" w:rsidP="00B07116">
      <w:pPr>
        <w:spacing w:after="12" w:line="259" w:lineRule="auto"/>
        <w:ind w:left="142" w:firstLine="0"/>
        <w:jc w:val="left"/>
      </w:pPr>
      <w:r>
        <w:rPr>
          <w:b/>
        </w:rPr>
        <w:t xml:space="preserve"> </w:t>
      </w:r>
    </w:p>
    <w:p w14:paraId="5850B846" w14:textId="59179872" w:rsidR="00B07116" w:rsidRPr="002573A7" w:rsidRDefault="00B07116" w:rsidP="00C663C4">
      <w:pPr>
        <w:numPr>
          <w:ilvl w:val="0"/>
          <w:numId w:val="62"/>
        </w:numPr>
        <w:spacing w:after="11" w:line="248" w:lineRule="auto"/>
        <w:ind w:hanging="708"/>
      </w:pPr>
      <w:r>
        <w:rPr>
          <w:b/>
        </w:rPr>
        <w:t xml:space="preserve">Nie zaakceptowanie materiałów. </w:t>
      </w:r>
    </w:p>
    <w:p w14:paraId="69F79CC3" w14:textId="5B45D8C1" w:rsidR="002573A7" w:rsidRDefault="002573A7" w:rsidP="002573A7">
      <w:pPr>
        <w:spacing w:after="11" w:line="248" w:lineRule="auto"/>
        <w:ind w:left="835" w:firstLine="0"/>
      </w:pPr>
    </w:p>
    <w:p w14:paraId="492B3CFD" w14:textId="77777777" w:rsidR="002573A7" w:rsidRDefault="002573A7" w:rsidP="002573A7">
      <w:pPr>
        <w:spacing w:after="0"/>
        <w:ind w:left="141"/>
      </w:pPr>
      <w:r>
        <w:t xml:space="preserve">Jeżeli Inspektor uzna, że jakość materiałów lub stosowane metody przy ich produkcji nie odpowiadają wymaganiom technicznym, winien niezwłocznie pisemnie powiadomić o tym Wykonawcę.  </w:t>
      </w:r>
    </w:p>
    <w:p w14:paraId="1ACF94EC" w14:textId="77777777" w:rsidR="002573A7" w:rsidRDefault="002573A7" w:rsidP="002573A7">
      <w:pPr>
        <w:spacing w:after="0"/>
        <w:ind w:left="141"/>
      </w:pPr>
      <w:r>
        <w:t xml:space="preserve">Wykonawca zastosuje kwestionowane materiały do robót dopiero wówczas, gdy udowodni Inspektorowi, że ich jakość odpowiada wymaganiom technicznym. Wszystkie koszty związane z tymi czynnościami obciążają Wykonawcę. </w:t>
      </w:r>
    </w:p>
    <w:p w14:paraId="68A8EB8F" w14:textId="77777777" w:rsidR="002573A7" w:rsidRPr="002573A7" w:rsidRDefault="002573A7" w:rsidP="002573A7">
      <w:pPr>
        <w:spacing w:after="11" w:line="248" w:lineRule="auto"/>
        <w:ind w:left="835" w:firstLine="0"/>
      </w:pPr>
    </w:p>
    <w:p w14:paraId="0E23EE2E" w14:textId="214CB94B" w:rsidR="002573A7" w:rsidRDefault="002573A7" w:rsidP="00C663C4">
      <w:pPr>
        <w:pStyle w:val="Akapitzlist"/>
        <w:numPr>
          <w:ilvl w:val="0"/>
          <w:numId w:val="62"/>
        </w:numPr>
        <w:spacing w:after="160" w:line="259" w:lineRule="auto"/>
        <w:ind w:left="142"/>
        <w:jc w:val="left"/>
      </w:pPr>
      <w:r w:rsidRPr="002573A7">
        <w:rPr>
          <w:b/>
        </w:rPr>
        <w:t xml:space="preserve">Odbiór robót przed zakryciem. </w:t>
      </w:r>
    </w:p>
    <w:p w14:paraId="70AAB273" w14:textId="77777777" w:rsidR="00B07116" w:rsidRDefault="00B07116" w:rsidP="00C663C4">
      <w:pPr>
        <w:numPr>
          <w:ilvl w:val="0"/>
          <w:numId w:val="63"/>
        </w:numPr>
        <w:spacing w:after="25" w:line="247" w:lineRule="auto"/>
        <w:ind w:left="671" w:hanging="540"/>
      </w:pPr>
      <w:r>
        <w:t xml:space="preserve">Żadna robota nie może być zakryta lub w inny sposób uczyniona niedostępną bez zgody Inspektora. Wykonawca jest zobowiązany umożliwić Inspektorowi sprawdzenie każdej roboty, która zanika lub ulega zakryciu. </w:t>
      </w:r>
    </w:p>
    <w:p w14:paraId="5F8CCDA0" w14:textId="77777777" w:rsidR="00B07116" w:rsidRDefault="00B07116" w:rsidP="00C663C4">
      <w:pPr>
        <w:numPr>
          <w:ilvl w:val="0"/>
          <w:numId w:val="63"/>
        </w:numPr>
        <w:spacing w:after="25" w:line="247" w:lineRule="auto"/>
        <w:ind w:left="671" w:hanging="540"/>
      </w:pPr>
      <w:r>
        <w:t xml:space="preserve">Wykonawca zawiadomi Inspektora o terminie wykonania robót zanikających lub ulegających zakryciu co najmniej na 2 (dwa) dni robocze przed przystąpieniem do ich wykonania wpisem do Dziennika Budowy i pocztą elektroniczną, a Inspektor przystąpi do odbioru robót  zanikających lub ulegających zakryciu, w ciągu 3 (trzech) dni roboczych od dnia wykonania tych robót. </w:t>
      </w:r>
    </w:p>
    <w:p w14:paraId="37B96A09" w14:textId="77777777" w:rsidR="00B07116" w:rsidRDefault="00B07116" w:rsidP="00C663C4">
      <w:pPr>
        <w:numPr>
          <w:ilvl w:val="0"/>
          <w:numId w:val="63"/>
        </w:numPr>
        <w:spacing w:after="25" w:line="247" w:lineRule="auto"/>
        <w:ind w:left="671" w:hanging="540"/>
      </w:pPr>
      <w:r>
        <w:t xml:space="preserve">Jeżeli Inspektor uzna odbiór robót zanikających lub ulegających zakryciu za zbędny, ma obowiązek powiadomić o tym Wykonawcę. </w:t>
      </w:r>
    </w:p>
    <w:p w14:paraId="5F25BF39" w14:textId="77777777" w:rsidR="00B07116" w:rsidRDefault="00B07116" w:rsidP="00C663C4">
      <w:pPr>
        <w:numPr>
          <w:ilvl w:val="0"/>
          <w:numId w:val="63"/>
        </w:numPr>
        <w:spacing w:after="0" w:line="247" w:lineRule="auto"/>
        <w:ind w:left="671" w:hanging="540"/>
      </w:pPr>
      <w:r>
        <w:t xml:space="preserve">Wykonawca na żądanie Inspektora, ma obowiązek odkryć lub wykonać otwory niezbędne dla zbadania robót, o ile wcześniej nie poinformował Inspektora </w:t>
      </w:r>
      <w:r>
        <w:br/>
        <w:t xml:space="preserve">o gotowości robót do odbioru, a następnie na własny koszt przywrócić stan poprzedni lub wykonać roboty należycie.  </w:t>
      </w:r>
    </w:p>
    <w:p w14:paraId="4625D362" w14:textId="77777777" w:rsidR="00B07116" w:rsidRDefault="00B07116" w:rsidP="00B07116">
      <w:pPr>
        <w:spacing w:after="15" w:line="259" w:lineRule="auto"/>
        <w:ind w:left="142" w:firstLine="0"/>
        <w:jc w:val="left"/>
      </w:pPr>
      <w:r>
        <w:rPr>
          <w:b/>
        </w:rPr>
        <w:t xml:space="preserve"> </w:t>
      </w:r>
    </w:p>
    <w:p w14:paraId="342B4319" w14:textId="77777777" w:rsidR="00B07116" w:rsidRDefault="00B07116" w:rsidP="00B07116">
      <w:pPr>
        <w:spacing w:after="11" w:line="248" w:lineRule="auto"/>
        <w:ind w:left="835" w:hanging="708"/>
      </w:pPr>
      <w:r>
        <w:rPr>
          <w:b/>
        </w:rPr>
        <w:t>XXI.</w:t>
      </w:r>
      <w:r>
        <w:rPr>
          <w:rFonts w:ascii="Arial" w:eastAsia="Arial" w:hAnsi="Arial" w:cs="Arial"/>
          <w:b/>
        </w:rPr>
        <w:t xml:space="preserve"> </w:t>
      </w:r>
      <w:r>
        <w:rPr>
          <w:rFonts w:ascii="Arial" w:eastAsia="Arial" w:hAnsi="Arial" w:cs="Arial"/>
          <w:b/>
        </w:rPr>
        <w:tab/>
      </w:r>
      <w:r>
        <w:rPr>
          <w:b/>
        </w:rPr>
        <w:t xml:space="preserve">Materiały i roboty niezgodne ze specyfikacjami technicznymi i dokumentacją projektową. </w:t>
      </w:r>
    </w:p>
    <w:p w14:paraId="7AB9F084" w14:textId="77777777" w:rsidR="00B07116" w:rsidRDefault="00B07116" w:rsidP="00B07116">
      <w:pPr>
        <w:spacing w:after="12" w:line="259" w:lineRule="auto"/>
        <w:ind w:left="1505" w:firstLine="0"/>
        <w:jc w:val="left"/>
      </w:pPr>
      <w:r>
        <w:t xml:space="preserve"> </w:t>
      </w:r>
    </w:p>
    <w:p w14:paraId="4A4D015F" w14:textId="77777777" w:rsidR="00B07116" w:rsidRDefault="00B07116" w:rsidP="00C663C4">
      <w:pPr>
        <w:numPr>
          <w:ilvl w:val="0"/>
          <w:numId w:val="64"/>
        </w:numPr>
        <w:spacing w:after="25" w:line="247" w:lineRule="auto"/>
        <w:ind w:left="527" w:hanging="396"/>
      </w:pPr>
      <w:r>
        <w:t xml:space="preserve">Inspektor może w czasie trwania robót polecić : </w:t>
      </w:r>
    </w:p>
    <w:p w14:paraId="073A7873" w14:textId="77777777" w:rsidR="00B07116" w:rsidRDefault="00B07116" w:rsidP="00B07116">
      <w:pPr>
        <w:spacing w:after="12" w:line="259" w:lineRule="auto"/>
        <w:ind w:left="862" w:firstLine="0"/>
        <w:jc w:val="left"/>
      </w:pPr>
      <w:r>
        <w:t xml:space="preserve"> </w:t>
      </w:r>
    </w:p>
    <w:p w14:paraId="692B8C92" w14:textId="77777777" w:rsidR="00B07116" w:rsidRDefault="00B07116" w:rsidP="00C663C4">
      <w:pPr>
        <w:numPr>
          <w:ilvl w:val="1"/>
          <w:numId w:val="64"/>
        </w:numPr>
        <w:spacing w:after="25" w:line="247" w:lineRule="auto"/>
        <w:ind w:hanging="360"/>
      </w:pPr>
      <w:r>
        <w:t xml:space="preserve">usunięcie z Terenu budowy w ustalonym terminie materiałów, które nie są zgodne pod względem jakości z wymaganiami dokumentacji lub wiedzy technicznej,  </w:t>
      </w:r>
    </w:p>
    <w:p w14:paraId="46BCB11A" w14:textId="77777777" w:rsidR="00B07116" w:rsidRDefault="00B07116" w:rsidP="00C663C4">
      <w:pPr>
        <w:numPr>
          <w:ilvl w:val="1"/>
          <w:numId w:val="64"/>
        </w:numPr>
        <w:spacing w:after="25" w:line="247" w:lineRule="auto"/>
        <w:ind w:hanging="360"/>
      </w:pPr>
      <w:r>
        <w:t xml:space="preserve">zastąpienie ich materiałami spełniającymi takie wymagania, </w:t>
      </w:r>
    </w:p>
    <w:p w14:paraId="4FE31A25" w14:textId="77777777" w:rsidR="00B07116" w:rsidRDefault="00B07116" w:rsidP="00C663C4">
      <w:pPr>
        <w:numPr>
          <w:ilvl w:val="1"/>
          <w:numId w:val="64"/>
        </w:numPr>
        <w:spacing w:after="0" w:line="247" w:lineRule="auto"/>
        <w:ind w:hanging="360"/>
      </w:pPr>
      <w:r>
        <w:t xml:space="preserve">usunięcie i ponowne wykonanie, dowolnej części robót, jeżeli materiały lub jakość wykonanych robót nie spełniają wymagań dokumentacji lub wiedzy technicznej. </w:t>
      </w:r>
    </w:p>
    <w:p w14:paraId="566EE644" w14:textId="77777777" w:rsidR="00B07116" w:rsidRDefault="00B07116" w:rsidP="00B07116">
      <w:pPr>
        <w:spacing w:after="14" w:line="259" w:lineRule="auto"/>
        <w:ind w:left="862" w:firstLine="0"/>
        <w:jc w:val="left"/>
      </w:pPr>
      <w:r>
        <w:t xml:space="preserve"> </w:t>
      </w:r>
    </w:p>
    <w:p w14:paraId="77849CF6" w14:textId="77777777" w:rsidR="00B07116" w:rsidRDefault="00B07116" w:rsidP="00C663C4">
      <w:pPr>
        <w:numPr>
          <w:ilvl w:val="0"/>
          <w:numId w:val="64"/>
        </w:numPr>
        <w:spacing w:after="0" w:line="247" w:lineRule="auto"/>
        <w:ind w:left="527" w:hanging="396"/>
      </w:pPr>
      <w:r>
        <w:t xml:space="preserve">Jeżeli Wykonawca nie zastosuje się do poleceń Inspektora, Zamawiający ma prawo zlecić powyższe czynności osobie trzeciej i potrącić poniesione przez Zamawiającego koszty  z wynagrodzenia Wykonawcy. </w:t>
      </w:r>
    </w:p>
    <w:p w14:paraId="3586768A" w14:textId="77777777" w:rsidR="00B07116" w:rsidRDefault="00B07116" w:rsidP="00B07116">
      <w:pPr>
        <w:spacing w:after="12" w:line="259" w:lineRule="auto"/>
        <w:ind w:left="142" w:firstLine="0"/>
        <w:jc w:val="left"/>
      </w:pPr>
      <w:r>
        <w:t xml:space="preserve"> </w:t>
      </w:r>
    </w:p>
    <w:p w14:paraId="027E58A4" w14:textId="77777777" w:rsidR="00B07116" w:rsidRDefault="00B07116" w:rsidP="00B07116">
      <w:pPr>
        <w:spacing w:after="11" w:line="248" w:lineRule="auto"/>
        <w:ind w:left="137"/>
      </w:pPr>
      <w:r>
        <w:rPr>
          <w:b/>
        </w:rPr>
        <w:t>XXII.</w:t>
      </w:r>
      <w:r>
        <w:rPr>
          <w:rFonts w:ascii="Arial" w:eastAsia="Arial" w:hAnsi="Arial" w:cs="Arial"/>
          <w:b/>
        </w:rPr>
        <w:t xml:space="preserve"> </w:t>
      </w:r>
      <w:r>
        <w:rPr>
          <w:b/>
        </w:rPr>
        <w:t xml:space="preserve"> Wstrzymanie robót </w:t>
      </w:r>
    </w:p>
    <w:p w14:paraId="441B2A26" w14:textId="77777777" w:rsidR="00B07116" w:rsidRDefault="00B07116" w:rsidP="00B07116">
      <w:pPr>
        <w:spacing w:after="12" w:line="259" w:lineRule="auto"/>
        <w:ind w:left="1505" w:firstLine="0"/>
        <w:jc w:val="left"/>
      </w:pPr>
      <w:r>
        <w:t xml:space="preserve"> </w:t>
      </w:r>
    </w:p>
    <w:p w14:paraId="612CD1D7" w14:textId="77777777" w:rsidR="00B07116" w:rsidRDefault="00B07116" w:rsidP="00C663C4">
      <w:pPr>
        <w:numPr>
          <w:ilvl w:val="0"/>
          <w:numId w:val="65"/>
        </w:numPr>
        <w:spacing w:after="25" w:line="247" w:lineRule="auto"/>
        <w:ind w:left="491" w:hanging="360"/>
      </w:pPr>
      <w:r>
        <w:t xml:space="preserve">Inspektor może polecić Wykonawcy wstrzymanie robót lub ich dowolnej części na okres,  który uzna za konieczny, a także polecić zabezpieczenie robót na czas wstrzymania,  </w:t>
      </w:r>
      <w:r>
        <w:br/>
        <w:t xml:space="preserve">w sposób, który uzna za właściwy. </w:t>
      </w:r>
    </w:p>
    <w:p w14:paraId="0F7B1461" w14:textId="77777777" w:rsidR="00B07116" w:rsidRDefault="00B07116" w:rsidP="00C663C4">
      <w:pPr>
        <w:numPr>
          <w:ilvl w:val="0"/>
          <w:numId w:val="65"/>
        </w:numPr>
        <w:spacing w:after="0" w:line="247" w:lineRule="auto"/>
        <w:ind w:left="491" w:hanging="360"/>
      </w:pPr>
      <w:r>
        <w:t xml:space="preserve">Wynikające z tego polecenia dodatkowe koszty będzie ponosić Zamawiający, </w:t>
      </w:r>
      <w:r>
        <w:br/>
        <w:t xml:space="preserve">z wyłączeniem przypadków, kiedy wstrzymanie robót: </w:t>
      </w:r>
    </w:p>
    <w:p w14:paraId="7FC97698" w14:textId="77777777" w:rsidR="00B07116" w:rsidRDefault="00B07116" w:rsidP="00B07116">
      <w:pPr>
        <w:spacing w:after="14" w:line="259" w:lineRule="auto"/>
        <w:ind w:left="502" w:firstLine="0"/>
        <w:jc w:val="left"/>
      </w:pPr>
      <w:r>
        <w:t xml:space="preserve"> </w:t>
      </w:r>
    </w:p>
    <w:p w14:paraId="6ED7AF9C" w14:textId="77777777" w:rsidR="00B07116" w:rsidRDefault="00B07116" w:rsidP="00C663C4">
      <w:pPr>
        <w:numPr>
          <w:ilvl w:val="1"/>
          <w:numId w:val="65"/>
        </w:numPr>
        <w:spacing w:after="25" w:line="247" w:lineRule="auto"/>
        <w:ind w:hanging="360"/>
      </w:pPr>
      <w:r>
        <w:t xml:space="preserve">jest konieczne dla prawidłowego wykonania robót lub ich bezpieczeństwa, </w:t>
      </w:r>
      <w:r>
        <w:br/>
        <w:t xml:space="preserve">a konieczność ta nie jest skutkiem działania lub zaniedbania Zamawiającego lub Inspektora, </w:t>
      </w:r>
    </w:p>
    <w:p w14:paraId="6378E064" w14:textId="77777777" w:rsidR="00B07116" w:rsidRDefault="00B07116" w:rsidP="00C663C4">
      <w:pPr>
        <w:numPr>
          <w:ilvl w:val="1"/>
          <w:numId w:val="65"/>
        </w:numPr>
        <w:spacing w:after="25" w:line="247" w:lineRule="auto"/>
        <w:ind w:hanging="360"/>
      </w:pPr>
      <w:r>
        <w:t xml:space="preserve">wynika z warunków atmosferycznych i klimatycznych w jakich są prowadzone roboty, </w:t>
      </w:r>
    </w:p>
    <w:p w14:paraId="2F454BBF" w14:textId="77777777" w:rsidR="00B07116" w:rsidRDefault="00B07116" w:rsidP="00C663C4">
      <w:pPr>
        <w:numPr>
          <w:ilvl w:val="1"/>
          <w:numId w:val="65"/>
        </w:numPr>
        <w:spacing w:after="8" w:line="248" w:lineRule="auto"/>
        <w:ind w:hanging="360"/>
      </w:pPr>
      <w:r>
        <w:t xml:space="preserve">wynika z winy Wykonawcy, </w:t>
      </w:r>
    </w:p>
    <w:p w14:paraId="1077BC0D" w14:textId="77777777" w:rsidR="00B07116" w:rsidRDefault="00B07116" w:rsidP="00C663C4">
      <w:pPr>
        <w:numPr>
          <w:ilvl w:val="1"/>
          <w:numId w:val="65"/>
        </w:numPr>
        <w:spacing w:after="25" w:line="247" w:lineRule="auto"/>
        <w:ind w:hanging="360"/>
      </w:pPr>
      <w:r>
        <w:t xml:space="preserve">zostało przewidziane w warunkach Umowy,  </w:t>
      </w:r>
    </w:p>
    <w:p w14:paraId="5C75F425" w14:textId="77777777" w:rsidR="00B07116" w:rsidRDefault="00B07116" w:rsidP="00B07116">
      <w:pPr>
        <w:spacing w:after="12" w:line="259" w:lineRule="auto"/>
        <w:ind w:left="862" w:firstLine="0"/>
        <w:jc w:val="left"/>
      </w:pPr>
      <w:r>
        <w:t xml:space="preserve"> </w:t>
      </w:r>
    </w:p>
    <w:p w14:paraId="34241CD6" w14:textId="77777777" w:rsidR="00B07116" w:rsidRDefault="00B07116" w:rsidP="00C663C4">
      <w:pPr>
        <w:numPr>
          <w:ilvl w:val="0"/>
          <w:numId w:val="65"/>
        </w:numPr>
        <w:spacing w:after="0" w:line="247" w:lineRule="auto"/>
        <w:ind w:left="491" w:hanging="360"/>
      </w:pPr>
      <w:r>
        <w:t xml:space="preserve">Strony, na podstawie przedłożonych przez Wykonawcę dokumentów ustalą  </w:t>
      </w:r>
      <w:r>
        <w:br/>
        <w:t xml:space="preserve">w porozumieniu z Zamawiającym związane z  ust. 1 : </w:t>
      </w:r>
    </w:p>
    <w:p w14:paraId="68731F12" w14:textId="77777777" w:rsidR="00B07116" w:rsidRDefault="00B07116" w:rsidP="00B07116">
      <w:pPr>
        <w:spacing w:after="0" w:line="259" w:lineRule="auto"/>
        <w:ind w:left="502" w:firstLine="0"/>
        <w:jc w:val="left"/>
      </w:pPr>
      <w:r>
        <w:t xml:space="preserve"> </w:t>
      </w:r>
    </w:p>
    <w:p w14:paraId="237BF3DF" w14:textId="77777777" w:rsidR="00B07116" w:rsidRDefault="00B07116" w:rsidP="00C663C4">
      <w:pPr>
        <w:numPr>
          <w:ilvl w:val="2"/>
          <w:numId w:val="66"/>
        </w:numPr>
        <w:spacing w:after="25" w:line="247" w:lineRule="auto"/>
        <w:ind w:hanging="264"/>
      </w:pPr>
      <w:r>
        <w:t xml:space="preserve">przedłużenie terminu wykonania robót, </w:t>
      </w:r>
    </w:p>
    <w:p w14:paraId="65476EED" w14:textId="77777777" w:rsidR="00B07116" w:rsidRDefault="00B07116" w:rsidP="00C663C4">
      <w:pPr>
        <w:numPr>
          <w:ilvl w:val="2"/>
          <w:numId w:val="66"/>
        </w:numPr>
        <w:spacing w:after="25" w:line="247" w:lineRule="auto"/>
        <w:ind w:hanging="264"/>
      </w:pPr>
      <w:r>
        <w:t xml:space="preserve">jeśli przysługuje, wysokość kwoty, o jaką należy zwiększyć cenę umowną. </w:t>
      </w:r>
    </w:p>
    <w:p w14:paraId="00776DCB" w14:textId="77777777" w:rsidR="00B07116" w:rsidRDefault="00B07116" w:rsidP="00B07116">
      <w:pPr>
        <w:spacing w:after="12" w:line="259" w:lineRule="auto"/>
        <w:ind w:left="0" w:firstLine="0"/>
        <w:jc w:val="center"/>
      </w:pPr>
      <w:r>
        <w:rPr>
          <w:b/>
        </w:rPr>
        <w:t xml:space="preserve"> </w:t>
      </w:r>
    </w:p>
    <w:p w14:paraId="00BBA33F" w14:textId="77777777" w:rsidR="00B07116" w:rsidRDefault="00B07116" w:rsidP="00C663C4">
      <w:pPr>
        <w:numPr>
          <w:ilvl w:val="0"/>
          <w:numId w:val="67"/>
        </w:numPr>
        <w:spacing w:after="11" w:line="248" w:lineRule="auto"/>
        <w:ind w:left="903" w:hanging="776"/>
        <w:jc w:val="left"/>
      </w:pPr>
      <w:r>
        <w:rPr>
          <w:b/>
        </w:rPr>
        <w:t xml:space="preserve">Przekazanie Terenu budowy </w:t>
      </w:r>
    </w:p>
    <w:p w14:paraId="39725898" w14:textId="77777777" w:rsidR="00B07116" w:rsidRDefault="00B07116" w:rsidP="00B07116">
      <w:pPr>
        <w:spacing w:after="0" w:line="259" w:lineRule="auto"/>
        <w:ind w:left="502" w:firstLine="0"/>
        <w:jc w:val="left"/>
      </w:pPr>
      <w:r>
        <w:t xml:space="preserve"> </w:t>
      </w:r>
    </w:p>
    <w:p w14:paraId="72BD80BD" w14:textId="77777777" w:rsidR="00B07116" w:rsidRDefault="00B07116" w:rsidP="00B07116">
      <w:pPr>
        <w:spacing w:after="0"/>
        <w:ind w:left="141"/>
      </w:pPr>
      <w:r>
        <w:t xml:space="preserve">Zamawiający ma obowiązek przekazania Wykonawcy Terenu budowy w całości lub </w:t>
      </w:r>
      <w:r>
        <w:br/>
        <w:t xml:space="preserve">w częściach niezbędnych dla realizacji robót, w terminach ustalonych w Umowie. Wykonawca urządzi Teren budowy własnym staraniem i na koszt własny. </w:t>
      </w:r>
    </w:p>
    <w:p w14:paraId="6B00C91F" w14:textId="77777777" w:rsidR="00B07116" w:rsidRDefault="00B07116" w:rsidP="00B07116">
      <w:pPr>
        <w:spacing w:after="14" w:line="259" w:lineRule="auto"/>
        <w:ind w:left="142" w:firstLine="0"/>
        <w:jc w:val="left"/>
      </w:pPr>
      <w:r>
        <w:rPr>
          <w:b/>
        </w:rPr>
        <w:t xml:space="preserve"> </w:t>
      </w:r>
    </w:p>
    <w:p w14:paraId="18308AD9" w14:textId="77777777" w:rsidR="00B07116" w:rsidRDefault="00B07116" w:rsidP="00C663C4">
      <w:pPr>
        <w:numPr>
          <w:ilvl w:val="0"/>
          <w:numId w:val="67"/>
        </w:numPr>
        <w:spacing w:after="11" w:line="248" w:lineRule="auto"/>
        <w:ind w:left="903" w:hanging="776"/>
        <w:jc w:val="left"/>
      </w:pPr>
      <w:r>
        <w:rPr>
          <w:b/>
        </w:rPr>
        <w:t xml:space="preserve">Termin wykonania robót </w:t>
      </w:r>
    </w:p>
    <w:p w14:paraId="194B5F8E" w14:textId="77777777" w:rsidR="00B07116" w:rsidRDefault="00B07116" w:rsidP="00B07116">
      <w:pPr>
        <w:spacing w:after="14" w:line="259" w:lineRule="auto"/>
        <w:ind w:left="1505" w:firstLine="0"/>
        <w:jc w:val="left"/>
      </w:pPr>
      <w:r>
        <w:t xml:space="preserve"> </w:t>
      </w:r>
    </w:p>
    <w:p w14:paraId="7B9D9151" w14:textId="77777777" w:rsidR="00B07116" w:rsidRDefault="00B07116" w:rsidP="00C663C4">
      <w:pPr>
        <w:numPr>
          <w:ilvl w:val="0"/>
          <w:numId w:val="68"/>
        </w:numPr>
        <w:spacing w:after="25" w:line="247" w:lineRule="auto"/>
        <w:ind w:hanging="351"/>
      </w:pPr>
      <w:r>
        <w:t xml:space="preserve">Całość robót powinna być bezwzględnie zakończona zgodnie z terminem podanym  </w:t>
      </w:r>
      <w:r>
        <w:br/>
        <w:t xml:space="preserve">w Umowie. Wykonawca ma świadomość, że terminy te Zamawiający ma prawo przenosić do innych umów i zaciągać z ich uwzględnieniem zobowiązania wobec osób </w:t>
      </w:r>
      <w:r>
        <w:br/>
        <w:t xml:space="preserve">i podmiotów trzecich, w tym banków. </w:t>
      </w:r>
    </w:p>
    <w:p w14:paraId="66DCBC3F" w14:textId="77777777" w:rsidR="00B07116" w:rsidRDefault="00B07116" w:rsidP="00C663C4">
      <w:pPr>
        <w:numPr>
          <w:ilvl w:val="0"/>
          <w:numId w:val="68"/>
        </w:numPr>
        <w:spacing w:after="0" w:line="247" w:lineRule="auto"/>
        <w:ind w:hanging="351"/>
      </w:pPr>
      <w:r>
        <w:t xml:space="preserve">Przekroczenie terminów określonych Harmonogramem rzeczowo-finansowym załączonym do Umowy o ponad 30 dni, daje podstawę Zamawiającemu do odstąpienia od Umowy ze skutkami, jakie powoduje odstąpienie z powodów zależnych od Wykonawcy (kara umowna, odszkodowanie). </w:t>
      </w:r>
    </w:p>
    <w:p w14:paraId="3D2EA56A" w14:textId="77777777" w:rsidR="00B07116" w:rsidRDefault="00B07116" w:rsidP="00B07116">
      <w:pPr>
        <w:spacing w:after="0" w:line="259" w:lineRule="auto"/>
        <w:ind w:left="142" w:firstLine="0"/>
        <w:jc w:val="left"/>
      </w:pPr>
      <w:r>
        <w:rPr>
          <w:b/>
        </w:rPr>
        <w:t xml:space="preserve">       </w:t>
      </w:r>
    </w:p>
    <w:p w14:paraId="418C95E5" w14:textId="77777777" w:rsidR="00B07116" w:rsidRDefault="00B07116" w:rsidP="00C663C4">
      <w:pPr>
        <w:numPr>
          <w:ilvl w:val="0"/>
          <w:numId w:val="69"/>
        </w:numPr>
        <w:spacing w:after="11" w:line="248" w:lineRule="auto"/>
        <w:ind w:hanging="850"/>
      </w:pPr>
      <w:r>
        <w:rPr>
          <w:b/>
        </w:rPr>
        <w:t xml:space="preserve">Tempo robót </w:t>
      </w:r>
    </w:p>
    <w:p w14:paraId="495F497C" w14:textId="77777777" w:rsidR="00B07116" w:rsidRDefault="00B07116" w:rsidP="00B07116">
      <w:pPr>
        <w:spacing w:after="0" w:line="259" w:lineRule="auto"/>
        <w:ind w:left="1505" w:firstLine="0"/>
        <w:jc w:val="left"/>
      </w:pPr>
      <w:r>
        <w:t xml:space="preserve"> </w:t>
      </w:r>
    </w:p>
    <w:p w14:paraId="6792E4F9" w14:textId="77777777" w:rsidR="00B07116" w:rsidRDefault="00B07116" w:rsidP="00B07116">
      <w:pPr>
        <w:spacing w:after="0"/>
        <w:ind w:left="141"/>
      </w:pPr>
      <w:r>
        <w:t xml:space="preserve">Jeżeli z jakiejkolwiek przyczyny, która nie uprawnia Wykonawcy do przedłużenia terminu wykonania robót lub ich części, tempo robót zdaniem Inspektora nie pozwala na terminowe zakończenie robót, Inspektor może polecić Wykonawcy podjęcie kroków dla przyspieszenia tempa robót. Wszystkie koszty związane z podjętymi działaniami obciążą Wykonawcę. </w:t>
      </w:r>
    </w:p>
    <w:p w14:paraId="096716E0" w14:textId="77777777" w:rsidR="00B07116" w:rsidRDefault="00B07116" w:rsidP="00B07116">
      <w:pPr>
        <w:spacing w:after="12" w:line="259" w:lineRule="auto"/>
        <w:ind w:left="142" w:firstLine="0"/>
        <w:jc w:val="left"/>
      </w:pPr>
      <w:r>
        <w:rPr>
          <w:b/>
        </w:rPr>
        <w:t xml:space="preserve"> </w:t>
      </w:r>
    </w:p>
    <w:p w14:paraId="52E550DD" w14:textId="77777777" w:rsidR="00B07116" w:rsidRDefault="00B07116" w:rsidP="00C663C4">
      <w:pPr>
        <w:numPr>
          <w:ilvl w:val="0"/>
          <w:numId w:val="69"/>
        </w:numPr>
        <w:spacing w:after="11" w:line="248" w:lineRule="auto"/>
        <w:ind w:hanging="850"/>
      </w:pPr>
      <w:r>
        <w:rPr>
          <w:b/>
        </w:rPr>
        <w:t xml:space="preserve">Odszkodowanie za zwłokę </w:t>
      </w:r>
    </w:p>
    <w:p w14:paraId="425BFEAF" w14:textId="77777777" w:rsidR="00B07116" w:rsidRDefault="00B07116" w:rsidP="00B07116">
      <w:pPr>
        <w:spacing w:after="0" w:line="259" w:lineRule="auto"/>
        <w:ind w:left="1505" w:firstLine="0"/>
        <w:jc w:val="left"/>
      </w:pPr>
      <w:r>
        <w:t xml:space="preserve"> </w:t>
      </w:r>
    </w:p>
    <w:p w14:paraId="5E465597" w14:textId="77777777" w:rsidR="00B07116" w:rsidRDefault="00B07116" w:rsidP="00B07116">
      <w:pPr>
        <w:spacing w:after="0"/>
        <w:ind w:left="141"/>
      </w:pPr>
      <w:r>
        <w:t xml:space="preserve">Jeżeli Wykonawca nie dotrzyma terminu zakończenia robót, Wykonawca zapłaci Zamawiającemu odszkodowanie w formie umownych kar pieniężnych, których tytuły </w:t>
      </w:r>
      <w:r>
        <w:br/>
        <w:t xml:space="preserve">i wysokość ustala Umowa. Zapłacenie odszkodowania nie zwalnia Wykonawcy z obowiązku zakończenia robót, ani z jakichkolwiek innych zobowiązań wynikających z Umowy. </w:t>
      </w:r>
    </w:p>
    <w:p w14:paraId="4B4E6FC6" w14:textId="77777777" w:rsidR="00B07116" w:rsidRDefault="00B07116" w:rsidP="00B07116">
      <w:pPr>
        <w:spacing w:after="11" w:line="259" w:lineRule="auto"/>
        <w:ind w:left="428" w:firstLine="0"/>
        <w:jc w:val="left"/>
      </w:pPr>
      <w:r>
        <w:rPr>
          <w:b/>
        </w:rPr>
        <w:t xml:space="preserve"> </w:t>
      </w:r>
    </w:p>
    <w:p w14:paraId="1B22EAAE" w14:textId="77777777" w:rsidR="00B07116" w:rsidRDefault="00B07116" w:rsidP="00C663C4">
      <w:pPr>
        <w:numPr>
          <w:ilvl w:val="0"/>
          <w:numId w:val="69"/>
        </w:numPr>
        <w:spacing w:after="11" w:line="248" w:lineRule="auto"/>
        <w:ind w:hanging="850"/>
      </w:pPr>
      <w:r>
        <w:rPr>
          <w:b/>
        </w:rPr>
        <w:t xml:space="preserve">Odbiór robót </w:t>
      </w:r>
    </w:p>
    <w:p w14:paraId="2591D055" w14:textId="77777777" w:rsidR="00B07116" w:rsidRDefault="00B07116" w:rsidP="00B07116">
      <w:pPr>
        <w:spacing w:after="14" w:line="259" w:lineRule="auto"/>
        <w:ind w:left="1505" w:firstLine="0"/>
        <w:jc w:val="left"/>
      </w:pPr>
      <w:r>
        <w:t xml:space="preserve"> </w:t>
      </w:r>
    </w:p>
    <w:p w14:paraId="65F20C6B" w14:textId="00AF94D6" w:rsidR="00B07116" w:rsidRDefault="00B07116" w:rsidP="00C663C4">
      <w:pPr>
        <w:numPr>
          <w:ilvl w:val="0"/>
          <w:numId w:val="70"/>
        </w:numPr>
        <w:spacing w:after="25" w:line="247" w:lineRule="auto"/>
        <w:ind w:left="491" w:hanging="360"/>
      </w:pPr>
      <w:r>
        <w:t>Jeżeli całość robót zostanie zakończona i przejdzie zadowalająco wszystkie przewidziane badania i próby końcowe, Wykonawca wpisem do Dziennika budowy oraz pisemnie Inspektora Nadzoru, zawiadomi o zakończeniu robót i gotowości do odbioru końcowego wykonanych robót</w:t>
      </w:r>
      <w:r w:rsidR="00D22D93">
        <w:t xml:space="preserve">  -  termin zakończenia Umowy.</w:t>
      </w:r>
    </w:p>
    <w:p w14:paraId="11D33FEA" w14:textId="17C46184" w:rsidR="00B07116" w:rsidRDefault="00B07116" w:rsidP="00C663C4">
      <w:pPr>
        <w:numPr>
          <w:ilvl w:val="0"/>
          <w:numId w:val="70"/>
        </w:numPr>
        <w:spacing w:after="25" w:line="247" w:lineRule="auto"/>
        <w:ind w:left="491" w:hanging="360"/>
      </w:pPr>
      <w:r>
        <w:t xml:space="preserve">Razem z zawiadomieniem o zakończeniu </w:t>
      </w:r>
      <w:r w:rsidR="00D22D93">
        <w:t>Umowy</w:t>
      </w:r>
      <w:r>
        <w:t xml:space="preserve">, Wykonawca przekaże Inspektorowi kompletną dokumentację powykonawczą, co warunkuje </w:t>
      </w:r>
      <w:r w:rsidR="002573A7">
        <w:t>przystąpienie</w:t>
      </w:r>
      <w:r>
        <w:t xml:space="preserve"> do odbioru. </w:t>
      </w:r>
    </w:p>
    <w:p w14:paraId="70479BB8" w14:textId="1D26FDFF" w:rsidR="00B07116" w:rsidRDefault="00B07116" w:rsidP="00C663C4">
      <w:pPr>
        <w:numPr>
          <w:ilvl w:val="0"/>
          <w:numId w:val="70"/>
        </w:numPr>
        <w:spacing w:after="25" w:line="247" w:lineRule="auto"/>
        <w:ind w:left="491" w:hanging="360"/>
      </w:pPr>
      <w:r>
        <w:t xml:space="preserve">Jeżeli potwierdzone zostanie zakończenie robót i nie będzie zastrzeżeń do kompletności  i prawidłowości dokumentacji powykonawczej, Zamawiający wyznaczy datę przystąpienia do odbioru końcowego robót,  w ciągu 5 dni roboczych od dnia zawiadomienia o zakończeniu </w:t>
      </w:r>
      <w:r w:rsidR="00D22D93">
        <w:t xml:space="preserve">Umowy. </w:t>
      </w:r>
      <w:r>
        <w:t xml:space="preserve">  </w:t>
      </w:r>
    </w:p>
    <w:p w14:paraId="062DC607" w14:textId="060E92FE" w:rsidR="00B07116" w:rsidRDefault="00B07116" w:rsidP="00C663C4">
      <w:pPr>
        <w:numPr>
          <w:ilvl w:val="0"/>
          <w:numId w:val="70"/>
        </w:numPr>
        <w:spacing w:after="25" w:line="247" w:lineRule="auto"/>
        <w:ind w:left="491" w:hanging="360"/>
      </w:pPr>
      <w:r>
        <w:t>Jeżeli Inspektor stwierdzi, że nie ma podstaw do przystąpienia do odbioru końcowego przedmiotu Umowy ponieważ roboty nie zostały zakończone lub nadal trwają prace porządkowe</w:t>
      </w:r>
      <w:r w:rsidR="00D22D93">
        <w:t xml:space="preserve">, </w:t>
      </w:r>
      <w:r>
        <w:t xml:space="preserve"> niepozwalające na przystąpienie do czynności odbiorowych, albo będzie miał zastrzeżenia</w:t>
      </w:r>
      <w:r w:rsidR="002573A7">
        <w:t>,</w:t>
      </w:r>
      <w:r>
        <w:t xml:space="preserve"> co do kompletności lub prawidłowości dokumentacji powykonawczej zapisuje to w protokole. Po usunięciu tych nieprawidłowości, Wykonawca ponownie zawiadomi o zakończeniu </w:t>
      </w:r>
      <w:r w:rsidR="00D22D93">
        <w:t xml:space="preserve">Umowy, </w:t>
      </w:r>
      <w:r w:rsidRPr="00301F78">
        <w:t xml:space="preserve">, </w:t>
      </w:r>
      <w:r w:rsidR="00301F78" w:rsidRPr="00301F78">
        <w:t>a jeśli dotyczy t</w:t>
      </w:r>
      <w:r w:rsidRPr="00301F78">
        <w:t>o dokumentacji,</w:t>
      </w:r>
      <w:r>
        <w:t xml:space="preserve"> po jej uzupełnieniu ponownie zgłosi przedmiot Umowy do odbioru.   </w:t>
      </w:r>
    </w:p>
    <w:p w14:paraId="2512A87A" w14:textId="11174A00" w:rsidR="00B07116" w:rsidRDefault="00B07116" w:rsidP="00C663C4">
      <w:pPr>
        <w:numPr>
          <w:ilvl w:val="0"/>
          <w:numId w:val="70"/>
        </w:numPr>
        <w:spacing w:after="25" w:line="247" w:lineRule="auto"/>
        <w:ind w:left="491" w:hanging="360"/>
      </w:pPr>
      <w:r>
        <w:t xml:space="preserve">Po spełnieniu przez Wykonawcę podanych wyżej wymogów, Zamawiający przystąpi do odbioru końcowego robót i </w:t>
      </w:r>
      <w:r w:rsidR="00D22D93">
        <w:t xml:space="preserve">z udziałem Wykonawcy </w:t>
      </w:r>
      <w:r>
        <w:t xml:space="preserve">sporządzi protokół z tych czynności. </w:t>
      </w:r>
    </w:p>
    <w:p w14:paraId="4A5943E4" w14:textId="0241440C" w:rsidR="00B07116" w:rsidRDefault="00B07116" w:rsidP="002573A7">
      <w:pPr>
        <w:spacing w:after="160" w:line="259" w:lineRule="auto"/>
        <w:ind w:left="0" w:firstLine="0"/>
        <w:jc w:val="left"/>
      </w:pPr>
      <w:r>
        <w:rPr>
          <w:b/>
        </w:rPr>
        <w:t xml:space="preserve"> </w:t>
      </w:r>
    </w:p>
    <w:p w14:paraId="5D8E5AB1" w14:textId="77777777" w:rsidR="00B07116" w:rsidRDefault="00B07116" w:rsidP="00C663C4">
      <w:pPr>
        <w:numPr>
          <w:ilvl w:val="0"/>
          <w:numId w:val="71"/>
        </w:numPr>
        <w:spacing w:after="11" w:line="248" w:lineRule="auto"/>
        <w:ind w:hanging="708"/>
        <w:jc w:val="left"/>
      </w:pPr>
      <w:r>
        <w:rPr>
          <w:b/>
        </w:rPr>
        <w:t xml:space="preserve">Okres gwarancyjny. </w:t>
      </w:r>
    </w:p>
    <w:p w14:paraId="393A227A" w14:textId="77777777" w:rsidR="00B07116" w:rsidRDefault="00B07116" w:rsidP="00B07116">
      <w:pPr>
        <w:spacing w:after="0" w:line="259" w:lineRule="auto"/>
        <w:ind w:left="142" w:firstLine="0"/>
        <w:jc w:val="left"/>
      </w:pPr>
      <w:r>
        <w:t xml:space="preserve"> </w:t>
      </w:r>
    </w:p>
    <w:p w14:paraId="06496490" w14:textId="77777777" w:rsidR="00B07116" w:rsidRDefault="00B07116" w:rsidP="00B07116">
      <w:pPr>
        <w:spacing w:after="0"/>
        <w:ind w:left="141"/>
      </w:pPr>
      <w:r>
        <w:t xml:space="preserve">Okresy gwarancyjne określone są w Umowie i liczone są od daty dokonania odbioru końcowego robót - to jest od dnia podpisania protokołu odbioru końcowego robót. </w:t>
      </w:r>
    </w:p>
    <w:p w14:paraId="48A38B4E" w14:textId="77777777" w:rsidR="00B07116" w:rsidRDefault="00B07116" w:rsidP="00B07116">
      <w:pPr>
        <w:spacing w:after="11" w:line="259" w:lineRule="auto"/>
        <w:ind w:left="142" w:firstLine="0"/>
        <w:jc w:val="left"/>
      </w:pPr>
      <w:r>
        <w:rPr>
          <w:b/>
        </w:rPr>
        <w:t xml:space="preserve"> </w:t>
      </w:r>
    </w:p>
    <w:p w14:paraId="45240282" w14:textId="77777777" w:rsidR="00B07116" w:rsidRDefault="00B07116" w:rsidP="00C663C4">
      <w:pPr>
        <w:numPr>
          <w:ilvl w:val="0"/>
          <w:numId w:val="71"/>
        </w:numPr>
        <w:spacing w:after="11" w:line="248" w:lineRule="auto"/>
        <w:ind w:hanging="708"/>
        <w:jc w:val="left"/>
      </w:pPr>
      <w:r>
        <w:rPr>
          <w:b/>
        </w:rPr>
        <w:t xml:space="preserve">Usuwanie wad </w:t>
      </w:r>
    </w:p>
    <w:p w14:paraId="11810088" w14:textId="77777777" w:rsidR="00B07116" w:rsidRDefault="00B07116" w:rsidP="00B07116">
      <w:pPr>
        <w:spacing w:after="12" w:line="259" w:lineRule="auto"/>
        <w:ind w:left="1505" w:firstLine="0"/>
        <w:jc w:val="left"/>
      </w:pPr>
      <w:r>
        <w:t xml:space="preserve"> </w:t>
      </w:r>
    </w:p>
    <w:p w14:paraId="1CFE29F0" w14:textId="77777777" w:rsidR="00B07116" w:rsidRDefault="00B07116" w:rsidP="00C663C4">
      <w:pPr>
        <w:numPr>
          <w:ilvl w:val="0"/>
          <w:numId w:val="72"/>
        </w:numPr>
        <w:spacing w:after="25" w:line="247" w:lineRule="auto"/>
        <w:ind w:left="491" w:hanging="360"/>
      </w:pPr>
      <w:r>
        <w:t xml:space="preserve">Inspektor jest zobowiązany sprawdzić wykonane roboty i powiadomić Wykonawcę  </w:t>
      </w:r>
      <w:r>
        <w:br/>
        <w:t xml:space="preserve">o wykrytych wadach. Sprawdzenie robót przez Inspektora nie ma wpływu na odpowiedzialność Wykonawcy. </w:t>
      </w:r>
    </w:p>
    <w:p w14:paraId="5D9BAF6E" w14:textId="77777777" w:rsidR="00B07116" w:rsidRDefault="00B07116" w:rsidP="00C663C4">
      <w:pPr>
        <w:numPr>
          <w:ilvl w:val="0"/>
          <w:numId w:val="72"/>
        </w:numPr>
        <w:spacing w:after="25" w:line="247" w:lineRule="auto"/>
        <w:ind w:left="491" w:hanging="360"/>
      </w:pPr>
      <w:r>
        <w:t xml:space="preserve">Wady wykryte we własnym zakresie przez Wykonawcę winny być usunięte niezwłocznie. </w:t>
      </w:r>
    </w:p>
    <w:p w14:paraId="38A60799" w14:textId="77777777" w:rsidR="00B07116" w:rsidRDefault="00B07116" w:rsidP="00C663C4">
      <w:pPr>
        <w:numPr>
          <w:ilvl w:val="0"/>
          <w:numId w:val="72"/>
        </w:numPr>
        <w:spacing w:after="25" w:line="247" w:lineRule="auto"/>
        <w:ind w:left="491" w:hanging="360"/>
      </w:pPr>
      <w:r>
        <w:t xml:space="preserve">Koszty usunięcia wad ponosi bezpośrednio Wykonawca. </w:t>
      </w:r>
    </w:p>
    <w:p w14:paraId="547E3CFE" w14:textId="77777777" w:rsidR="00B07116" w:rsidRDefault="00B07116" w:rsidP="00C663C4">
      <w:pPr>
        <w:numPr>
          <w:ilvl w:val="0"/>
          <w:numId w:val="72"/>
        </w:numPr>
        <w:spacing w:after="25" w:line="247" w:lineRule="auto"/>
        <w:ind w:left="491" w:hanging="360"/>
      </w:pPr>
      <w:r>
        <w:t xml:space="preserve">Jeżeli Wykonawca nie usunie zgłoszonych przez Zamawiającego wad w terminie wskazanym przez Zamawiającego, Zamawiający nabywa prawo zastępczego wykonania wad, co Wykonawca przyjmuje do wiadomości i akceptuje. Koszt usunięcia wad może być potrącony  z wynagrodzenia Wykonawcy lub z zabezpieczenia należytego wykonania Umowy. </w:t>
      </w:r>
    </w:p>
    <w:p w14:paraId="09F6AFE6" w14:textId="77777777" w:rsidR="00B07116" w:rsidRDefault="00B07116" w:rsidP="00C663C4">
      <w:pPr>
        <w:numPr>
          <w:ilvl w:val="0"/>
          <w:numId w:val="72"/>
        </w:numPr>
        <w:spacing w:after="25" w:line="247" w:lineRule="auto"/>
        <w:ind w:left="491" w:hanging="360"/>
      </w:pPr>
      <w:r>
        <w:t xml:space="preserve">Inspektor poświadczy, czy wszystkie zgłoszone wady przedmiotu Umowy zostały usunięte. Zamawiający może uznać, że usunięcie wad nie ma istotnego znaczenia dla wartości użytkowej, technicznej lub estetycznej robót i może w to miejsce zażądać od Wykonawcy obniżenia Ceny umownej. </w:t>
      </w:r>
    </w:p>
    <w:p w14:paraId="57C6B2F1" w14:textId="77777777" w:rsidR="00B07116" w:rsidRDefault="00B07116" w:rsidP="00C663C4">
      <w:pPr>
        <w:numPr>
          <w:ilvl w:val="0"/>
          <w:numId w:val="72"/>
        </w:numPr>
        <w:spacing w:after="25" w:line="247" w:lineRule="auto"/>
        <w:ind w:left="491" w:hanging="360"/>
      </w:pPr>
      <w:r>
        <w:t xml:space="preserve">Zapłata ostatniej faktury Wykonawcy, warunkowana jest usunięciem wad ujawnionych  w trakcie odbioru końcowego przedmiotu Umowy.  </w:t>
      </w:r>
    </w:p>
    <w:p w14:paraId="7CCB9DB7" w14:textId="77777777" w:rsidR="00B07116" w:rsidRDefault="00B07116" w:rsidP="00B07116">
      <w:pPr>
        <w:spacing w:after="12" w:line="259" w:lineRule="auto"/>
        <w:ind w:left="142" w:firstLine="0"/>
        <w:jc w:val="left"/>
      </w:pPr>
      <w:r>
        <w:rPr>
          <w:b/>
        </w:rPr>
        <w:t xml:space="preserve"> </w:t>
      </w:r>
    </w:p>
    <w:p w14:paraId="2A6E7157" w14:textId="77777777" w:rsidR="00B07116" w:rsidRDefault="00B07116" w:rsidP="00B07116">
      <w:pPr>
        <w:spacing w:after="11" w:line="248" w:lineRule="auto"/>
        <w:ind w:left="137"/>
      </w:pPr>
      <w:r>
        <w:rPr>
          <w:b/>
        </w:rPr>
        <w:t>XXX.</w:t>
      </w:r>
      <w:r>
        <w:rPr>
          <w:rFonts w:ascii="Arial" w:eastAsia="Arial" w:hAnsi="Arial" w:cs="Arial"/>
          <w:b/>
        </w:rPr>
        <w:t xml:space="preserve"> </w:t>
      </w:r>
      <w:r>
        <w:rPr>
          <w:b/>
        </w:rPr>
        <w:t xml:space="preserve"> Sygnalizowanie zmian lub nieprawidłowości </w:t>
      </w:r>
    </w:p>
    <w:p w14:paraId="69FED3D2" w14:textId="77777777" w:rsidR="00B07116" w:rsidRDefault="00B07116" w:rsidP="00B07116">
      <w:pPr>
        <w:spacing w:after="12" w:line="259" w:lineRule="auto"/>
        <w:ind w:left="1505" w:firstLine="0"/>
        <w:jc w:val="left"/>
      </w:pPr>
      <w:r>
        <w:t xml:space="preserve"> </w:t>
      </w:r>
    </w:p>
    <w:p w14:paraId="587F7E26" w14:textId="5EB7DF05" w:rsidR="00B07116" w:rsidRDefault="00B07116" w:rsidP="00C663C4">
      <w:pPr>
        <w:numPr>
          <w:ilvl w:val="0"/>
          <w:numId w:val="73"/>
        </w:numPr>
        <w:spacing w:after="25" w:line="247" w:lineRule="auto"/>
        <w:ind w:left="740" w:hanging="588"/>
      </w:pPr>
      <w:r>
        <w:t xml:space="preserve">Wykonawca jest obowiązany informować Zamawiającego i Inspektora na bieżąco  </w:t>
      </w:r>
      <w:r w:rsidR="00D22D93">
        <w:br/>
      </w:r>
      <w:r>
        <w:t xml:space="preserve">o problemach i okolicznościach, które mogą wpłynąć na jakość robót lub opóźnienie terminu wykonania robót. </w:t>
      </w:r>
    </w:p>
    <w:p w14:paraId="4F75FAAF" w14:textId="7CCE7F0E" w:rsidR="00B07116" w:rsidRDefault="00B07116" w:rsidP="00C663C4">
      <w:pPr>
        <w:numPr>
          <w:ilvl w:val="0"/>
          <w:numId w:val="73"/>
        </w:numPr>
        <w:spacing w:after="0" w:line="247" w:lineRule="auto"/>
        <w:ind w:left="709" w:hanging="567"/>
      </w:pPr>
      <w:r>
        <w:t xml:space="preserve">W ciągu </w:t>
      </w:r>
      <w:r w:rsidR="00D22D93">
        <w:t>7</w:t>
      </w:r>
      <w:r>
        <w:t xml:space="preserve"> dni lub w innym czasie, uzgodnionym z Zamawiającym i Inspektorem od złożenia powiadomienia, Wykonawca powinien przedłożyć Zamawiającemu  </w:t>
      </w:r>
      <w:r w:rsidR="00D22D93">
        <w:br/>
      </w:r>
      <w:r>
        <w:t xml:space="preserve">i Inspektorowi szczegółową ocenę wpływu tych okoliczności na termin wykonania robót. </w:t>
      </w:r>
    </w:p>
    <w:p w14:paraId="7C1EDA2C" w14:textId="77777777" w:rsidR="00B07116" w:rsidRDefault="00B07116" w:rsidP="00B07116">
      <w:pPr>
        <w:spacing w:after="12" w:line="259" w:lineRule="auto"/>
        <w:ind w:left="0" w:firstLine="0"/>
        <w:jc w:val="center"/>
      </w:pPr>
      <w:r>
        <w:rPr>
          <w:b/>
        </w:rPr>
        <w:t xml:space="preserve"> </w:t>
      </w:r>
    </w:p>
    <w:p w14:paraId="46A4B894" w14:textId="77777777" w:rsidR="00B07116" w:rsidRDefault="00B07116" w:rsidP="00B07116">
      <w:pPr>
        <w:spacing w:after="11" w:line="248" w:lineRule="auto"/>
        <w:ind w:left="137"/>
      </w:pPr>
      <w:r>
        <w:rPr>
          <w:b/>
        </w:rPr>
        <w:t>XXXI.</w:t>
      </w:r>
      <w:r>
        <w:rPr>
          <w:rFonts w:ascii="Arial" w:eastAsia="Arial" w:hAnsi="Arial" w:cs="Arial"/>
          <w:b/>
        </w:rPr>
        <w:t xml:space="preserve"> </w:t>
      </w:r>
      <w:r>
        <w:rPr>
          <w:b/>
        </w:rPr>
        <w:t xml:space="preserve"> Odstąpienie od Umowy przez Zamawiającego </w:t>
      </w:r>
    </w:p>
    <w:p w14:paraId="3849E380" w14:textId="77777777" w:rsidR="00B07116" w:rsidRDefault="00B07116" w:rsidP="00B07116">
      <w:pPr>
        <w:spacing w:after="0" w:line="259" w:lineRule="auto"/>
        <w:ind w:left="1505" w:firstLine="0"/>
        <w:jc w:val="left"/>
      </w:pPr>
      <w:r>
        <w:t xml:space="preserve"> </w:t>
      </w:r>
    </w:p>
    <w:p w14:paraId="05A98842" w14:textId="77777777" w:rsidR="00B07116" w:rsidRDefault="00B07116" w:rsidP="00C663C4">
      <w:pPr>
        <w:numPr>
          <w:ilvl w:val="0"/>
          <w:numId w:val="74"/>
        </w:numPr>
        <w:spacing w:after="25" w:line="247" w:lineRule="auto"/>
        <w:ind w:hanging="591"/>
      </w:pPr>
      <w:r>
        <w:t xml:space="preserve">Zamawiający może odstąpić od Umowy jeżeli: </w:t>
      </w:r>
    </w:p>
    <w:p w14:paraId="53DD0EE3" w14:textId="77777777" w:rsidR="00B07116" w:rsidRDefault="00B07116" w:rsidP="00B07116">
      <w:pPr>
        <w:spacing w:after="12" w:line="259" w:lineRule="auto"/>
        <w:ind w:left="1068" w:firstLine="0"/>
        <w:jc w:val="left"/>
      </w:pPr>
      <w:r>
        <w:t xml:space="preserve"> </w:t>
      </w:r>
    </w:p>
    <w:p w14:paraId="6290FC2B" w14:textId="2D9DAC9E" w:rsidR="00B07116" w:rsidRDefault="00B07116" w:rsidP="00C663C4">
      <w:pPr>
        <w:numPr>
          <w:ilvl w:val="1"/>
          <w:numId w:val="74"/>
        </w:numPr>
        <w:spacing w:after="25" w:line="247" w:lineRule="auto"/>
        <w:ind w:hanging="360"/>
      </w:pPr>
      <w:r>
        <w:t>zostanie wydany nakaz zajęcia majątku Wykonawcy, w zakresie uniemożliwiającym realizację umowy</w:t>
      </w:r>
      <w:r w:rsidR="00D22D93">
        <w:t xml:space="preserve"> - </w:t>
      </w:r>
      <w:r>
        <w:t xml:space="preserve"> w ciągu 30 dni licząc od dnia powzięcia wiadomości, </w:t>
      </w:r>
    </w:p>
    <w:p w14:paraId="6F26F86D" w14:textId="579AF035" w:rsidR="00B07116" w:rsidRPr="00D44BD2" w:rsidRDefault="00B07116" w:rsidP="00C663C4">
      <w:pPr>
        <w:numPr>
          <w:ilvl w:val="1"/>
          <w:numId w:val="74"/>
        </w:numPr>
        <w:spacing w:after="25" w:line="247" w:lineRule="auto"/>
        <w:ind w:hanging="360"/>
      </w:pPr>
      <w:r>
        <w:t>Wykonawca zawrze porozumienie lub ogłosi zrzeczenie należności  z Umowy na rzecz swoich wierzycieli</w:t>
      </w:r>
      <w:r w:rsidR="00D22D93">
        <w:t xml:space="preserve"> - </w:t>
      </w:r>
      <w:r>
        <w:t xml:space="preserve">w ciągu 30 dni licząc od dnia powzięcia </w:t>
      </w:r>
      <w:r w:rsidRPr="00D44BD2">
        <w:t xml:space="preserve">wiadomości, </w:t>
      </w:r>
    </w:p>
    <w:p w14:paraId="451562A3" w14:textId="2216FD94" w:rsidR="00B07116" w:rsidRPr="00D44BD2" w:rsidRDefault="00B07116" w:rsidP="00C663C4">
      <w:pPr>
        <w:numPr>
          <w:ilvl w:val="1"/>
          <w:numId w:val="74"/>
        </w:numPr>
        <w:spacing w:after="25" w:line="247" w:lineRule="auto"/>
        <w:ind w:hanging="360"/>
      </w:pPr>
      <w:r w:rsidRPr="00D44BD2">
        <w:t xml:space="preserve">w przypadkach </w:t>
      </w:r>
      <w:r w:rsidR="00D22D93" w:rsidRPr="00D44BD2">
        <w:t xml:space="preserve">i trybie </w:t>
      </w:r>
      <w:r w:rsidRPr="00D44BD2">
        <w:t xml:space="preserve">przewidzianych Prawem zamówień publicznych, </w:t>
      </w:r>
    </w:p>
    <w:p w14:paraId="6075D690" w14:textId="58CE28C2" w:rsidR="00B07116" w:rsidRPr="00D44BD2" w:rsidRDefault="00B07116" w:rsidP="00C663C4">
      <w:pPr>
        <w:numPr>
          <w:ilvl w:val="1"/>
          <w:numId w:val="74"/>
        </w:numPr>
        <w:spacing w:after="25" w:line="247" w:lineRule="auto"/>
        <w:ind w:hanging="360"/>
      </w:pPr>
      <w:r w:rsidRPr="00D44BD2">
        <w:t xml:space="preserve">Wykonawca zaniecha realizacji robót, tj. </w:t>
      </w:r>
      <w:r w:rsidR="002E69DE" w:rsidRPr="00D44BD2">
        <w:t>n</w:t>
      </w:r>
      <w:r w:rsidRPr="00D44BD2">
        <w:t xml:space="preserve">ie realizuje ich przez okres </w:t>
      </w:r>
      <w:r w:rsidR="00D22D93" w:rsidRPr="00D44BD2">
        <w:t xml:space="preserve">kolejnych </w:t>
      </w:r>
      <w:r w:rsidR="002E69DE" w:rsidRPr="00D44BD2">
        <w:t xml:space="preserve">7 dni </w:t>
      </w:r>
      <w:r w:rsidR="00D22D93" w:rsidRPr="00D44BD2">
        <w:t xml:space="preserve"> -  </w:t>
      </w:r>
      <w:r w:rsidRPr="00D44BD2">
        <w:t xml:space="preserve">w ciągu </w:t>
      </w:r>
      <w:r w:rsidR="00D22D93" w:rsidRPr="00D44BD2">
        <w:t>30</w:t>
      </w:r>
      <w:r w:rsidRPr="00D44BD2">
        <w:t xml:space="preserve"> dni licząc od dnia powzięcia wiadomości, </w:t>
      </w:r>
    </w:p>
    <w:p w14:paraId="23B539DE" w14:textId="27716A41" w:rsidR="00B07116" w:rsidRPr="00D44BD2" w:rsidRDefault="00B07116" w:rsidP="00C663C4">
      <w:pPr>
        <w:numPr>
          <w:ilvl w:val="1"/>
          <w:numId w:val="74"/>
        </w:numPr>
        <w:spacing w:after="25" w:line="247" w:lineRule="auto"/>
        <w:ind w:hanging="360"/>
      </w:pPr>
      <w:r w:rsidRPr="00D44BD2">
        <w:t>Wykonawca nie rozpoczął robót</w:t>
      </w:r>
      <w:r w:rsidR="00D22D93" w:rsidRPr="00D44BD2">
        <w:t xml:space="preserve">, albo </w:t>
      </w:r>
      <w:r w:rsidRPr="00D44BD2">
        <w:t xml:space="preserve">w przypadku wstrzymania robót przez Zamawiającego, nie podjął ich w ciągu </w:t>
      </w:r>
      <w:r w:rsidR="002E69DE" w:rsidRPr="00D44BD2">
        <w:t>7</w:t>
      </w:r>
      <w:r w:rsidRPr="00D44BD2">
        <w:t xml:space="preserve"> dni od otrzymania decyzji  </w:t>
      </w:r>
      <w:r w:rsidRPr="00D44BD2">
        <w:br/>
        <w:t>o wznowieniu</w:t>
      </w:r>
      <w:r w:rsidR="002E69DE" w:rsidRPr="00D44BD2">
        <w:t xml:space="preserve"> </w:t>
      </w:r>
      <w:r w:rsidR="00D22D93" w:rsidRPr="00D44BD2">
        <w:t xml:space="preserve"> - </w:t>
      </w:r>
      <w:r w:rsidR="002E69DE" w:rsidRPr="00D44BD2">
        <w:t>w c</w:t>
      </w:r>
      <w:r w:rsidRPr="00D44BD2">
        <w:t xml:space="preserve">iągu 14 dni licząc od dnia powzięcia wiadomości, </w:t>
      </w:r>
    </w:p>
    <w:p w14:paraId="7A79AE2C" w14:textId="345388FD" w:rsidR="00B07116" w:rsidRDefault="00B07116" w:rsidP="00C663C4">
      <w:pPr>
        <w:numPr>
          <w:ilvl w:val="1"/>
          <w:numId w:val="74"/>
        </w:numPr>
        <w:spacing w:after="25" w:line="247" w:lineRule="auto"/>
        <w:ind w:hanging="360"/>
      </w:pPr>
      <w:r w:rsidRPr="00D44BD2">
        <w:t>ujawniono wady wykonanych przez Wykonawcę robót, nie nadające</w:t>
      </w:r>
      <w:r>
        <w:t xml:space="preserve"> się do usunięcia</w:t>
      </w:r>
      <w:r w:rsidR="00D22D93">
        <w:t xml:space="preserve"> - </w:t>
      </w:r>
      <w:r>
        <w:t xml:space="preserve"> w ciągu 30 dni licząc od dnia powzięcia wiadomości, </w:t>
      </w:r>
    </w:p>
    <w:p w14:paraId="291BB47D" w14:textId="78C71FF3" w:rsidR="00B07116" w:rsidRDefault="00B07116" w:rsidP="00C663C4">
      <w:pPr>
        <w:numPr>
          <w:ilvl w:val="1"/>
          <w:numId w:val="74"/>
        </w:numPr>
        <w:spacing w:after="25" w:line="247" w:lineRule="auto"/>
        <w:ind w:hanging="360"/>
      </w:pPr>
      <w:r>
        <w:t xml:space="preserve">Wykonawca wykonuje roboty wadliwe i niezgodnie z dokumentacją </w:t>
      </w:r>
      <w:r w:rsidR="00D44BD2">
        <w:t xml:space="preserve">lub </w:t>
      </w:r>
      <w:r>
        <w:t>nie reaguje na polecenia/żądania Inspektora</w:t>
      </w:r>
      <w:r w:rsidR="00D44BD2">
        <w:t xml:space="preserve"> lub</w:t>
      </w:r>
      <w:r>
        <w:t xml:space="preserve"> Zamawiającego, co do zmiany podwykonawcy lub określonych osób, dotyczące usuwania wad lub zmiany sposobu wykonania przedmiotu Umowy w wyznaczonym mu terminie</w:t>
      </w:r>
      <w:r w:rsidR="00D22D93">
        <w:t xml:space="preserve"> -</w:t>
      </w:r>
      <w:r>
        <w:t xml:space="preserve"> </w:t>
      </w:r>
      <w:r w:rsidR="00D44BD2">
        <w:br/>
      </w:r>
      <w:r>
        <w:t xml:space="preserve">w ciągu 30 dni licząc od dnia powzięcia wiadomości, </w:t>
      </w:r>
    </w:p>
    <w:p w14:paraId="26E7E578" w14:textId="77777777" w:rsidR="00B07116" w:rsidRDefault="00B07116" w:rsidP="00C663C4">
      <w:pPr>
        <w:numPr>
          <w:ilvl w:val="1"/>
          <w:numId w:val="74"/>
        </w:numPr>
        <w:spacing w:after="25" w:line="247" w:lineRule="auto"/>
        <w:ind w:hanging="360"/>
      </w:pPr>
      <w:r>
        <w:t xml:space="preserve">Wykonawca z naruszeniem Umowy, mimo dodatkowego wezwania, nie przedkłada Zamawiającemu wymaganych umową dokumentów (polisy, cesji </w:t>
      </w:r>
      <w:r>
        <w:br/>
        <w:t xml:space="preserve">z polisy, wszelkich innych wymaganych Umową opracowań lub dokumentów), w ciągu 30 dni licząc od dodatkowo wyznaczonego terminu,    </w:t>
      </w:r>
    </w:p>
    <w:p w14:paraId="295B0011" w14:textId="3B8D3EAC" w:rsidR="00B07116" w:rsidRDefault="00B07116" w:rsidP="00C663C4">
      <w:pPr>
        <w:numPr>
          <w:ilvl w:val="1"/>
          <w:numId w:val="74"/>
        </w:numPr>
        <w:spacing w:after="0" w:line="247" w:lineRule="auto"/>
        <w:ind w:hanging="360"/>
      </w:pPr>
      <w:r>
        <w:t>nie dojdzie do podpisania umowy o finansowanie lub nastąpi wstrzymanie finansowania Umowy przez Bank Gospodarstwa Krajowego, w ciągu 30 dni licząc od dnia powzięcia wiadomości</w:t>
      </w:r>
      <w:r w:rsidR="002E69DE">
        <w:t xml:space="preserve"> o decyzjach Banku</w:t>
      </w:r>
      <w:r>
        <w:t xml:space="preserve">. </w:t>
      </w:r>
    </w:p>
    <w:p w14:paraId="231E4CFE" w14:textId="77777777" w:rsidR="00B07116" w:rsidRDefault="00B07116" w:rsidP="00B07116">
      <w:pPr>
        <w:spacing w:after="0" w:line="259" w:lineRule="auto"/>
        <w:ind w:left="142" w:firstLine="0"/>
        <w:jc w:val="left"/>
      </w:pPr>
      <w:r>
        <w:t xml:space="preserve"> </w:t>
      </w:r>
    </w:p>
    <w:p w14:paraId="2D41AD20" w14:textId="77777777" w:rsidR="00D44BD2" w:rsidRDefault="00B07116" w:rsidP="00C663C4">
      <w:pPr>
        <w:numPr>
          <w:ilvl w:val="0"/>
          <w:numId w:val="74"/>
        </w:numPr>
        <w:spacing w:after="25" w:line="247" w:lineRule="auto"/>
        <w:ind w:hanging="591"/>
      </w:pPr>
      <w:r>
        <w:t xml:space="preserve">Odstąpienie od Umowy powinno być uzasadnione </w:t>
      </w:r>
      <w:r w:rsidR="00D44BD2">
        <w:t xml:space="preserve">i wymaga formy pisemnej.  </w:t>
      </w:r>
    </w:p>
    <w:p w14:paraId="2B217289" w14:textId="7E9B776E" w:rsidR="00B07116" w:rsidRDefault="00B07116" w:rsidP="00C663C4">
      <w:pPr>
        <w:numPr>
          <w:ilvl w:val="0"/>
          <w:numId w:val="74"/>
        </w:numPr>
        <w:spacing w:after="25" w:line="247" w:lineRule="auto"/>
        <w:ind w:hanging="591"/>
      </w:pPr>
      <w:r>
        <w:t xml:space="preserve">W przypadkach wymienionych w  ust. 1 pkt 1, 2, 4, 5, 7 i 8 Zamawiający może po pisemnym uprzedzeniu Wykonawcy na 7 dni naprzód, wkroczyć na Teren budowy nie zwalniając Wykonawcy z odpowiedzialności wynikającej z warunków Umowy i powierzyć realizację robót osobie trzeciej na koszt Wykonawcy. Wykonawca w przypadku powierzenia prac osobie trzeciej  zobowiązany jest niezwłocznie opuścić Teren budowy. </w:t>
      </w:r>
    </w:p>
    <w:p w14:paraId="3D33B5F4" w14:textId="6BC1DEEC" w:rsidR="00B07116" w:rsidRDefault="00B07116" w:rsidP="00C663C4">
      <w:pPr>
        <w:numPr>
          <w:ilvl w:val="0"/>
          <w:numId w:val="74"/>
        </w:numPr>
        <w:spacing w:after="0" w:line="247" w:lineRule="auto"/>
        <w:ind w:hanging="591"/>
      </w:pPr>
      <w:r>
        <w:t xml:space="preserve">Jeżeli Umowa zostanie rozwiązana, Wykonawca powinien natychmiast wstrzymać roboty, bez dodatkowego wezwania zabezpieczyć je w należyty sposób oraz na żądanie Zamawiającego opuścić Teren budowy. </w:t>
      </w:r>
    </w:p>
    <w:p w14:paraId="0791FA46" w14:textId="4B9B6955" w:rsidR="00D44BD2" w:rsidRDefault="00D44BD2">
      <w:pPr>
        <w:spacing w:after="160" w:line="259" w:lineRule="auto"/>
        <w:ind w:left="0" w:firstLine="0"/>
        <w:jc w:val="left"/>
      </w:pPr>
      <w:r>
        <w:br w:type="page"/>
      </w:r>
    </w:p>
    <w:p w14:paraId="2424D160" w14:textId="77777777" w:rsidR="00D44BD2" w:rsidRDefault="00D44BD2" w:rsidP="00D44BD2">
      <w:pPr>
        <w:spacing w:after="0" w:line="247" w:lineRule="auto"/>
        <w:ind w:left="722" w:firstLine="0"/>
      </w:pPr>
    </w:p>
    <w:p w14:paraId="18B80BF6" w14:textId="11D6E889" w:rsidR="00B07116" w:rsidRDefault="008F4F4D" w:rsidP="008F4F4D">
      <w:pPr>
        <w:spacing w:after="160" w:line="259" w:lineRule="auto"/>
        <w:ind w:left="0" w:firstLine="0"/>
        <w:jc w:val="left"/>
      </w:pPr>
      <w:r>
        <w:rPr>
          <w:b/>
        </w:rPr>
        <w:t>XXXII.</w:t>
      </w:r>
      <w:r>
        <w:rPr>
          <w:rFonts w:ascii="Arial" w:eastAsia="Arial" w:hAnsi="Arial" w:cs="Arial"/>
          <w:b/>
        </w:rPr>
        <w:t xml:space="preserve"> </w:t>
      </w:r>
      <w:r>
        <w:rPr>
          <w:b/>
        </w:rPr>
        <w:t xml:space="preserve"> </w:t>
      </w:r>
      <w:r w:rsidR="00B07116">
        <w:rPr>
          <w:b/>
        </w:rPr>
        <w:t xml:space="preserve">Odstąpienie od Umowy przez Wykonawcę </w:t>
      </w:r>
    </w:p>
    <w:p w14:paraId="67AF8B0C" w14:textId="77777777" w:rsidR="00B07116" w:rsidRDefault="00B07116" w:rsidP="00B07116">
      <w:pPr>
        <w:spacing w:after="0" w:line="259" w:lineRule="auto"/>
        <w:ind w:left="1505" w:firstLine="0"/>
        <w:jc w:val="left"/>
      </w:pPr>
      <w:r>
        <w:t xml:space="preserve"> </w:t>
      </w:r>
    </w:p>
    <w:p w14:paraId="54762B6B" w14:textId="77777777" w:rsidR="00B07116" w:rsidRDefault="00B07116" w:rsidP="00B07116">
      <w:pPr>
        <w:spacing w:after="0"/>
        <w:ind w:left="141"/>
      </w:pPr>
      <w:r>
        <w:t xml:space="preserve">Odstąpienie od Umowy powinno być uzasadnione przez Wykonawcę na piśmie. Będzie ono dopiero wtedy skuteczne, jeżeli Wykonawca uprzednio wyznaczył Zamawiającemu dodatkowy termin do wypełnienia określonych postanowień Umowy i poinformował go, że po bezskutecznym upływie tego terminu odstąpi od Umowy. </w:t>
      </w:r>
    </w:p>
    <w:p w14:paraId="546C7C77" w14:textId="77777777" w:rsidR="00B07116" w:rsidRDefault="00B07116" w:rsidP="00B07116">
      <w:pPr>
        <w:spacing w:after="12" w:line="259" w:lineRule="auto"/>
        <w:ind w:left="142" w:firstLine="0"/>
        <w:jc w:val="left"/>
        <w:rPr>
          <w:b/>
        </w:rPr>
      </w:pPr>
      <w:r>
        <w:rPr>
          <w:b/>
        </w:rPr>
        <w:t xml:space="preserve"> </w:t>
      </w:r>
    </w:p>
    <w:p w14:paraId="60EFBDD7" w14:textId="50808709" w:rsidR="00B07116" w:rsidRDefault="008F4F4D" w:rsidP="008F4F4D">
      <w:pPr>
        <w:spacing w:after="11" w:line="248" w:lineRule="auto"/>
        <w:ind w:left="0" w:firstLine="0"/>
      </w:pPr>
      <w:r>
        <w:rPr>
          <w:b/>
        </w:rPr>
        <w:t>XXXIII.</w:t>
      </w:r>
      <w:r>
        <w:rPr>
          <w:rFonts w:ascii="Arial" w:eastAsia="Arial" w:hAnsi="Arial" w:cs="Arial"/>
          <w:b/>
        </w:rPr>
        <w:t xml:space="preserve"> </w:t>
      </w:r>
      <w:r>
        <w:rPr>
          <w:b/>
        </w:rPr>
        <w:t xml:space="preserve"> </w:t>
      </w:r>
      <w:r w:rsidR="00B07116">
        <w:rPr>
          <w:b/>
        </w:rPr>
        <w:t xml:space="preserve">Obowiązki w przypadku odstąpienia od Umowy </w:t>
      </w:r>
    </w:p>
    <w:p w14:paraId="6852CE6C" w14:textId="77777777" w:rsidR="00B07116" w:rsidRDefault="00B07116" w:rsidP="00B07116">
      <w:pPr>
        <w:spacing w:after="11" w:line="259" w:lineRule="auto"/>
        <w:ind w:left="1505" w:firstLine="0"/>
        <w:jc w:val="left"/>
      </w:pPr>
      <w:r>
        <w:t xml:space="preserve"> </w:t>
      </w:r>
    </w:p>
    <w:p w14:paraId="4BC605F6" w14:textId="77777777" w:rsidR="00B07116" w:rsidRDefault="00B07116" w:rsidP="00C663C4">
      <w:pPr>
        <w:numPr>
          <w:ilvl w:val="0"/>
          <w:numId w:val="75"/>
        </w:numPr>
        <w:spacing w:after="33" w:line="238" w:lineRule="auto"/>
        <w:ind w:hanging="608"/>
      </w:pPr>
      <w:r>
        <w:t xml:space="preserve">W terminie 7 dni od daty odstąpienie od Umowy Wykonawca przy udziale Zamawiającego sporządzi szczegółowy protokół rzeczowy i finansowy robót w toku według stanu na dzień odstąpienia. </w:t>
      </w:r>
    </w:p>
    <w:p w14:paraId="06DF8A75" w14:textId="77777777" w:rsidR="00B07116" w:rsidRDefault="00B07116" w:rsidP="00C663C4">
      <w:pPr>
        <w:numPr>
          <w:ilvl w:val="0"/>
          <w:numId w:val="75"/>
        </w:numPr>
        <w:spacing w:after="8" w:line="248" w:lineRule="auto"/>
        <w:ind w:hanging="608"/>
      </w:pPr>
      <w:r>
        <w:t xml:space="preserve">Wykonawca zabezpieczy przerwane roboty w zakresie obustronnie uzgodnionym na koszt Strony, która spowodowała odstąpienie od Umowy. </w:t>
      </w:r>
    </w:p>
    <w:p w14:paraId="48CF670C" w14:textId="77777777" w:rsidR="00B07116" w:rsidRDefault="00B07116" w:rsidP="00C663C4">
      <w:pPr>
        <w:numPr>
          <w:ilvl w:val="0"/>
          <w:numId w:val="75"/>
        </w:numPr>
        <w:spacing w:after="25" w:line="247" w:lineRule="auto"/>
        <w:ind w:hanging="608"/>
      </w:pPr>
      <w:r>
        <w:t xml:space="preserve">Wykonawca sporządzi wykaz tych materiałów, konstrukcji lub urządzeń, które nie mogą być wykorzystane przez Wykonawcę do realizacji innych robót nie objętych Umową, jeżeli odstąpienie nastąpiło z przyczyn niezależnych od niego. </w:t>
      </w:r>
    </w:p>
    <w:p w14:paraId="57B10835" w14:textId="77777777" w:rsidR="00B07116" w:rsidRDefault="00B07116" w:rsidP="00C663C4">
      <w:pPr>
        <w:numPr>
          <w:ilvl w:val="0"/>
          <w:numId w:val="75"/>
        </w:numPr>
        <w:spacing w:after="25" w:line="247" w:lineRule="auto"/>
        <w:ind w:hanging="608"/>
      </w:pPr>
      <w:r>
        <w:t xml:space="preserve">Wykonawca zgłosi gotowość do dokonania przez Zamawiającego odbioru robót przerwanych oraz robót zabezpieczających, w terminie 14 dni od daty odstąpienia od Umowy. W przypadku nie zgłoszenia w tym terminie gotowości do odbioru Zamawiający ma prawo przeprowadzić odbiór jednostronny. </w:t>
      </w:r>
    </w:p>
    <w:p w14:paraId="3D94B2B8" w14:textId="77777777" w:rsidR="00B07116" w:rsidRDefault="00B07116" w:rsidP="00C663C4">
      <w:pPr>
        <w:numPr>
          <w:ilvl w:val="0"/>
          <w:numId w:val="75"/>
        </w:numPr>
        <w:spacing w:after="25" w:line="247" w:lineRule="auto"/>
        <w:ind w:hanging="608"/>
      </w:pPr>
      <w:r>
        <w:t xml:space="preserve">Wykonawca niezwłocznie, a najpóźniej w terminie do 30 dni usunie z Terenu budowy wszelkie urządzenia zaplecza budowy przez niego dostarczone lub wniesione. </w:t>
      </w:r>
    </w:p>
    <w:p w14:paraId="0C99120A" w14:textId="77777777" w:rsidR="00B07116" w:rsidRDefault="00B07116" w:rsidP="00C663C4">
      <w:pPr>
        <w:numPr>
          <w:ilvl w:val="0"/>
          <w:numId w:val="75"/>
        </w:numPr>
        <w:spacing w:after="25" w:line="247" w:lineRule="auto"/>
        <w:ind w:hanging="608"/>
      </w:pPr>
      <w:r>
        <w:t xml:space="preserve">Zamawiający zobowiązany jest do : </w:t>
      </w:r>
    </w:p>
    <w:p w14:paraId="6755D143" w14:textId="77777777" w:rsidR="00B07116" w:rsidRDefault="00B07116" w:rsidP="00B07116">
      <w:pPr>
        <w:spacing w:after="12" w:line="259" w:lineRule="auto"/>
        <w:ind w:left="500" w:firstLine="0"/>
        <w:jc w:val="left"/>
      </w:pPr>
      <w:r>
        <w:t xml:space="preserve"> </w:t>
      </w:r>
    </w:p>
    <w:p w14:paraId="6249EA0E" w14:textId="77777777" w:rsidR="00B07116" w:rsidRDefault="00B07116" w:rsidP="00C663C4">
      <w:pPr>
        <w:numPr>
          <w:ilvl w:val="1"/>
          <w:numId w:val="75"/>
        </w:numPr>
        <w:spacing w:after="25" w:line="247" w:lineRule="auto"/>
        <w:ind w:hanging="360"/>
      </w:pPr>
      <w:r>
        <w:t xml:space="preserve">dokonania odbioru robót przerwanych oraz zabezpieczających, </w:t>
      </w:r>
    </w:p>
    <w:p w14:paraId="48A4F872" w14:textId="77777777" w:rsidR="00B07116" w:rsidRDefault="00B07116" w:rsidP="00C663C4">
      <w:pPr>
        <w:numPr>
          <w:ilvl w:val="1"/>
          <w:numId w:val="75"/>
        </w:numPr>
        <w:spacing w:after="25" w:line="247" w:lineRule="auto"/>
        <w:ind w:hanging="360"/>
      </w:pPr>
      <w:r>
        <w:t xml:space="preserve">przejęcia od Wykonawcy pod swój dozór Terenu budowy, </w:t>
      </w:r>
    </w:p>
    <w:p w14:paraId="7BDC13B0" w14:textId="77777777" w:rsidR="00B07116" w:rsidRDefault="00B07116" w:rsidP="00C663C4">
      <w:pPr>
        <w:numPr>
          <w:ilvl w:val="1"/>
          <w:numId w:val="75"/>
        </w:numPr>
        <w:spacing w:after="25" w:line="247" w:lineRule="auto"/>
        <w:ind w:hanging="360"/>
      </w:pPr>
      <w:r>
        <w:t xml:space="preserve">zapłaty wynagrodzenia za roboty, które zostały wykonane i odebrane przez Inspektora Nadzoru do dnia odstąpienia, </w:t>
      </w:r>
    </w:p>
    <w:p w14:paraId="44EC44D1" w14:textId="77777777" w:rsidR="00B07116" w:rsidRDefault="00B07116" w:rsidP="00C663C4">
      <w:pPr>
        <w:numPr>
          <w:ilvl w:val="1"/>
          <w:numId w:val="75"/>
        </w:numPr>
        <w:spacing w:after="0" w:line="247" w:lineRule="auto"/>
        <w:ind w:hanging="360"/>
      </w:pPr>
      <w:r>
        <w:t xml:space="preserve">zapłaty za materiały, konstrukcje lub urządzenia, które nie mogą być wykorzystane przez Wykonawcę do realizacji innych robót Wykonawcy nie objętych Umową, jeżeli odstąpienie od Umowy nastąpiło z przyczyn niezależnych od Wykonawcy. </w:t>
      </w:r>
    </w:p>
    <w:p w14:paraId="3718E5C3" w14:textId="77777777" w:rsidR="00B07116" w:rsidRDefault="00B07116" w:rsidP="00B07116">
      <w:pPr>
        <w:spacing w:after="14" w:line="259" w:lineRule="auto"/>
        <w:ind w:left="142" w:firstLine="0"/>
        <w:jc w:val="left"/>
      </w:pPr>
      <w:r>
        <w:rPr>
          <w:b/>
        </w:rPr>
        <w:t xml:space="preserve"> </w:t>
      </w:r>
    </w:p>
    <w:p w14:paraId="51332987" w14:textId="77777777" w:rsidR="00B07116" w:rsidRDefault="00B07116" w:rsidP="00C663C4">
      <w:pPr>
        <w:numPr>
          <w:ilvl w:val="0"/>
          <w:numId w:val="76"/>
        </w:numPr>
        <w:spacing w:after="11" w:line="248" w:lineRule="auto"/>
        <w:ind w:hanging="994"/>
        <w:jc w:val="left"/>
      </w:pPr>
      <w:r>
        <w:rPr>
          <w:b/>
        </w:rPr>
        <w:t xml:space="preserve">Siła wyższa </w:t>
      </w:r>
    </w:p>
    <w:p w14:paraId="32CD0905" w14:textId="77777777" w:rsidR="00B07116" w:rsidRDefault="00B07116" w:rsidP="00B07116">
      <w:pPr>
        <w:spacing w:after="0" w:line="259" w:lineRule="auto"/>
        <w:ind w:left="1505" w:firstLine="0"/>
        <w:jc w:val="left"/>
      </w:pPr>
      <w:r>
        <w:t xml:space="preserve"> </w:t>
      </w:r>
    </w:p>
    <w:p w14:paraId="7EDFCAA5" w14:textId="33810E24" w:rsidR="00B07116" w:rsidRDefault="00B07116" w:rsidP="00B07116">
      <w:pPr>
        <w:spacing w:after="0" w:line="238" w:lineRule="auto"/>
        <w:ind w:left="127" w:firstLine="0"/>
      </w:pPr>
      <w:r>
        <w:t xml:space="preserve">Jeżeli Zamawiający lub Inspektor stwierdzi, że Umowa nie może być realizowana </w:t>
      </w:r>
      <w:r>
        <w:br/>
        <w:t xml:space="preserve">z powodu siły wyższej lub następstw siły wyższej, Wykonawca zabezpieczy Teren budowy  </w:t>
      </w:r>
      <w:r w:rsidR="00D44BD2">
        <w:br/>
      </w:r>
      <w:r>
        <w:t xml:space="preserve">i wstrzyma roboty tak szybko, jak to jest możliwe, a Wykonawca otrzyma zapłatę zgodną ze stopniem zaawansowania robót potwierdzonym przez Zamawiającego i Inspektora. </w:t>
      </w:r>
    </w:p>
    <w:p w14:paraId="6DC957BB" w14:textId="77777777" w:rsidR="008F4F4D" w:rsidRDefault="008F4F4D" w:rsidP="00B07116">
      <w:pPr>
        <w:spacing w:after="0" w:line="238" w:lineRule="auto"/>
        <w:ind w:left="127" w:firstLine="0"/>
      </w:pPr>
    </w:p>
    <w:p w14:paraId="60379D9D" w14:textId="77777777" w:rsidR="008F4F4D" w:rsidRDefault="008F4F4D" w:rsidP="00B07116">
      <w:pPr>
        <w:spacing w:after="0" w:line="238" w:lineRule="auto"/>
        <w:ind w:left="127" w:firstLine="0"/>
      </w:pPr>
    </w:p>
    <w:p w14:paraId="50A67377" w14:textId="77777777" w:rsidR="008F4F4D" w:rsidRDefault="008F4F4D" w:rsidP="00B07116">
      <w:pPr>
        <w:spacing w:after="0" w:line="238" w:lineRule="auto"/>
        <w:ind w:left="127" w:firstLine="0"/>
      </w:pPr>
    </w:p>
    <w:p w14:paraId="1CA8777F" w14:textId="77777777" w:rsidR="008F4F4D" w:rsidRDefault="008F4F4D" w:rsidP="00B07116">
      <w:pPr>
        <w:spacing w:after="0" w:line="238" w:lineRule="auto"/>
        <w:ind w:left="127" w:firstLine="0"/>
      </w:pPr>
    </w:p>
    <w:p w14:paraId="6A6E273B" w14:textId="77777777" w:rsidR="00B07116" w:rsidRDefault="00B07116" w:rsidP="00B07116">
      <w:pPr>
        <w:spacing w:after="14" w:line="259" w:lineRule="auto"/>
        <w:ind w:left="142" w:firstLine="0"/>
        <w:jc w:val="left"/>
      </w:pPr>
      <w:r>
        <w:rPr>
          <w:b/>
        </w:rPr>
        <w:t xml:space="preserve"> </w:t>
      </w:r>
    </w:p>
    <w:p w14:paraId="1EE3F60D" w14:textId="77777777" w:rsidR="00B07116" w:rsidRDefault="00B07116" w:rsidP="00C663C4">
      <w:pPr>
        <w:numPr>
          <w:ilvl w:val="0"/>
          <w:numId w:val="76"/>
        </w:numPr>
        <w:spacing w:after="11" w:line="248" w:lineRule="auto"/>
        <w:ind w:hanging="994"/>
        <w:jc w:val="left"/>
      </w:pPr>
      <w:r>
        <w:rPr>
          <w:b/>
        </w:rPr>
        <w:t xml:space="preserve">Procedura przy sprawach spornych </w:t>
      </w:r>
    </w:p>
    <w:p w14:paraId="2A630E9D" w14:textId="77777777" w:rsidR="00B07116" w:rsidRDefault="00B07116" w:rsidP="00B07116">
      <w:pPr>
        <w:spacing w:after="0" w:line="259" w:lineRule="auto"/>
        <w:ind w:left="1505" w:firstLine="0"/>
        <w:jc w:val="left"/>
      </w:pPr>
      <w:r>
        <w:t xml:space="preserve"> </w:t>
      </w:r>
    </w:p>
    <w:p w14:paraId="35347839" w14:textId="77777777" w:rsidR="00B07116" w:rsidRDefault="00B07116" w:rsidP="00B07116">
      <w:pPr>
        <w:spacing w:after="0"/>
        <w:ind w:left="141"/>
      </w:pPr>
      <w:r>
        <w:t xml:space="preserve">Postępowanie sądowe przeprowadzane będzie przez właściwy sąd powszechny, którego nazwę lub siedzibę podaje Umowa.  </w:t>
      </w:r>
    </w:p>
    <w:p w14:paraId="38F4FEB8" w14:textId="77777777" w:rsidR="00B07116" w:rsidRDefault="00B07116" w:rsidP="00B07116">
      <w:pPr>
        <w:spacing w:after="14" w:line="259" w:lineRule="auto"/>
        <w:ind w:left="0" w:firstLine="0"/>
        <w:jc w:val="center"/>
      </w:pPr>
      <w:r>
        <w:rPr>
          <w:b/>
        </w:rPr>
        <w:t xml:space="preserve"> </w:t>
      </w:r>
    </w:p>
    <w:p w14:paraId="29DCB4C8" w14:textId="77777777" w:rsidR="00B07116" w:rsidRDefault="00B07116" w:rsidP="00C663C4">
      <w:pPr>
        <w:numPr>
          <w:ilvl w:val="0"/>
          <w:numId w:val="76"/>
        </w:numPr>
        <w:spacing w:after="11" w:line="248" w:lineRule="auto"/>
        <w:ind w:hanging="994"/>
        <w:jc w:val="left"/>
      </w:pPr>
      <w:r>
        <w:rPr>
          <w:b/>
        </w:rPr>
        <w:t xml:space="preserve">Waloryzacja cen </w:t>
      </w:r>
    </w:p>
    <w:p w14:paraId="131031A1" w14:textId="77777777" w:rsidR="00B07116" w:rsidRDefault="00B07116" w:rsidP="00B07116">
      <w:pPr>
        <w:spacing w:after="0" w:line="259" w:lineRule="auto"/>
        <w:ind w:left="1505" w:firstLine="0"/>
        <w:jc w:val="left"/>
      </w:pPr>
      <w:r>
        <w:t xml:space="preserve"> </w:t>
      </w:r>
    </w:p>
    <w:p w14:paraId="6F4CA036" w14:textId="5A4F632E" w:rsidR="00B07116" w:rsidRDefault="00B07116" w:rsidP="00B07116">
      <w:pPr>
        <w:spacing w:after="8" w:line="248" w:lineRule="auto"/>
        <w:ind w:left="137"/>
      </w:pPr>
      <w:r>
        <w:t>Wynagrodzenie zawarte w Ofercie Wykonawcy i przeniesione do Umowy</w:t>
      </w:r>
      <w:r w:rsidR="00D44BD2">
        <w:t xml:space="preserve">, może być waloryzowana jedynie w przypadku przewidzianym ustawą lub Umową. </w:t>
      </w:r>
      <w:r>
        <w:t xml:space="preserve">  </w:t>
      </w:r>
    </w:p>
    <w:p w14:paraId="69AB36B1" w14:textId="77777777" w:rsidR="00B07116" w:rsidRDefault="00B07116" w:rsidP="00B07116">
      <w:pPr>
        <w:spacing w:after="14" w:line="259" w:lineRule="auto"/>
        <w:ind w:left="142" w:firstLine="0"/>
        <w:jc w:val="left"/>
      </w:pPr>
      <w:r>
        <w:rPr>
          <w:b/>
        </w:rPr>
        <w:t xml:space="preserve"> </w:t>
      </w:r>
    </w:p>
    <w:p w14:paraId="685E26E6" w14:textId="77777777" w:rsidR="00B07116" w:rsidRDefault="00B07116" w:rsidP="00C663C4">
      <w:pPr>
        <w:numPr>
          <w:ilvl w:val="0"/>
          <w:numId w:val="76"/>
        </w:numPr>
        <w:spacing w:after="11" w:line="248" w:lineRule="auto"/>
        <w:ind w:hanging="994"/>
        <w:jc w:val="left"/>
      </w:pPr>
      <w:r>
        <w:rPr>
          <w:b/>
        </w:rPr>
        <w:t xml:space="preserve">Odszkodowania umowne </w:t>
      </w:r>
    </w:p>
    <w:p w14:paraId="7F073665" w14:textId="77777777" w:rsidR="00B07116" w:rsidRDefault="00B07116" w:rsidP="00B07116">
      <w:pPr>
        <w:spacing w:after="12" w:line="259" w:lineRule="auto"/>
        <w:ind w:left="1505" w:firstLine="0"/>
        <w:jc w:val="left"/>
      </w:pPr>
      <w:r>
        <w:t xml:space="preserve"> </w:t>
      </w:r>
    </w:p>
    <w:p w14:paraId="52BEAFA9" w14:textId="1C2088A2" w:rsidR="00B07116" w:rsidRDefault="00B07116" w:rsidP="00C663C4">
      <w:pPr>
        <w:numPr>
          <w:ilvl w:val="0"/>
          <w:numId w:val="77"/>
        </w:numPr>
        <w:spacing w:after="0" w:line="238" w:lineRule="auto"/>
        <w:ind w:left="491" w:hanging="360"/>
      </w:pPr>
      <w:r>
        <w:t xml:space="preserve">Za niewykonanie lub niewłaściwe wykonanie zobowiązań wynikających z Umowy, Wykonawca zobowiązany jest do zapłaty </w:t>
      </w:r>
      <w:r w:rsidR="00D44BD2">
        <w:t xml:space="preserve">kar umownych, </w:t>
      </w:r>
      <w:r>
        <w:t xml:space="preserve">według stawek podanych </w:t>
      </w:r>
      <w:r w:rsidR="00D44BD2">
        <w:br/>
      </w:r>
      <w:r>
        <w:t>w Umowie</w:t>
      </w:r>
      <w:r w:rsidR="00D44BD2">
        <w:t xml:space="preserve"> : </w:t>
      </w:r>
      <w:r>
        <w:t xml:space="preserve"> </w:t>
      </w:r>
    </w:p>
    <w:p w14:paraId="7865C0AE" w14:textId="77777777" w:rsidR="00B07116" w:rsidRDefault="00B07116" w:rsidP="00B07116">
      <w:pPr>
        <w:spacing w:after="12" w:line="259" w:lineRule="auto"/>
        <w:ind w:left="142" w:firstLine="0"/>
        <w:jc w:val="left"/>
      </w:pPr>
      <w:r>
        <w:t xml:space="preserve"> </w:t>
      </w:r>
    </w:p>
    <w:p w14:paraId="729DCEB1" w14:textId="77777777" w:rsidR="00B07116" w:rsidRDefault="00B07116" w:rsidP="00C663C4">
      <w:pPr>
        <w:numPr>
          <w:ilvl w:val="1"/>
          <w:numId w:val="77"/>
        </w:numPr>
        <w:spacing w:after="25" w:line="247" w:lineRule="auto"/>
        <w:ind w:hanging="360"/>
      </w:pPr>
      <w:r>
        <w:t xml:space="preserve">za przekroczenie umownego terminu zakończenia robót, </w:t>
      </w:r>
    </w:p>
    <w:p w14:paraId="2B0F4354" w14:textId="77777777" w:rsidR="00B07116" w:rsidRDefault="00B07116" w:rsidP="00C663C4">
      <w:pPr>
        <w:numPr>
          <w:ilvl w:val="1"/>
          <w:numId w:val="77"/>
        </w:numPr>
        <w:spacing w:after="25" w:line="247" w:lineRule="auto"/>
        <w:ind w:hanging="360"/>
      </w:pPr>
      <w:r>
        <w:t xml:space="preserve">za zwłokę w usunięciu wad w ustalonym terminie, </w:t>
      </w:r>
    </w:p>
    <w:p w14:paraId="0396BE11" w14:textId="77777777" w:rsidR="00B07116" w:rsidRDefault="00B07116" w:rsidP="00C663C4">
      <w:pPr>
        <w:numPr>
          <w:ilvl w:val="1"/>
          <w:numId w:val="77"/>
        </w:numPr>
        <w:spacing w:after="25" w:line="247" w:lineRule="auto"/>
        <w:ind w:hanging="360"/>
      </w:pPr>
      <w:r>
        <w:t xml:space="preserve">za odstąpienie od Umowy, </w:t>
      </w:r>
    </w:p>
    <w:p w14:paraId="49064FC4" w14:textId="77777777" w:rsidR="00B07116" w:rsidRDefault="00B07116" w:rsidP="00C663C4">
      <w:pPr>
        <w:numPr>
          <w:ilvl w:val="1"/>
          <w:numId w:val="77"/>
        </w:numPr>
        <w:spacing w:after="25" w:line="247" w:lineRule="auto"/>
        <w:ind w:hanging="360"/>
      </w:pPr>
      <w:r>
        <w:t xml:space="preserve">za nie wykonanie innych obowiązków umownych. </w:t>
      </w:r>
    </w:p>
    <w:p w14:paraId="122EF7E2" w14:textId="77777777" w:rsidR="00B07116" w:rsidRDefault="00B07116" w:rsidP="00B07116">
      <w:pPr>
        <w:spacing w:after="0" w:line="259" w:lineRule="auto"/>
        <w:ind w:left="1428" w:firstLine="0"/>
        <w:jc w:val="left"/>
      </w:pPr>
      <w:r>
        <w:t xml:space="preserve"> </w:t>
      </w:r>
    </w:p>
    <w:p w14:paraId="2EE85F3C" w14:textId="77777777" w:rsidR="00B07116" w:rsidRDefault="00B07116" w:rsidP="00C663C4">
      <w:pPr>
        <w:numPr>
          <w:ilvl w:val="0"/>
          <w:numId w:val="77"/>
        </w:numPr>
        <w:spacing w:after="25" w:line="247" w:lineRule="auto"/>
        <w:ind w:left="491" w:hanging="360"/>
      </w:pPr>
      <w:r>
        <w:t xml:space="preserve">Jeżeli kara umowna nie pokrywa poniesionej szkody lub szkoda powstanie z innych przyczyn niż te, dla których zastrzeżono karę umowną -  Zamawiający może dochodzić odszkodowania na zasadach ogólnych. </w:t>
      </w:r>
    </w:p>
    <w:p w14:paraId="73AAEFD9" w14:textId="77777777" w:rsidR="00B07116" w:rsidRDefault="00B07116" w:rsidP="00C663C4">
      <w:pPr>
        <w:numPr>
          <w:ilvl w:val="0"/>
          <w:numId w:val="77"/>
        </w:numPr>
        <w:spacing w:after="0" w:line="247" w:lineRule="auto"/>
        <w:ind w:left="491" w:hanging="360"/>
      </w:pPr>
      <w:r>
        <w:t xml:space="preserve">Kary pieniężne z tytułu opóźnienia, ustalone za każdy rozpoczęty dzień opóźnienia, stają się wymagalne : </w:t>
      </w:r>
    </w:p>
    <w:p w14:paraId="7FC05CFA" w14:textId="77777777" w:rsidR="00B07116" w:rsidRDefault="00B07116" w:rsidP="00B07116">
      <w:pPr>
        <w:spacing w:after="12" w:line="259" w:lineRule="auto"/>
        <w:ind w:left="500" w:firstLine="0"/>
        <w:jc w:val="left"/>
      </w:pPr>
      <w:r>
        <w:t xml:space="preserve"> </w:t>
      </w:r>
    </w:p>
    <w:p w14:paraId="11BBDA7C" w14:textId="77777777" w:rsidR="00B07116" w:rsidRDefault="00B07116" w:rsidP="00C663C4">
      <w:pPr>
        <w:numPr>
          <w:ilvl w:val="1"/>
          <w:numId w:val="77"/>
        </w:numPr>
        <w:spacing w:after="25" w:line="247" w:lineRule="auto"/>
        <w:ind w:hanging="360"/>
      </w:pPr>
      <w:r>
        <w:t xml:space="preserve">za pierwszy rozpoczęty dzień opóźnienia - w tym dniu, </w:t>
      </w:r>
    </w:p>
    <w:p w14:paraId="6EB97DAB" w14:textId="77777777" w:rsidR="00B07116" w:rsidRDefault="00B07116" w:rsidP="00C663C4">
      <w:pPr>
        <w:numPr>
          <w:ilvl w:val="1"/>
          <w:numId w:val="77"/>
        </w:numPr>
        <w:spacing w:after="25" w:line="247" w:lineRule="auto"/>
        <w:ind w:hanging="360"/>
      </w:pPr>
      <w:r>
        <w:t xml:space="preserve">za każdy następny rozpoczęty dzień opóźnienia – odp. w każdym z tych dni. </w:t>
      </w:r>
    </w:p>
    <w:p w14:paraId="5D16F2EB" w14:textId="77777777" w:rsidR="00B07116" w:rsidRDefault="00B07116" w:rsidP="00B07116">
      <w:pPr>
        <w:spacing w:after="14" w:line="259" w:lineRule="auto"/>
        <w:ind w:left="1428" w:firstLine="0"/>
        <w:jc w:val="left"/>
      </w:pPr>
      <w:r>
        <w:t xml:space="preserve"> </w:t>
      </w:r>
    </w:p>
    <w:p w14:paraId="54720D7E" w14:textId="77777777" w:rsidR="00B07116" w:rsidRDefault="00B07116" w:rsidP="00C663C4">
      <w:pPr>
        <w:numPr>
          <w:ilvl w:val="0"/>
          <w:numId w:val="77"/>
        </w:numPr>
        <w:spacing w:after="25" w:line="247" w:lineRule="auto"/>
        <w:ind w:left="491" w:hanging="360"/>
      </w:pPr>
      <w:r>
        <w:t xml:space="preserve">Kary liczone są od wartości brutto. Zapłata kar pieniężnych powinna nastąpić w ciągu </w:t>
      </w:r>
      <w:r>
        <w:br/>
        <w:t xml:space="preserve">7 dni od dnia otrzymania wezwania do zapłaty. </w:t>
      </w:r>
    </w:p>
    <w:p w14:paraId="60309598" w14:textId="5A3BC0F1" w:rsidR="00B07116" w:rsidRDefault="00B07116" w:rsidP="00C663C4">
      <w:pPr>
        <w:numPr>
          <w:ilvl w:val="0"/>
          <w:numId w:val="77"/>
        </w:numPr>
        <w:spacing w:after="167" w:line="247" w:lineRule="auto"/>
        <w:ind w:left="491" w:hanging="360"/>
      </w:pPr>
      <w:r>
        <w:t xml:space="preserve">Jeżeli Wykonawca przekroczy umowny termin wykonania robót, Zamawiający może potrącić przewidzianą w Umowie karę pieniężną z dowolnej należności Wykonawcy objętej Umową. Zapłata lub potrącenie kary za niedotrzymanie terminu, nie zwalnia Wykonawcy z obowiązku zakończenia robót. </w:t>
      </w:r>
    </w:p>
    <w:p w14:paraId="508265D1" w14:textId="77777777" w:rsidR="00B07116" w:rsidRDefault="00B07116" w:rsidP="008F4F4D">
      <w:pPr>
        <w:spacing w:after="12" w:line="259" w:lineRule="auto"/>
        <w:ind w:left="142" w:firstLine="0"/>
        <w:jc w:val="left"/>
      </w:pPr>
      <w:r>
        <w:rPr>
          <w:b/>
        </w:rPr>
        <w:t>XXXVIII.</w:t>
      </w:r>
      <w:r>
        <w:rPr>
          <w:rFonts w:ascii="Arial" w:eastAsia="Arial" w:hAnsi="Arial" w:cs="Arial"/>
          <w:b/>
        </w:rPr>
        <w:t xml:space="preserve"> </w:t>
      </w:r>
      <w:r>
        <w:rPr>
          <w:rFonts w:ascii="Arial" w:eastAsia="Arial" w:hAnsi="Arial" w:cs="Arial"/>
          <w:b/>
        </w:rPr>
        <w:tab/>
      </w:r>
      <w:r>
        <w:rPr>
          <w:b/>
        </w:rPr>
        <w:t xml:space="preserve"> Rozliczenie Umowy.  </w:t>
      </w:r>
    </w:p>
    <w:p w14:paraId="3588F32B" w14:textId="77777777" w:rsidR="00B07116" w:rsidRDefault="00B07116" w:rsidP="00B07116">
      <w:pPr>
        <w:spacing w:after="12" w:line="259" w:lineRule="auto"/>
        <w:ind w:left="1505" w:firstLine="0"/>
        <w:jc w:val="left"/>
      </w:pPr>
      <w:r>
        <w:t xml:space="preserve"> </w:t>
      </w:r>
    </w:p>
    <w:p w14:paraId="61E59634" w14:textId="77777777" w:rsidR="00B07116" w:rsidRDefault="00B07116" w:rsidP="00C663C4">
      <w:pPr>
        <w:numPr>
          <w:ilvl w:val="0"/>
          <w:numId w:val="78"/>
        </w:numPr>
        <w:spacing w:after="25" w:line="247" w:lineRule="auto"/>
        <w:ind w:left="491" w:hanging="360"/>
      </w:pPr>
      <w:r>
        <w:t xml:space="preserve">Wykonawca przedstawi Zamawiającemu razem z zawiadomieniem o zakończeniu robót  i zgłoszeniem gotowości do odbioru końcowego, potwierdzonym przez Inspektora Nadzoru, szczegółowe rozliczenie pełnej kwoty, którą uważa za należną mu za właściwe wykonanie Umowy. </w:t>
      </w:r>
    </w:p>
    <w:p w14:paraId="3FC04413" w14:textId="77777777" w:rsidR="00B07116" w:rsidRDefault="00B07116" w:rsidP="00C663C4">
      <w:pPr>
        <w:numPr>
          <w:ilvl w:val="0"/>
          <w:numId w:val="78"/>
        </w:numPr>
        <w:spacing w:after="25" w:line="247" w:lineRule="auto"/>
        <w:ind w:left="491" w:hanging="360"/>
      </w:pPr>
      <w:r>
        <w:t xml:space="preserve">Zamawiający potwierdzi ostateczną kwotę należną Wykonawcy w okresie 14 dni od daty otrzymania rozliczenia Wykonawcy, jeżeli jest ono prawidłowe i kompletne. </w:t>
      </w:r>
    </w:p>
    <w:p w14:paraId="4E00580E" w14:textId="77777777" w:rsidR="00B07116" w:rsidRDefault="00B07116" w:rsidP="00C663C4">
      <w:pPr>
        <w:numPr>
          <w:ilvl w:val="0"/>
          <w:numId w:val="78"/>
        </w:numPr>
        <w:spacing w:after="0" w:line="247" w:lineRule="auto"/>
        <w:ind w:left="491" w:hanging="360"/>
      </w:pPr>
      <w:r>
        <w:t xml:space="preserve">Jeżeli Zamawiający ma zastrzeżenia do przedłożonego rozliczenia, Wykonawca powinien przedłożyć takie wyjaśnienia i uzupełnienia, jakie Zamawiający uzna za konieczne  i dokonać właściwych korekt. Jeżeli Zamawiający stwierdzi, że rozliczenie końcowe, po korektach Wykonawcy, jest w dalszym ciągu nieprawidłowe, sam ustali kwotę należną Wykonawcy. </w:t>
      </w:r>
    </w:p>
    <w:p w14:paraId="7E3EF20A" w14:textId="77777777" w:rsidR="00B07116" w:rsidRDefault="00B07116" w:rsidP="00B07116">
      <w:pPr>
        <w:spacing w:after="12" w:line="259" w:lineRule="auto"/>
        <w:ind w:left="502" w:firstLine="0"/>
        <w:jc w:val="left"/>
      </w:pPr>
      <w:r>
        <w:t xml:space="preserve"> </w:t>
      </w:r>
    </w:p>
    <w:p w14:paraId="4FD86B7C" w14:textId="77777777" w:rsidR="00B07116" w:rsidRDefault="00B07116" w:rsidP="008F4F4D">
      <w:pPr>
        <w:tabs>
          <w:tab w:val="center" w:pos="2577"/>
        </w:tabs>
        <w:spacing w:after="11" w:line="248" w:lineRule="auto"/>
        <w:ind w:left="142" w:firstLine="0"/>
        <w:jc w:val="left"/>
      </w:pPr>
      <w:r>
        <w:rPr>
          <w:b/>
        </w:rPr>
        <w:t>XXXIX.</w:t>
      </w:r>
      <w:r>
        <w:rPr>
          <w:rFonts w:ascii="Arial" w:eastAsia="Arial" w:hAnsi="Arial" w:cs="Arial"/>
          <w:b/>
        </w:rPr>
        <w:t xml:space="preserve"> </w:t>
      </w:r>
      <w:r>
        <w:rPr>
          <w:rFonts w:ascii="Arial" w:eastAsia="Arial" w:hAnsi="Arial" w:cs="Arial"/>
          <w:b/>
        </w:rPr>
        <w:tab/>
      </w:r>
      <w:r>
        <w:rPr>
          <w:b/>
        </w:rPr>
        <w:t xml:space="preserve">Odbiór pogwarancyjny </w:t>
      </w:r>
    </w:p>
    <w:p w14:paraId="3CA045A5" w14:textId="77777777" w:rsidR="00B07116" w:rsidRDefault="00B07116" w:rsidP="00B07116">
      <w:pPr>
        <w:spacing w:after="12" w:line="259" w:lineRule="auto"/>
        <w:ind w:left="1505" w:firstLine="0"/>
        <w:jc w:val="left"/>
      </w:pPr>
      <w:r>
        <w:t xml:space="preserve"> </w:t>
      </w:r>
    </w:p>
    <w:p w14:paraId="6B9C9D5C" w14:textId="77777777" w:rsidR="00B07116" w:rsidRDefault="00B07116" w:rsidP="00C663C4">
      <w:pPr>
        <w:numPr>
          <w:ilvl w:val="0"/>
          <w:numId w:val="79"/>
        </w:numPr>
        <w:spacing w:after="25" w:line="247" w:lineRule="auto"/>
        <w:ind w:left="491" w:hanging="360"/>
      </w:pPr>
      <w:r>
        <w:t xml:space="preserve">Odbiór pogwarancyjny polega na ocenie robót związanych z usunięciem wad zaistniałych  w okresie gwarancyjnym. W przeglądzie uczestniczą umocowani do tych czynności przedstawiciele Wykonawcy i Zamawiającego. </w:t>
      </w:r>
    </w:p>
    <w:p w14:paraId="724DCB21" w14:textId="77777777" w:rsidR="00B07116" w:rsidRDefault="00B07116" w:rsidP="00C663C4">
      <w:pPr>
        <w:numPr>
          <w:ilvl w:val="0"/>
          <w:numId w:val="79"/>
        </w:numPr>
        <w:spacing w:after="0" w:line="247" w:lineRule="auto"/>
        <w:ind w:left="491" w:hanging="360"/>
      </w:pPr>
      <w:r>
        <w:t xml:space="preserve">Zamawiający jest zobowiązany do dokonania przeglądu pogwarancyjnego robót do końca upływu okresu gwarancyjnego. Termin dokonania odbioru pogwarancyjnego określa Umowa. </w:t>
      </w:r>
    </w:p>
    <w:p w14:paraId="2D76A2CE" w14:textId="77777777" w:rsidR="00B07116" w:rsidRPr="002E69DE" w:rsidRDefault="00B07116" w:rsidP="00B07116">
      <w:pPr>
        <w:spacing w:after="0" w:line="259" w:lineRule="auto"/>
        <w:ind w:left="708" w:firstLine="0"/>
        <w:jc w:val="left"/>
        <w:rPr>
          <w:szCs w:val="24"/>
        </w:rPr>
      </w:pPr>
      <w:r>
        <w:t xml:space="preserve"> </w:t>
      </w:r>
    </w:p>
    <w:p w14:paraId="3B508F61" w14:textId="77777777" w:rsidR="00B07116" w:rsidRPr="002E69DE" w:rsidRDefault="00B07116" w:rsidP="00B07116">
      <w:pPr>
        <w:pStyle w:val="Nagwek4"/>
        <w:ind w:right="0"/>
        <w:rPr>
          <w:sz w:val="24"/>
          <w:szCs w:val="24"/>
        </w:rPr>
      </w:pPr>
      <w:r w:rsidRPr="002E69DE">
        <w:rPr>
          <w:sz w:val="24"/>
          <w:szCs w:val="24"/>
        </w:rPr>
        <w:t xml:space="preserve">Podpisy Stron </w:t>
      </w:r>
    </w:p>
    <w:p w14:paraId="405A3C84" w14:textId="77777777" w:rsidR="00B07116" w:rsidRDefault="00B07116" w:rsidP="00B07116">
      <w:pPr>
        <w:spacing w:after="0" w:line="259" w:lineRule="auto"/>
        <w:ind w:left="142" w:firstLine="0"/>
        <w:jc w:val="left"/>
      </w:pPr>
      <w:r>
        <w:t xml:space="preserve"> </w:t>
      </w:r>
    </w:p>
    <w:p w14:paraId="60D0780E" w14:textId="69AE07BA" w:rsidR="00B07116" w:rsidRDefault="00B07116" w:rsidP="00B07116">
      <w:pPr>
        <w:tabs>
          <w:tab w:val="center" w:pos="1984"/>
          <w:tab w:val="center" w:pos="3404"/>
          <w:tab w:val="center" w:pos="4112"/>
          <w:tab w:val="center" w:pos="4820"/>
          <w:tab w:val="center" w:pos="5529"/>
          <w:tab w:val="center" w:pos="6237"/>
          <w:tab w:val="center" w:pos="6945"/>
          <w:tab w:val="center" w:pos="8279"/>
        </w:tabs>
        <w:spacing w:after="0" w:line="259" w:lineRule="auto"/>
        <w:ind w:left="0" w:firstLine="0"/>
        <w:jc w:val="center"/>
      </w:pPr>
      <w:r>
        <w:t xml:space="preserve">Zamawiający </w:t>
      </w:r>
      <w:r w:rsidR="002E69DE">
        <w:tab/>
      </w:r>
      <w:r w:rsidR="002E69DE">
        <w:tab/>
      </w:r>
      <w:r>
        <w:tab/>
        <w:t xml:space="preserve"> </w:t>
      </w:r>
      <w:r>
        <w:tab/>
        <w:t xml:space="preserve"> </w:t>
      </w:r>
      <w:r>
        <w:tab/>
        <w:t xml:space="preserve"> </w:t>
      </w:r>
      <w:r>
        <w:tab/>
        <w:t xml:space="preserve"> </w:t>
      </w:r>
      <w:r>
        <w:tab/>
        <w:t xml:space="preserve">  </w:t>
      </w:r>
      <w:r>
        <w:tab/>
        <w:t>Wykonawca</w:t>
      </w:r>
    </w:p>
    <w:p w14:paraId="289B918C" w14:textId="77777777" w:rsidR="00297F8C" w:rsidRDefault="00297F8C"/>
    <w:p w14:paraId="2395D69F" w14:textId="77777777" w:rsidR="00304180" w:rsidRDefault="00304180"/>
    <w:p w14:paraId="46574623" w14:textId="1D2A8548" w:rsidR="00304180" w:rsidRDefault="00304180">
      <w:pPr>
        <w:spacing w:after="160" w:line="259" w:lineRule="auto"/>
        <w:ind w:left="0" w:firstLine="0"/>
        <w:jc w:val="left"/>
      </w:pPr>
      <w:r>
        <w:br w:type="page"/>
      </w:r>
    </w:p>
    <w:p w14:paraId="18A14386" w14:textId="0BC5F10E" w:rsidR="00304180" w:rsidRPr="002939C3" w:rsidRDefault="00304180" w:rsidP="00304180">
      <w:pPr>
        <w:spacing w:after="211" w:line="246" w:lineRule="auto"/>
        <w:ind w:left="693" w:right="-52" w:firstLine="5089"/>
        <w:jc w:val="right"/>
        <w:rPr>
          <w:b/>
        </w:rPr>
      </w:pPr>
      <w:r w:rsidRPr="002939C3">
        <w:rPr>
          <w:b/>
        </w:rPr>
        <w:t>załącznik Nr 12 do SIWZ</w:t>
      </w:r>
    </w:p>
    <w:p w14:paraId="0487526B" w14:textId="77777777" w:rsidR="00304180" w:rsidRPr="002939C3" w:rsidRDefault="00304180" w:rsidP="00304180">
      <w:pPr>
        <w:jc w:val="right"/>
        <w:rPr>
          <w:szCs w:val="24"/>
        </w:rPr>
      </w:pPr>
    </w:p>
    <w:p w14:paraId="56719123" w14:textId="2E775D5D" w:rsidR="00304180" w:rsidRPr="002939C3" w:rsidRDefault="00304180" w:rsidP="00304180">
      <w:pPr>
        <w:jc w:val="center"/>
        <w:rPr>
          <w:b/>
          <w:szCs w:val="24"/>
        </w:rPr>
      </w:pPr>
      <w:r w:rsidRPr="002939C3">
        <w:rPr>
          <w:b/>
          <w:szCs w:val="24"/>
        </w:rPr>
        <w:t>SPIS DOKUMENTACJI TECHNI</w:t>
      </w:r>
      <w:r w:rsidR="002939C3" w:rsidRPr="002939C3">
        <w:rPr>
          <w:b/>
          <w:szCs w:val="24"/>
        </w:rPr>
        <w:t>CZNEJ BUDYNKU PRZY UL. SWARZEWSKA 43, SOBIESZEWSKA 6</w:t>
      </w:r>
    </w:p>
    <w:p w14:paraId="69504BF3" w14:textId="0727B127" w:rsidR="00912A7F" w:rsidRPr="002939C3" w:rsidRDefault="002939C3" w:rsidP="00304180">
      <w:pPr>
        <w:jc w:val="center"/>
        <w:rPr>
          <w:b/>
          <w:szCs w:val="24"/>
        </w:rPr>
      </w:pPr>
      <w:r w:rsidRPr="002939C3">
        <w:rPr>
          <w:b/>
          <w:szCs w:val="24"/>
        </w:rPr>
        <w:t>-  udostępniona w przetargu nieograniczonym</w:t>
      </w:r>
    </w:p>
    <w:p w14:paraId="5DD9C361" w14:textId="77777777" w:rsidR="00304180" w:rsidRPr="002939C3" w:rsidRDefault="00304180" w:rsidP="00304180">
      <w:pPr>
        <w:jc w:val="right"/>
        <w:rPr>
          <w:szCs w:val="24"/>
        </w:rPr>
      </w:pPr>
    </w:p>
    <w:p w14:paraId="79A28089" w14:textId="517262DF" w:rsidR="00304180" w:rsidRPr="007737B7" w:rsidRDefault="00304180" w:rsidP="007737B7">
      <w:pPr>
        <w:spacing w:after="160" w:line="256" w:lineRule="auto"/>
        <w:ind w:left="0" w:firstLine="0"/>
        <w:jc w:val="left"/>
        <w:rPr>
          <w:szCs w:val="24"/>
        </w:rPr>
      </w:pPr>
      <w:r w:rsidRPr="007737B7">
        <w:rPr>
          <w:szCs w:val="24"/>
        </w:rPr>
        <w:t>DOKUMENTACJA TECHNICZNA – PROJEKT WYKONAWCZY</w:t>
      </w:r>
    </w:p>
    <w:p w14:paraId="2C47F39B" w14:textId="77777777" w:rsidR="00912A7F" w:rsidRPr="002939C3" w:rsidRDefault="00912A7F" w:rsidP="00912A7F">
      <w:pPr>
        <w:pStyle w:val="Akapitzlist"/>
        <w:spacing w:after="160" w:line="256" w:lineRule="auto"/>
        <w:ind w:left="1080" w:firstLine="0"/>
        <w:jc w:val="left"/>
        <w:rPr>
          <w:szCs w:val="24"/>
        </w:rPr>
      </w:pPr>
    </w:p>
    <w:p w14:paraId="2FDD3264" w14:textId="466352C3" w:rsidR="00E13E43" w:rsidRPr="002939C3" w:rsidRDefault="00E13E43" w:rsidP="007737B7">
      <w:pPr>
        <w:pStyle w:val="Akapitzlist"/>
        <w:numPr>
          <w:ilvl w:val="0"/>
          <w:numId w:val="108"/>
        </w:numPr>
        <w:spacing w:after="160" w:line="256" w:lineRule="auto"/>
        <w:rPr>
          <w:szCs w:val="24"/>
        </w:rPr>
      </w:pPr>
      <w:r w:rsidRPr="002939C3">
        <w:rPr>
          <w:szCs w:val="24"/>
        </w:rPr>
        <w:t>UZGODNIENIA, WARUNKI, UMOWY</w:t>
      </w:r>
    </w:p>
    <w:p w14:paraId="6A29F17E" w14:textId="2872E8CE" w:rsidR="00304180" w:rsidRPr="002939C3" w:rsidRDefault="00E13E43" w:rsidP="007737B7">
      <w:pPr>
        <w:pStyle w:val="Akapitzlist"/>
        <w:numPr>
          <w:ilvl w:val="0"/>
          <w:numId w:val="108"/>
        </w:numPr>
        <w:spacing w:after="160" w:line="256" w:lineRule="auto"/>
        <w:rPr>
          <w:szCs w:val="24"/>
        </w:rPr>
      </w:pPr>
      <w:r w:rsidRPr="002939C3">
        <w:rPr>
          <w:szCs w:val="24"/>
        </w:rPr>
        <w:t>ARCHITEKTURA, PZT</w:t>
      </w:r>
    </w:p>
    <w:p w14:paraId="66225400" w14:textId="5B59FF2D" w:rsidR="00304180" w:rsidRPr="002939C3" w:rsidRDefault="00304180" w:rsidP="00C663C4">
      <w:pPr>
        <w:pStyle w:val="Akapitzlist"/>
        <w:numPr>
          <w:ilvl w:val="0"/>
          <w:numId w:val="89"/>
        </w:numPr>
        <w:spacing w:after="160" w:line="256" w:lineRule="auto"/>
        <w:rPr>
          <w:szCs w:val="24"/>
        </w:rPr>
      </w:pPr>
      <w:r w:rsidRPr="002939C3">
        <w:rPr>
          <w:szCs w:val="24"/>
        </w:rPr>
        <w:t>Wytyczne Zamawiającego</w:t>
      </w:r>
      <w:r w:rsidR="00E13E43" w:rsidRPr="002939C3">
        <w:rPr>
          <w:szCs w:val="24"/>
        </w:rPr>
        <w:t xml:space="preserve"> ARCHITEKTURA</w:t>
      </w:r>
    </w:p>
    <w:p w14:paraId="4DFD6D0D" w14:textId="77777777" w:rsidR="00304180" w:rsidRPr="002939C3" w:rsidRDefault="00304180" w:rsidP="007737B7">
      <w:pPr>
        <w:pStyle w:val="Akapitzlist"/>
        <w:numPr>
          <w:ilvl w:val="0"/>
          <w:numId w:val="108"/>
        </w:numPr>
        <w:spacing w:after="160" w:line="256" w:lineRule="auto"/>
        <w:rPr>
          <w:szCs w:val="24"/>
        </w:rPr>
      </w:pPr>
      <w:r w:rsidRPr="002939C3">
        <w:rPr>
          <w:szCs w:val="24"/>
        </w:rPr>
        <w:t>KONSTRUKCJA</w:t>
      </w:r>
    </w:p>
    <w:p w14:paraId="0E4D5887" w14:textId="455BCCC5" w:rsidR="00304180" w:rsidRPr="002939C3" w:rsidRDefault="00E13E43" w:rsidP="007737B7">
      <w:pPr>
        <w:pStyle w:val="Akapitzlist"/>
        <w:numPr>
          <w:ilvl w:val="0"/>
          <w:numId w:val="108"/>
        </w:numPr>
        <w:spacing w:after="160" w:line="256" w:lineRule="auto"/>
        <w:rPr>
          <w:szCs w:val="24"/>
        </w:rPr>
      </w:pPr>
      <w:r w:rsidRPr="002939C3">
        <w:rPr>
          <w:szCs w:val="24"/>
        </w:rPr>
        <w:t>WEWNĘTRZNE WOD-KAN</w:t>
      </w:r>
    </w:p>
    <w:p w14:paraId="4849ED7D" w14:textId="6DCB6B38" w:rsidR="00304180" w:rsidRPr="002939C3" w:rsidRDefault="00304180" w:rsidP="00C663C4">
      <w:pPr>
        <w:pStyle w:val="Akapitzlist"/>
        <w:numPr>
          <w:ilvl w:val="0"/>
          <w:numId w:val="89"/>
        </w:numPr>
        <w:spacing w:after="160" w:line="256" w:lineRule="auto"/>
        <w:rPr>
          <w:szCs w:val="24"/>
        </w:rPr>
      </w:pPr>
      <w:r w:rsidRPr="002939C3">
        <w:rPr>
          <w:szCs w:val="24"/>
        </w:rPr>
        <w:t>Wytyczne Zamawiającego</w:t>
      </w:r>
      <w:r w:rsidR="00E13E43" w:rsidRPr="002939C3">
        <w:rPr>
          <w:szCs w:val="24"/>
        </w:rPr>
        <w:t xml:space="preserve"> IS</w:t>
      </w:r>
    </w:p>
    <w:p w14:paraId="5728A1F6" w14:textId="7DCECECF" w:rsidR="00304180" w:rsidRPr="002939C3" w:rsidRDefault="00E13E43" w:rsidP="007737B7">
      <w:pPr>
        <w:pStyle w:val="Akapitzlist"/>
        <w:numPr>
          <w:ilvl w:val="0"/>
          <w:numId w:val="108"/>
        </w:numPr>
        <w:spacing w:after="160" w:line="256" w:lineRule="auto"/>
        <w:rPr>
          <w:szCs w:val="24"/>
        </w:rPr>
      </w:pPr>
      <w:r w:rsidRPr="002939C3">
        <w:rPr>
          <w:szCs w:val="24"/>
        </w:rPr>
        <w:t>INSTALACJE CO</w:t>
      </w:r>
    </w:p>
    <w:p w14:paraId="586B3718" w14:textId="77777777" w:rsidR="00E13E43" w:rsidRPr="002939C3" w:rsidRDefault="00304180" w:rsidP="007737B7">
      <w:pPr>
        <w:pStyle w:val="Akapitzlist"/>
        <w:numPr>
          <w:ilvl w:val="0"/>
          <w:numId w:val="108"/>
        </w:numPr>
        <w:spacing w:after="160" w:line="256" w:lineRule="auto"/>
        <w:rPr>
          <w:szCs w:val="24"/>
        </w:rPr>
      </w:pPr>
      <w:r w:rsidRPr="002939C3">
        <w:rPr>
          <w:szCs w:val="24"/>
        </w:rPr>
        <w:t>W</w:t>
      </w:r>
      <w:r w:rsidR="00E13E43" w:rsidRPr="002939C3">
        <w:rPr>
          <w:szCs w:val="24"/>
        </w:rPr>
        <w:t>ENTYLACJA</w:t>
      </w:r>
    </w:p>
    <w:p w14:paraId="6A0EC70E" w14:textId="44E2BB1E" w:rsidR="00304180" w:rsidRPr="002939C3" w:rsidRDefault="00E13E43" w:rsidP="007737B7">
      <w:pPr>
        <w:pStyle w:val="Akapitzlist"/>
        <w:numPr>
          <w:ilvl w:val="0"/>
          <w:numId w:val="108"/>
        </w:numPr>
        <w:spacing w:after="160" w:line="256" w:lineRule="auto"/>
        <w:rPr>
          <w:szCs w:val="24"/>
        </w:rPr>
      </w:pPr>
      <w:r w:rsidRPr="002939C3">
        <w:rPr>
          <w:szCs w:val="24"/>
        </w:rPr>
        <w:t>ELEKTRYKA</w:t>
      </w:r>
    </w:p>
    <w:p w14:paraId="53F74198" w14:textId="7E04964A" w:rsidR="00304180" w:rsidRPr="002939C3" w:rsidRDefault="00304180" w:rsidP="00C663C4">
      <w:pPr>
        <w:pStyle w:val="Akapitzlist"/>
        <w:numPr>
          <w:ilvl w:val="0"/>
          <w:numId w:val="89"/>
        </w:numPr>
        <w:spacing w:after="160" w:line="256" w:lineRule="auto"/>
        <w:rPr>
          <w:szCs w:val="24"/>
        </w:rPr>
      </w:pPr>
      <w:r w:rsidRPr="002939C3">
        <w:rPr>
          <w:szCs w:val="24"/>
        </w:rPr>
        <w:t>Wytyczne Zamawiającego</w:t>
      </w:r>
      <w:r w:rsidR="00E13E43" w:rsidRPr="002939C3">
        <w:rPr>
          <w:szCs w:val="24"/>
        </w:rPr>
        <w:t xml:space="preserve"> IE</w:t>
      </w:r>
    </w:p>
    <w:p w14:paraId="4F9C586F" w14:textId="0388849A" w:rsidR="00304180" w:rsidRPr="002939C3" w:rsidRDefault="00E13E43" w:rsidP="007737B7">
      <w:pPr>
        <w:pStyle w:val="Akapitzlist"/>
        <w:numPr>
          <w:ilvl w:val="0"/>
          <w:numId w:val="108"/>
        </w:numPr>
        <w:spacing w:after="160" w:line="256" w:lineRule="auto"/>
        <w:rPr>
          <w:szCs w:val="24"/>
        </w:rPr>
      </w:pPr>
      <w:r w:rsidRPr="002939C3">
        <w:rPr>
          <w:szCs w:val="24"/>
        </w:rPr>
        <w:t>TECHNOLOGIA WĘZŁA CIEPLNEGO</w:t>
      </w:r>
    </w:p>
    <w:p w14:paraId="3BF96999" w14:textId="0947DC37" w:rsidR="00304180" w:rsidRPr="002939C3" w:rsidRDefault="00E13E43" w:rsidP="007737B7">
      <w:pPr>
        <w:pStyle w:val="Akapitzlist"/>
        <w:numPr>
          <w:ilvl w:val="0"/>
          <w:numId w:val="108"/>
        </w:numPr>
        <w:spacing w:after="0" w:line="240" w:lineRule="auto"/>
        <w:rPr>
          <w:szCs w:val="24"/>
        </w:rPr>
      </w:pPr>
      <w:r w:rsidRPr="002939C3">
        <w:rPr>
          <w:szCs w:val="24"/>
        </w:rPr>
        <w:t>ZEWNĘTRZNE WOD-KAN</w:t>
      </w:r>
    </w:p>
    <w:p w14:paraId="69A30C89" w14:textId="020446BB" w:rsidR="002939C3" w:rsidRPr="002939C3" w:rsidRDefault="007737B7" w:rsidP="002939C3">
      <w:pPr>
        <w:pStyle w:val="Akapitzlist"/>
        <w:spacing w:after="0" w:line="240" w:lineRule="auto"/>
        <w:ind w:left="862" w:firstLine="0"/>
        <w:rPr>
          <w:szCs w:val="24"/>
        </w:rPr>
      </w:pPr>
      <w:r>
        <w:rPr>
          <w:szCs w:val="24"/>
        </w:rPr>
        <w:t>9</w:t>
      </w:r>
      <w:r w:rsidR="002939C3" w:rsidRPr="002939C3">
        <w:rPr>
          <w:szCs w:val="24"/>
        </w:rPr>
        <w:t>A. PRZEKŁADKI KOLIZJI - GAZOCIĄG, WODOCIĄG, KANALIZACJA PIĘTROWA</w:t>
      </w:r>
    </w:p>
    <w:p w14:paraId="324B1BA9" w14:textId="7CB9E98E" w:rsidR="002939C3" w:rsidRPr="002939C3" w:rsidRDefault="007737B7" w:rsidP="002939C3">
      <w:pPr>
        <w:pStyle w:val="Akapitzlist"/>
        <w:spacing w:after="0" w:line="240" w:lineRule="auto"/>
        <w:ind w:left="862" w:firstLine="0"/>
        <w:rPr>
          <w:szCs w:val="24"/>
        </w:rPr>
      </w:pPr>
      <w:r>
        <w:rPr>
          <w:szCs w:val="24"/>
        </w:rPr>
        <w:t>9</w:t>
      </w:r>
      <w:r w:rsidR="002939C3" w:rsidRPr="002939C3">
        <w:rPr>
          <w:szCs w:val="24"/>
        </w:rPr>
        <w:t>B. PRZEKŁADKA KOLIZJI - CIEPŁOCIĄG</w:t>
      </w:r>
    </w:p>
    <w:p w14:paraId="69B2BE9F" w14:textId="09B37388" w:rsidR="00E13E43" w:rsidRPr="002939C3" w:rsidRDefault="00E13E43" w:rsidP="007737B7">
      <w:pPr>
        <w:pStyle w:val="Akapitzlist"/>
        <w:numPr>
          <w:ilvl w:val="0"/>
          <w:numId w:val="108"/>
        </w:numPr>
        <w:spacing w:after="0" w:line="240" w:lineRule="auto"/>
        <w:rPr>
          <w:szCs w:val="24"/>
        </w:rPr>
      </w:pPr>
      <w:r w:rsidRPr="002939C3">
        <w:rPr>
          <w:szCs w:val="24"/>
        </w:rPr>
        <w:t>DROGI</w:t>
      </w:r>
    </w:p>
    <w:p w14:paraId="24D7E686" w14:textId="45E8DF6C" w:rsidR="00E13E43" w:rsidRPr="002939C3" w:rsidRDefault="00E13E43" w:rsidP="007737B7">
      <w:pPr>
        <w:pStyle w:val="Akapitzlist"/>
        <w:numPr>
          <w:ilvl w:val="0"/>
          <w:numId w:val="108"/>
        </w:numPr>
        <w:spacing w:after="0" w:line="240" w:lineRule="auto"/>
        <w:rPr>
          <w:szCs w:val="24"/>
        </w:rPr>
      </w:pPr>
      <w:r w:rsidRPr="002939C3">
        <w:rPr>
          <w:szCs w:val="24"/>
        </w:rPr>
        <w:t>ZIELEŃ</w:t>
      </w:r>
    </w:p>
    <w:p w14:paraId="4463DB82" w14:textId="72B185FF" w:rsidR="00E13E43" w:rsidRPr="002939C3" w:rsidRDefault="00E13E43" w:rsidP="007737B7">
      <w:pPr>
        <w:pStyle w:val="Akapitzlist"/>
        <w:numPr>
          <w:ilvl w:val="0"/>
          <w:numId w:val="108"/>
        </w:numPr>
        <w:spacing w:after="0" w:line="240" w:lineRule="auto"/>
        <w:rPr>
          <w:szCs w:val="24"/>
        </w:rPr>
      </w:pPr>
      <w:proofErr w:type="spellStart"/>
      <w:r w:rsidRPr="002939C3">
        <w:rPr>
          <w:szCs w:val="24"/>
        </w:rPr>
        <w:t>STWiOR</w:t>
      </w:r>
      <w:proofErr w:type="spellEnd"/>
    </w:p>
    <w:p w14:paraId="11CFF9DE" w14:textId="1F6E8B5D" w:rsidR="00E13E43" w:rsidRDefault="00E13E43" w:rsidP="007737B7">
      <w:pPr>
        <w:pStyle w:val="Akapitzlist"/>
        <w:numPr>
          <w:ilvl w:val="0"/>
          <w:numId w:val="108"/>
        </w:numPr>
        <w:spacing w:after="0" w:line="240" w:lineRule="auto"/>
        <w:rPr>
          <w:szCs w:val="24"/>
        </w:rPr>
      </w:pPr>
      <w:r w:rsidRPr="002939C3">
        <w:rPr>
          <w:szCs w:val="24"/>
        </w:rPr>
        <w:t>PRZEDMIARY</w:t>
      </w:r>
    </w:p>
    <w:p w14:paraId="0FEFD1F8" w14:textId="55F230E2" w:rsidR="002939C3" w:rsidRPr="002939C3" w:rsidRDefault="002939C3" w:rsidP="002939C3">
      <w:pPr>
        <w:spacing w:after="0" w:line="240" w:lineRule="auto"/>
        <w:ind w:left="0" w:firstLine="0"/>
        <w:rPr>
          <w:szCs w:val="24"/>
        </w:rPr>
      </w:pPr>
      <w:r>
        <w:rPr>
          <w:szCs w:val="24"/>
        </w:rPr>
        <w:t>___________________________________________________________________________</w:t>
      </w:r>
    </w:p>
    <w:p w14:paraId="0347E976" w14:textId="77777777" w:rsidR="00304180" w:rsidRDefault="00304180"/>
    <w:p w14:paraId="6E042CC0" w14:textId="1AF0EF84" w:rsidR="00073872" w:rsidRDefault="00073872"/>
    <w:sectPr w:rsidR="00073872" w:rsidSect="0022605F">
      <w:headerReference w:type="even" r:id="rId20"/>
      <w:footerReference w:type="even" r:id="rId21"/>
      <w:footerReference w:type="default" r:id="rId22"/>
      <w:footerReference w:type="first" r:id="rId23"/>
      <w:pgSz w:w="11900" w:h="1682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1596" w14:textId="77777777" w:rsidR="00D44BD2" w:rsidRDefault="00D44BD2">
      <w:pPr>
        <w:spacing w:after="0" w:line="240" w:lineRule="auto"/>
      </w:pPr>
      <w:r>
        <w:separator/>
      </w:r>
    </w:p>
  </w:endnote>
  <w:endnote w:type="continuationSeparator" w:id="0">
    <w:p w14:paraId="2F4C365A" w14:textId="77777777" w:rsidR="00D44BD2" w:rsidRDefault="00D4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E04D" w14:textId="77777777" w:rsidR="00D44BD2" w:rsidRDefault="00D44BD2">
    <w:pPr>
      <w:spacing w:after="0" w:line="259" w:lineRule="auto"/>
      <w:ind w:left="0" w:right="396" w:firstLine="0"/>
      <w:jc w:val="center"/>
    </w:pPr>
    <w:r>
      <w:fldChar w:fldCharType="begin"/>
    </w:r>
    <w:r>
      <w:instrText xml:space="preserve"> PAGE   \* MERGEFORMAT </w:instrText>
    </w:r>
    <w:r>
      <w:fldChar w:fldCharType="separate"/>
    </w:r>
    <w:r w:rsidR="00F92722" w:rsidRPr="00F92722">
      <w:rPr>
        <w:rFonts w:ascii="Times New Roman" w:eastAsia="Times New Roman" w:hAnsi="Times New Roman" w:cs="Times New Roman"/>
        <w:noProof/>
        <w:sz w:val="20"/>
      </w:rPr>
      <w:t>14</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ED20" w14:textId="77777777" w:rsidR="00D44BD2" w:rsidRDefault="00D44BD2">
    <w:pPr>
      <w:spacing w:after="0" w:line="259" w:lineRule="auto"/>
      <w:ind w:left="0" w:right="396" w:firstLine="0"/>
      <w:jc w:val="center"/>
    </w:pPr>
    <w:r>
      <w:fldChar w:fldCharType="begin"/>
    </w:r>
    <w:r>
      <w:instrText xml:space="preserve"> PAGE   \* MERGEFORMAT </w:instrText>
    </w:r>
    <w:r>
      <w:fldChar w:fldCharType="separate"/>
    </w:r>
    <w:r w:rsidR="00F92722" w:rsidRPr="00F92722">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5C92" w14:textId="77777777" w:rsidR="00D44BD2" w:rsidRDefault="00D44BD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7584" w14:textId="77777777" w:rsidR="00D44BD2" w:rsidRDefault="00D44BD2">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9882" w14:textId="77777777" w:rsidR="00D44BD2" w:rsidRDefault="00D44BD2">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9572" w14:textId="77777777" w:rsidR="00D44BD2" w:rsidRDefault="00D44BD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FA5B7" w14:textId="77777777" w:rsidR="00D44BD2" w:rsidRDefault="00D44BD2">
      <w:pPr>
        <w:spacing w:after="0" w:line="240" w:lineRule="auto"/>
      </w:pPr>
      <w:r>
        <w:separator/>
      </w:r>
    </w:p>
  </w:footnote>
  <w:footnote w:type="continuationSeparator" w:id="0">
    <w:p w14:paraId="32C6460E" w14:textId="77777777" w:rsidR="00D44BD2" w:rsidRDefault="00D44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9652" w14:textId="40004892" w:rsidR="00D44BD2" w:rsidRDefault="00D44BD2">
    <w:pPr>
      <w:spacing w:after="0" w:line="259" w:lineRule="auto"/>
      <w:ind w:left="0" w:right="763" w:firstLine="0"/>
      <w:jc w:val="right"/>
    </w:pPr>
    <w:r>
      <w:rPr>
        <w:sz w:val="28"/>
      </w:rPr>
      <w:t xml:space="preserve">Sprawa Nr </w:t>
    </w:r>
    <w:r>
      <w:t>5/2020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5C1E" w14:textId="7B148595" w:rsidR="00D44BD2" w:rsidRDefault="00D44BD2" w:rsidP="0022605F">
    <w:pPr>
      <w:spacing w:after="0" w:line="259" w:lineRule="auto"/>
      <w:ind w:left="0" w:right="-52" w:firstLine="0"/>
      <w:jc w:val="right"/>
    </w:pPr>
    <w:r>
      <w:rPr>
        <w:sz w:val="28"/>
      </w:rPr>
      <w:t xml:space="preserve">Sprawa Nr </w:t>
    </w:r>
    <w:r>
      <w:t>5/2020</w:t>
    </w:r>
  </w:p>
  <w:p w14:paraId="79870493" w14:textId="5B3234B1" w:rsidR="00D44BD2" w:rsidRPr="00757E74" w:rsidRDefault="00D44BD2" w:rsidP="00757E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C9D0" w14:textId="4035F1B2" w:rsidR="00D44BD2" w:rsidRDefault="00D44BD2" w:rsidP="0022605F">
    <w:pPr>
      <w:spacing w:after="0" w:line="259" w:lineRule="auto"/>
      <w:ind w:left="0" w:right="-52" w:firstLine="0"/>
      <w:jc w:val="right"/>
    </w:pPr>
    <w:r>
      <w:rPr>
        <w:sz w:val="28"/>
      </w:rPr>
      <w:t xml:space="preserve">Sprawa Nr </w:t>
    </w:r>
    <w:r>
      <w:t>5/2020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0C78" w14:textId="3A3B999F" w:rsidR="00D44BD2" w:rsidRDefault="00D44BD2" w:rsidP="00B61E47">
    <w:pPr>
      <w:spacing w:after="160" w:line="259" w:lineRule="auto"/>
      <w:ind w:left="0" w:firstLine="0"/>
      <w:jc w:val="right"/>
    </w:pPr>
    <w:r>
      <w:rPr>
        <w:sz w:val="28"/>
      </w:rPr>
      <w:t xml:space="preserve">Sprawa Nr </w:t>
    </w:r>
    <w:r>
      <w:t>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868"/>
    <w:multiLevelType w:val="hybridMultilevel"/>
    <w:tmpl w:val="C9A665A6"/>
    <w:lvl w:ilvl="0" w:tplc="4618864E">
      <w:start w:val="1"/>
      <w:numFmt w:val="decimal"/>
      <w:lvlText w:val="%1)"/>
      <w:lvlJc w:val="left"/>
      <w:pPr>
        <w:ind w:left="1475" w:hanging="36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1" w15:restartNumberingAfterBreak="0">
    <w:nsid w:val="016B0B11"/>
    <w:multiLevelType w:val="hybridMultilevel"/>
    <w:tmpl w:val="71880D86"/>
    <w:lvl w:ilvl="0" w:tplc="1E609204">
      <w:start w:val="1"/>
      <w:numFmt w:val="decimal"/>
      <w:lvlText w:val="%1)"/>
      <w:lvlJc w:val="left"/>
      <w:pPr>
        <w:ind w:left="1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BCF57C">
      <w:start w:val="1"/>
      <w:numFmt w:val="lowerLetter"/>
      <w:lvlText w:val="%2"/>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425DDE">
      <w:start w:val="1"/>
      <w:numFmt w:val="lowerRoman"/>
      <w:lvlText w:val="%3"/>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E01A82">
      <w:start w:val="1"/>
      <w:numFmt w:val="decimal"/>
      <w:lvlText w:val="%4"/>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3A617E">
      <w:start w:val="1"/>
      <w:numFmt w:val="lowerLetter"/>
      <w:lvlText w:val="%5"/>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DE2E9E">
      <w:start w:val="1"/>
      <w:numFmt w:val="lowerRoman"/>
      <w:lvlText w:val="%6"/>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78954C">
      <w:start w:val="1"/>
      <w:numFmt w:val="decimal"/>
      <w:lvlText w:val="%7"/>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5A1DD8">
      <w:start w:val="1"/>
      <w:numFmt w:val="lowerLetter"/>
      <w:lvlText w:val="%8"/>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C13C8">
      <w:start w:val="1"/>
      <w:numFmt w:val="lowerRoman"/>
      <w:lvlText w:val="%9"/>
      <w:lvlJc w:val="left"/>
      <w:pPr>
        <w:ind w:left="6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706780"/>
    <w:multiLevelType w:val="hybridMultilevel"/>
    <w:tmpl w:val="E9E4726A"/>
    <w:lvl w:ilvl="0" w:tplc="AD86651A">
      <w:start w:val="1"/>
      <w:numFmt w:val="decimal"/>
      <w:lvlText w:val="%1."/>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2C1A5E">
      <w:start w:val="1"/>
      <w:numFmt w:val="decimal"/>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ACE228">
      <w:start w:val="1"/>
      <w:numFmt w:val="lowerRoman"/>
      <w:lvlText w:val="%3"/>
      <w:lvlJc w:val="left"/>
      <w:pPr>
        <w:ind w:left="2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E80E2C">
      <w:start w:val="1"/>
      <w:numFmt w:val="decimal"/>
      <w:lvlText w:val="%4"/>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E2BA2">
      <w:start w:val="1"/>
      <w:numFmt w:val="lowerLetter"/>
      <w:lvlText w:val="%5"/>
      <w:lvlJc w:val="left"/>
      <w:pPr>
        <w:ind w:left="3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32AC96">
      <w:start w:val="1"/>
      <w:numFmt w:val="lowerRoman"/>
      <w:lvlText w:val="%6"/>
      <w:lvlJc w:val="left"/>
      <w:pPr>
        <w:ind w:left="4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AEB5D4">
      <w:start w:val="1"/>
      <w:numFmt w:val="decimal"/>
      <w:lvlText w:val="%7"/>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F831E6">
      <w:start w:val="1"/>
      <w:numFmt w:val="lowerLetter"/>
      <w:lvlText w:val="%8"/>
      <w:lvlJc w:val="left"/>
      <w:pPr>
        <w:ind w:left="5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7244C8">
      <w:start w:val="1"/>
      <w:numFmt w:val="lowerRoman"/>
      <w:lvlText w:val="%9"/>
      <w:lvlJc w:val="left"/>
      <w:pPr>
        <w:ind w:left="6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D5353C"/>
    <w:multiLevelType w:val="hybridMultilevel"/>
    <w:tmpl w:val="005AE88C"/>
    <w:lvl w:ilvl="0" w:tplc="FA6C9584">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870843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4EE5D1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EC2F60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F944D7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514ADE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7C2717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ABC5AE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05E8DA8">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E1B55"/>
    <w:multiLevelType w:val="hybridMultilevel"/>
    <w:tmpl w:val="6268AAB8"/>
    <w:lvl w:ilvl="0" w:tplc="F9EA421C">
      <w:start w:val="1"/>
      <w:numFmt w:val="decimal"/>
      <w:lvlText w:val="%1."/>
      <w:lvlJc w:val="left"/>
      <w:pPr>
        <w:ind w:left="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3A8E7A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C10315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B2C058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51CD27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912359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D3CF4A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CBC498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58434B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7A55A5"/>
    <w:multiLevelType w:val="hybridMultilevel"/>
    <w:tmpl w:val="E2C2DAAE"/>
    <w:lvl w:ilvl="0" w:tplc="ECCA9DDA">
      <w:start w:val="1"/>
      <w:numFmt w:val="decimal"/>
      <w:lvlText w:val="%1."/>
      <w:lvlJc w:val="left"/>
      <w:pPr>
        <w:ind w:left="4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22C5926">
      <w:start w:val="1"/>
      <w:numFmt w:val="decimal"/>
      <w:lvlText w:val="%2)"/>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E28496">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E521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038B8">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A69FE0">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56DEB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4A80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8A05E0">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0064B9"/>
    <w:multiLevelType w:val="hybridMultilevel"/>
    <w:tmpl w:val="17DA75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D051D83"/>
    <w:multiLevelType w:val="hybridMultilevel"/>
    <w:tmpl w:val="E25ED348"/>
    <w:lvl w:ilvl="0" w:tplc="10001A88">
      <w:start w:val="1"/>
      <w:numFmt w:val="decimal"/>
      <w:lvlText w:val="%1."/>
      <w:lvlJc w:val="left"/>
      <w:pPr>
        <w:ind w:left="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B76F5A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7CEDECC">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EFAC80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E2ADEC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2E4F88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95291B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686424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F90216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A06CC7"/>
    <w:multiLevelType w:val="hybridMultilevel"/>
    <w:tmpl w:val="A0EE62CA"/>
    <w:lvl w:ilvl="0" w:tplc="4078CE44">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B188B00">
      <w:start w:val="1"/>
      <w:numFmt w:val="decimal"/>
      <w:lvlText w:val="%2)"/>
      <w:lvlJc w:val="left"/>
      <w:pPr>
        <w:ind w:left="8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1624B52">
      <w:start w:val="1"/>
      <w:numFmt w:val="lowerRoman"/>
      <w:lvlText w:val="%3"/>
      <w:lvlJc w:val="left"/>
      <w:pPr>
        <w:ind w:left="15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F8A7594">
      <w:start w:val="1"/>
      <w:numFmt w:val="decimal"/>
      <w:lvlText w:val="%4"/>
      <w:lvlJc w:val="left"/>
      <w:pPr>
        <w:ind w:left="23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9A027FA">
      <w:start w:val="1"/>
      <w:numFmt w:val="lowerLetter"/>
      <w:lvlText w:val="%5"/>
      <w:lvlJc w:val="left"/>
      <w:pPr>
        <w:ind w:left="30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7BEE650">
      <w:start w:val="1"/>
      <w:numFmt w:val="lowerRoman"/>
      <w:lvlText w:val="%6"/>
      <w:lvlJc w:val="left"/>
      <w:pPr>
        <w:ind w:left="37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86A150">
      <w:start w:val="1"/>
      <w:numFmt w:val="decimal"/>
      <w:lvlText w:val="%7"/>
      <w:lvlJc w:val="left"/>
      <w:pPr>
        <w:ind w:left="44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82CD6C4">
      <w:start w:val="1"/>
      <w:numFmt w:val="lowerLetter"/>
      <w:lvlText w:val="%8"/>
      <w:lvlJc w:val="left"/>
      <w:pPr>
        <w:ind w:left="51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95660F6">
      <w:start w:val="1"/>
      <w:numFmt w:val="lowerRoman"/>
      <w:lvlText w:val="%9"/>
      <w:lvlJc w:val="left"/>
      <w:pPr>
        <w:ind w:left="59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A818BA"/>
    <w:multiLevelType w:val="hybridMultilevel"/>
    <w:tmpl w:val="BA9C7E86"/>
    <w:lvl w:ilvl="0" w:tplc="490476F0">
      <w:start w:val="2"/>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CD7E4">
      <w:start w:val="1"/>
      <w:numFmt w:val="decimal"/>
      <w:lvlText w:val="%2)"/>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14515A">
      <w:start w:val="1"/>
      <w:numFmt w:val="lowerLetter"/>
      <w:lvlText w:val="%3)"/>
      <w:lvlJc w:val="left"/>
      <w:pPr>
        <w:ind w:left="1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CC7458">
      <w:start w:val="1"/>
      <w:numFmt w:val="decimal"/>
      <w:lvlText w:val="%4"/>
      <w:lvlJc w:val="left"/>
      <w:pPr>
        <w:ind w:left="2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4691F4">
      <w:start w:val="1"/>
      <w:numFmt w:val="lowerLetter"/>
      <w:lvlText w:val="%5"/>
      <w:lvlJc w:val="left"/>
      <w:pPr>
        <w:ind w:left="2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0E8D98">
      <w:start w:val="1"/>
      <w:numFmt w:val="lowerRoman"/>
      <w:lvlText w:val="%6"/>
      <w:lvlJc w:val="left"/>
      <w:pPr>
        <w:ind w:left="3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904F32">
      <w:start w:val="1"/>
      <w:numFmt w:val="decimal"/>
      <w:lvlText w:val="%7"/>
      <w:lvlJc w:val="left"/>
      <w:pPr>
        <w:ind w:left="4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7E268CA">
      <w:start w:val="1"/>
      <w:numFmt w:val="lowerLetter"/>
      <w:lvlText w:val="%8"/>
      <w:lvlJc w:val="left"/>
      <w:pPr>
        <w:ind w:left="5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5E2E2E">
      <w:start w:val="1"/>
      <w:numFmt w:val="lowerRoman"/>
      <w:lvlText w:val="%9"/>
      <w:lvlJc w:val="left"/>
      <w:pPr>
        <w:ind w:left="5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9B0412"/>
    <w:multiLevelType w:val="hybridMultilevel"/>
    <w:tmpl w:val="9E58041A"/>
    <w:lvl w:ilvl="0" w:tplc="BB040540">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E5E6D7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3ECF3A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E54AF7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A86923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D6A194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70E964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74E91B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0F6511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B25650"/>
    <w:multiLevelType w:val="hybridMultilevel"/>
    <w:tmpl w:val="FBBE37AA"/>
    <w:lvl w:ilvl="0" w:tplc="D488FEB8">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F36757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1E644C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2CEB49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B4474C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1CE542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C26889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FB6B92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58C63E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5004B3"/>
    <w:multiLevelType w:val="hybridMultilevel"/>
    <w:tmpl w:val="12C8DFE8"/>
    <w:lvl w:ilvl="0" w:tplc="6BDEC64A">
      <w:start w:val="1"/>
      <w:numFmt w:val="decimal"/>
      <w:lvlText w:val="%1."/>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459C0">
      <w:start w:val="1"/>
      <w:numFmt w:val="decimal"/>
      <w:lvlText w:val="%2)"/>
      <w:lvlJc w:val="left"/>
      <w:pPr>
        <w:ind w:left="1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8F00A1A">
      <w:start w:val="1"/>
      <w:numFmt w:val="lowerRoman"/>
      <w:lvlText w:val="%3"/>
      <w:lvlJc w:val="left"/>
      <w:pPr>
        <w:ind w:left="20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F461820">
      <w:start w:val="1"/>
      <w:numFmt w:val="decimal"/>
      <w:lvlText w:val="%4"/>
      <w:lvlJc w:val="left"/>
      <w:pPr>
        <w:ind w:left="27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9FE6860">
      <w:start w:val="1"/>
      <w:numFmt w:val="lowerLetter"/>
      <w:lvlText w:val="%5"/>
      <w:lvlJc w:val="left"/>
      <w:pPr>
        <w:ind w:left="34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2666384">
      <w:start w:val="1"/>
      <w:numFmt w:val="lowerRoman"/>
      <w:lvlText w:val="%6"/>
      <w:lvlJc w:val="left"/>
      <w:pPr>
        <w:ind w:left="42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FE88FBE">
      <w:start w:val="1"/>
      <w:numFmt w:val="decimal"/>
      <w:lvlText w:val="%7"/>
      <w:lvlJc w:val="left"/>
      <w:pPr>
        <w:ind w:left="49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924AF3C">
      <w:start w:val="1"/>
      <w:numFmt w:val="lowerLetter"/>
      <w:lvlText w:val="%8"/>
      <w:lvlJc w:val="left"/>
      <w:pPr>
        <w:ind w:left="56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596BF54">
      <w:start w:val="1"/>
      <w:numFmt w:val="lowerRoman"/>
      <w:lvlText w:val="%9"/>
      <w:lvlJc w:val="left"/>
      <w:pPr>
        <w:ind w:left="63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E6587B"/>
    <w:multiLevelType w:val="hybridMultilevel"/>
    <w:tmpl w:val="40BE1348"/>
    <w:lvl w:ilvl="0" w:tplc="FFAAB53C">
      <w:start w:val="28"/>
      <w:numFmt w:val="upperRoman"/>
      <w:lvlText w:val="%1."/>
      <w:lvlJc w:val="left"/>
      <w:pPr>
        <w:ind w:left="83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2BE6000">
      <w:start w:val="1"/>
      <w:numFmt w:val="lowerLetter"/>
      <w:lvlText w:val="%2"/>
      <w:lvlJc w:val="left"/>
      <w:pPr>
        <w:ind w:left="12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4AB8EA34">
      <w:start w:val="1"/>
      <w:numFmt w:val="lowerRoman"/>
      <w:lvlText w:val="%3"/>
      <w:lvlJc w:val="left"/>
      <w:pPr>
        <w:ind w:left="194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6B6CA492">
      <w:start w:val="1"/>
      <w:numFmt w:val="decimal"/>
      <w:lvlText w:val="%4"/>
      <w:lvlJc w:val="left"/>
      <w:pPr>
        <w:ind w:left="266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237E22E4">
      <w:start w:val="1"/>
      <w:numFmt w:val="lowerLetter"/>
      <w:lvlText w:val="%5"/>
      <w:lvlJc w:val="left"/>
      <w:pPr>
        <w:ind w:left="338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D8D87314">
      <w:start w:val="1"/>
      <w:numFmt w:val="lowerRoman"/>
      <w:lvlText w:val="%6"/>
      <w:lvlJc w:val="left"/>
      <w:pPr>
        <w:ind w:left="41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3D403904">
      <w:start w:val="1"/>
      <w:numFmt w:val="decimal"/>
      <w:lvlText w:val="%7"/>
      <w:lvlJc w:val="left"/>
      <w:pPr>
        <w:ind w:left="48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BBF2BB62">
      <w:start w:val="1"/>
      <w:numFmt w:val="lowerLetter"/>
      <w:lvlText w:val="%8"/>
      <w:lvlJc w:val="left"/>
      <w:pPr>
        <w:ind w:left="554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31003C18">
      <w:start w:val="1"/>
      <w:numFmt w:val="lowerRoman"/>
      <w:lvlText w:val="%9"/>
      <w:lvlJc w:val="left"/>
      <w:pPr>
        <w:ind w:left="626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0B5F18"/>
    <w:multiLevelType w:val="hybridMultilevel"/>
    <w:tmpl w:val="CD2A6FA2"/>
    <w:lvl w:ilvl="0" w:tplc="0CB62182">
      <w:start w:val="1"/>
      <w:numFmt w:val="decimal"/>
      <w:lvlText w:val="%1."/>
      <w:lvlJc w:val="left"/>
      <w:pPr>
        <w:ind w:left="4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014F998">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6440FB4">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0025D66">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ADA0E1C">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1A6FD94">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99E665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AA60462">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BDE3B68">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7A70F4"/>
    <w:multiLevelType w:val="hybridMultilevel"/>
    <w:tmpl w:val="41E4480E"/>
    <w:lvl w:ilvl="0" w:tplc="C5CA7420">
      <w:start w:val="1"/>
      <w:numFmt w:val="decimal"/>
      <w:lvlText w:val="%1)"/>
      <w:lvlJc w:val="left"/>
      <w:pPr>
        <w:ind w:left="7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2786AB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BCCD1B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CA69E3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92E604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1D21E0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118169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68A182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BB0570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E13EB5"/>
    <w:multiLevelType w:val="hybridMultilevel"/>
    <w:tmpl w:val="53020E90"/>
    <w:lvl w:ilvl="0" w:tplc="91A29B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797485"/>
    <w:multiLevelType w:val="hybridMultilevel"/>
    <w:tmpl w:val="D0A4D08A"/>
    <w:lvl w:ilvl="0" w:tplc="DB48DC1E">
      <w:start w:val="25"/>
      <w:numFmt w:val="upperRoman"/>
      <w:lvlText w:val="%1."/>
      <w:lvlJc w:val="left"/>
      <w:pPr>
        <w:ind w:left="97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1E18C4B6">
      <w:start w:val="1"/>
      <w:numFmt w:val="lowerLetter"/>
      <w:lvlText w:val="%2"/>
      <w:lvlJc w:val="left"/>
      <w:pPr>
        <w:ind w:left="117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F2DA268A">
      <w:start w:val="1"/>
      <w:numFmt w:val="lowerRoman"/>
      <w:lvlText w:val="%3"/>
      <w:lvlJc w:val="left"/>
      <w:pPr>
        <w:ind w:left="189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F8E64240">
      <w:start w:val="1"/>
      <w:numFmt w:val="decimal"/>
      <w:lvlText w:val="%4"/>
      <w:lvlJc w:val="left"/>
      <w:pPr>
        <w:ind w:left="261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220EF7CA">
      <w:start w:val="1"/>
      <w:numFmt w:val="lowerLetter"/>
      <w:lvlText w:val="%5"/>
      <w:lvlJc w:val="left"/>
      <w:pPr>
        <w:ind w:left="333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AC8CEDA2">
      <w:start w:val="1"/>
      <w:numFmt w:val="lowerRoman"/>
      <w:lvlText w:val="%6"/>
      <w:lvlJc w:val="left"/>
      <w:pPr>
        <w:ind w:left="405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EF7AC912">
      <w:start w:val="1"/>
      <w:numFmt w:val="decimal"/>
      <w:lvlText w:val="%7"/>
      <w:lvlJc w:val="left"/>
      <w:pPr>
        <w:ind w:left="477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43405000">
      <w:start w:val="1"/>
      <w:numFmt w:val="lowerLetter"/>
      <w:lvlText w:val="%8"/>
      <w:lvlJc w:val="left"/>
      <w:pPr>
        <w:ind w:left="549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02E8D54">
      <w:start w:val="1"/>
      <w:numFmt w:val="lowerRoman"/>
      <w:lvlText w:val="%9"/>
      <w:lvlJc w:val="left"/>
      <w:pPr>
        <w:ind w:left="6214"/>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5E2247C"/>
    <w:multiLevelType w:val="hybridMultilevel"/>
    <w:tmpl w:val="DE8C4CEC"/>
    <w:lvl w:ilvl="0" w:tplc="6BE6F2F0">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5F8B4BA">
      <w:start w:val="1"/>
      <w:numFmt w:val="decimal"/>
      <w:lvlText w:val="%2)"/>
      <w:lvlJc w:val="left"/>
      <w:pPr>
        <w:ind w:left="8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B389B9A">
      <w:start w:val="1"/>
      <w:numFmt w:val="lowerRoman"/>
      <w:lvlText w:val="%3"/>
      <w:lvlJc w:val="left"/>
      <w:pPr>
        <w:ind w:left="15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0AC97DC">
      <w:start w:val="1"/>
      <w:numFmt w:val="decimal"/>
      <w:lvlText w:val="%4"/>
      <w:lvlJc w:val="left"/>
      <w:pPr>
        <w:ind w:left="23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0D8C978">
      <w:start w:val="1"/>
      <w:numFmt w:val="lowerLetter"/>
      <w:lvlText w:val="%5"/>
      <w:lvlJc w:val="left"/>
      <w:pPr>
        <w:ind w:left="30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9B4D106">
      <w:start w:val="1"/>
      <w:numFmt w:val="lowerRoman"/>
      <w:lvlText w:val="%6"/>
      <w:lvlJc w:val="left"/>
      <w:pPr>
        <w:ind w:left="37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C24EB90">
      <w:start w:val="1"/>
      <w:numFmt w:val="decimal"/>
      <w:lvlText w:val="%7"/>
      <w:lvlJc w:val="left"/>
      <w:pPr>
        <w:ind w:left="44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BBE9666">
      <w:start w:val="1"/>
      <w:numFmt w:val="lowerLetter"/>
      <w:lvlText w:val="%8"/>
      <w:lvlJc w:val="left"/>
      <w:pPr>
        <w:ind w:left="51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E5CB0F4">
      <w:start w:val="1"/>
      <w:numFmt w:val="lowerRoman"/>
      <w:lvlText w:val="%9"/>
      <w:lvlJc w:val="left"/>
      <w:pPr>
        <w:ind w:left="59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69204F7"/>
    <w:multiLevelType w:val="hybridMultilevel"/>
    <w:tmpl w:val="62D89350"/>
    <w:lvl w:ilvl="0" w:tplc="832838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A07FC8"/>
    <w:multiLevelType w:val="hybridMultilevel"/>
    <w:tmpl w:val="ECA07462"/>
    <w:lvl w:ilvl="0" w:tplc="B7C23944">
      <w:start w:val="1"/>
      <w:numFmt w:val="decimal"/>
      <w:lvlText w:val="%1."/>
      <w:lvlJc w:val="left"/>
      <w:pPr>
        <w:ind w:left="8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6F28A0"/>
    <w:multiLevelType w:val="hybridMultilevel"/>
    <w:tmpl w:val="4E1AA824"/>
    <w:lvl w:ilvl="0" w:tplc="0415000F">
      <w:start w:val="1"/>
      <w:numFmt w:val="decimal"/>
      <w:lvlText w:val="%1."/>
      <w:lvlJc w:val="left"/>
      <w:pPr>
        <w:ind w:left="1159" w:hanging="360"/>
      </w:p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22" w15:restartNumberingAfterBreak="0">
    <w:nsid w:val="1B831F50"/>
    <w:multiLevelType w:val="hybridMultilevel"/>
    <w:tmpl w:val="0C9AB408"/>
    <w:lvl w:ilvl="0" w:tplc="AA180D60">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23" w15:restartNumberingAfterBreak="0">
    <w:nsid w:val="1CFF1E47"/>
    <w:multiLevelType w:val="hybridMultilevel"/>
    <w:tmpl w:val="8D3A88DA"/>
    <w:lvl w:ilvl="0" w:tplc="8E9A4EB6">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4449A82">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5E077B0">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882C808">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3BA0572">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76A3224">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E0AD4D8">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0801B4A">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2C63898">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D3417C6"/>
    <w:multiLevelType w:val="hybridMultilevel"/>
    <w:tmpl w:val="767C0AC0"/>
    <w:lvl w:ilvl="0" w:tplc="A9C8D5BA">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5FC092A">
      <w:start w:val="1"/>
      <w:numFmt w:val="decimal"/>
      <w:lvlText w:val="%2)"/>
      <w:lvlJc w:val="left"/>
      <w:pPr>
        <w:ind w:left="1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D066DFE">
      <w:start w:val="1"/>
      <w:numFmt w:val="lowerRoman"/>
      <w:lvlText w:val="%3"/>
      <w:lvlJc w:val="left"/>
      <w:pPr>
        <w:ind w:left="16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00EFA24">
      <w:start w:val="1"/>
      <w:numFmt w:val="decimal"/>
      <w:lvlText w:val="%4"/>
      <w:lvlJc w:val="left"/>
      <w:pPr>
        <w:ind w:left="23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B30F26C">
      <w:start w:val="1"/>
      <w:numFmt w:val="lowerLetter"/>
      <w:lvlText w:val="%5"/>
      <w:lvlJc w:val="left"/>
      <w:pPr>
        <w:ind w:left="30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F80C2D2">
      <w:start w:val="1"/>
      <w:numFmt w:val="lowerRoman"/>
      <w:lvlText w:val="%6"/>
      <w:lvlJc w:val="left"/>
      <w:pPr>
        <w:ind w:left="38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CF4E750">
      <w:start w:val="1"/>
      <w:numFmt w:val="decimal"/>
      <w:lvlText w:val="%7"/>
      <w:lvlJc w:val="left"/>
      <w:pPr>
        <w:ind w:left="4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F2E0600">
      <w:start w:val="1"/>
      <w:numFmt w:val="lowerLetter"/>
      <w:lvlText w:val="%8"/>
      <w:lvlJc w:val="left"/>
      <w:pPr>
        <w:ind w:left="52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3C4BA4C">
      <w:start w:val="1"/>
      <w:numFmt w:val="lowerRoman"/>
      <w:lvlText w:val="%9"/>
      <w:lvlJc w:val="left"/>
      <w:pPr>
        <w:ind w:left="59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EB54F57"/>
    <w:multiLevelType w:val="hybridMultilevel"/>
    <w:tmpl w:val="D97296E0"/>
    <w:lvl w:ilvl="0" w:tplc="0415000F">
      <w:start w:val="1"/>
      <w:numFmt w:val="decimal"/>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26" w15:restartNumberingAfterBreak="0">
    <w:nsid w:val="207E45E9"/>
    <w:multiLevelType w:val="hybridMultilevel"/>
    <w:tmpl w:val="9C3AE6D8"/>
    <w:lvl w:ilvl="0" w:tplc="7A94FEAC">
      <w:start w:val="4"/>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C01AD0"/>
    <w:multiLevelType w:val="hybridMultilevel"/>
    <w:tmpl w:val="CC64B0F2"/>
    <w:lvl w:ilvl="0" w:tplc="B74A10C2">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48EAA64">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61E9908">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7046506">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AFE1590">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5006476">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2B88F7A">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27C58AC">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7347D08">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24B5F2B"/>
    <w:multiLevelType w:val="hybridMultilevel"/>
    <w:tmpl w:val="7E12F954"/>
    <w:lvl w:ilvl="0" w:tplc="3A7AE3CA">
      <w:start w:val="4"/>
      <w:numFmt w:val="decimal"/>
      <w:lvlText w:val="%1."/>
      <w:lvlJc w:val="left"/>
      <w:pPr>
        <w:ind w:left="79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7625B3"/>
    <w:multiLevelType w:val="hybridMultilevel"/>
    <w:tmpl w:val="08CCC076"/>
    <w:lvl w:ilvl="0" w:tplc="EED64E22">
      <w:start w:val="1"/>
      <w:numFmt w:val="decimal"/>
      <w:lvlText w:val="%1)"/>
      <w:lvlJc w:val="left"/>
      <w:pPr>
        <w:ind w:left="14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AA0E778">
      <w:start w:val="1"/>
      <w:numFmt w:val="lowerLetter"/>
      <w:lvlText w:val="%2"/>
      <w:lvlJc w:val="left"/>
      <w:pPr>
        <w:ind w:left="19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7D8B336">
      <w:start w:val="1"/>
      <w:numFmt w:val="lowerRoman"/>
      <w:lvlText w:val="%3"/>
      <w:lvlJc w:val="left"/>
      <w:pPr>
        <w:ind w:left="27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9245060">
      <w:start w:val="1"/>
      <w:numFmt w:val="decimal"/>
      <w:lvlText w:val="%4"/>
      <w:lvlJc w:val="left"/>
      <w:pPr>
        <w:ind w:left="34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ECCAC4C">
      <w:start w:val="1"/>
      <w:numFmt w:val="lowerLetter"/>
      <w:lvlText w:val="%5"/>
      <w:lvlJc w:val="left"/>
      <w:pPr>
        <w:ind w:left="41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268F598">
      <w:start w:val="1"/>
      <w:numFmt w:val="lowerRoman"/>
      <w:lvlText w:val="%6"/>
      <w:lvlJc w:val="left"/>
      <w:pPr>
        <w:ind w:left="48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E65E20">
      <w:start w:val="1"/>
      <w:numFmt w:val="decimal"/>
      <w:lvlText w:val="%7"/>
      <w:lvlJc w:val="left"/>
      <w:pPr>
        <w:ind w:left="55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D18EA20">
      <w:start w:val="1"/>
      <w:numFmt w:val="lowerLetter"/>
      <w:lvlText w:val="%8"/>
      <w:lvlJc w:val="left"/>
      <w:pPr>
        <w:ind w:left="63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C506AD2">
      <w:start w:val="1"/>
      <w:numFmt w:val="lowerRoman"/>
      <w:lvlText w:val="%9"/>
      <w:lvlJc w:val="left"/>
      <w:pPr>
        <w:ind w:left="7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3E8464C"/>
    <w:multiLevelType w:val="hybridMultilevel"/>
    <w:tmpl w:val="1380898C"/>
    <w:lvl w:ilvl="0" w:tplc="5E1489B0">
      <w:start w:val="1"/>
      <w:numFmt w:val="decimal"/>
      <w:lvlText w:val="%1."/>
      <w:lvlJc w:val="left"/>
      <w:pPr>
        <w:ind w:left="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98C271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920164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9222E7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4C4E61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3F6CE8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C32456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3548F7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806BBE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45A4F23"/>
    <w:multiLevelType w:val="hybridMultilevel"/>
    <w:tmpl w:val="6E786CB0"/>
    <w:lvl w:ilvl="0" w:tplc="3E92BC56">
      <w:start w:val="6"/>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CA58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64F6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AAB8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6B1F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E2A7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A819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C4ED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8EB3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771029"/>
    <w:multiLevelType w:val="hybridMultilevel"/>
    <w:tmpl w:val="3B5E0DB6"/>
    <w:lvl w:ilvl="0" w:tplc="7326EF46">
      <w:start w:val="1"/>
      <w:numFmt w:val="decimal"/>
      <w:lvlText w:val="%1."/>
      <w:lvlJc w:val="left"/>
      <w:pPr>
        <w:ind w:left="5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C2CDE8A">
      <w:start w:val="1"/>
      <w:numFmt w:val="decimal"/>
      <w:lvlText w:val="%2)"/>
      <w:lvlJc w:val="left"/>
      <w:pPr>
        <w:ind w:left="8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4C82F58">
      <w:start w:val="1"/>
      <w:numFmt w:val="lowerRoman"/>
      <w:lvlText w:val="%3"/>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E9618B2">
      <w:start w:val="1"/>
      <w:numFmt w:val="decimal"/>
      <w:lvlText w:val="%4"/>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772B822">
      <w:start w:val="1"/>
      <w:numFmt w:val="lowerLetter"/>
      <w:lvlText w:val="%5"/>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A684DDA">
      <w:start w:val="1"/>
      <w:numFmt w:val="lowerRoman"/>
      <w:lvlText w:val="%6"/>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C60A94C">
      <w:start w:val="1"/>
      <w:numFmt w:val="decimal"/>
      <w:lvlText w:val="%7"/>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95E876C">
      <w:start w:val="1"/>
      <w:numFmt w:val="lowerLetter"/>
      <w:lvlText w:val="%8"/>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C542570">
      <w:start w:val="1"/>
      <w:numFmt w:val="lowerRoman"/>
      <w:lvlText w:val="%9"/>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5863611"/>
    <w:multiLevelType w:val="hybridMultilevel"/>
    <w:tmpl w:val="F5CC4A9A"/>
    <w:lvl w:ilvl="0" w:tplc="5470A11E">
      <w:start w:val="1"/>
      <w:numFmt w:val="decimal"/>
      <w:lvlText w:val="%1)"/>
      <w:lvlJc w:val="left"/>
      <w:pPr>
        <w:ind w:left="113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162F3A8">
      <w:start w:val="1"/>
      <w:numFmt w:val="lowerLetter"/>
      <w:lvlText w:val="%2"/>
      <w:lvlJc w:val="left"/>
      <w:pPr>
        <w:ind w:left="17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DAA2BE4">
      <w:start w:val="1"/>
      <w:numFmt w:val="lowerRoman"/>
      <w:lvlText w:val="%3"/>
      <w:lvlJc w:val="left"/>
      <w:pPr>
        <w:ind w:left="24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076156C">
      <w:start w:val="1"/>
      <w:numFmt w:val="decimal"/>
      <w:lvlText w:val="%4"/>
      <w:lvlJc w:val="left"/>
      <w:pPr>
        <w:ind w:left="31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8B61B9E">
      <w:start w:val="1"/>
      <w:numFmt w:val="lowerLetter"/>
      <w:lvlText w:val="%5"/>
      <w:lvlJc w:val="left"/>
      <w:pPr>
        <w:ind w:left="38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F264AFC">
      <w:start w:val="1"/>
      <w:numFmt w:val="lowerRoman"/>
      <w:lvlText w:val="%6"/>
      <w:lvlJc w:val="left"/>
      <w:pPr>
        <w:ind w:left="46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962E38E">
      <w:start w:val="1"/>
      <w:numFmt w:val="decimal"/>
      <w:lvlText w:val="%7"/>
      <w:lvlJc w:val="left"/>
      <w:pPr>
        <w:ind w:left="53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34A73C8">
      <w:start w:val="1"/>
      <w:numFmt w:val="lowerLetter"/>
      <w:lvlText w:val="%8"/>
      <w:lvlJc w:val="left"/>
      <w:pPr>
        <w:ind w:left="60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BC46D54">
      <w:start w:val="1"/>
      <w:numFmt w:val="lowerRoman"/>
      <w:lvlText w:val="%9"/>
      <w:lvlJc w:val="left"/>
      <w:pPr>
        <w:ind w:left="67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63338F2"/>
    <w:multiLevelType w:val="hybridMultilevel"/>
    <w:tmpl w:val="B0C4E3FC"/>
    <w:lvl w:ilvl="0" w:tplc="FE06F96C">
      <w:start w:val="1"/>
      <w:numFmt w:val="decimal"/>
      <w:lvlText w:val="%1."/>
      <w:lvlJc w:val="left"/>
      <w:pPr>
        <w:ind w:left="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38DAD4">
      <w:start w:val="1"/>
      <w:numFmt w:val="lowerLetter"/>
      <w:lvlText w:val="%2"/>
      <w:lvlJc w:val="left"/>
      <w:pPr>
        <w:ind w:left="1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FDA3180">
      <w:start w:val="1"/>
      <w:numFmt w:val="lowerRoman"/>
      <w:lvlText w:val="%3"/>
      <w:lvlJc w:val="left"/>
      <w:pPr>
        <w:ind w:left="1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F4ED08">
      <w:start w:val="1"/>
      <w:numFmt w:val="decimal"/>
      <w:lvlText w:val="%4"/>
      <w:lvlJc w:val="left"/>
      <w:pPr>
        <w:ind w:left="2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A30DC60">
      <w:start w:val="1"/>
      <w:numFmt w:val="lowerLetter"/>
      <w:lvlText w:val="%5"/>
      <w:lvlJc w:val="left"/>
      <w:pPr>
        <w:ind w:left="3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5662636">
      <w:start w:val="1"/>
      <w:numFmt w:val="lowerRoman"/>
      <w:lvlText w:val="%6"/>
      <w:lvlJc w:val="left"/>
      <w:pPr>
        <w:ind w:left="4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3442D2">
      <w:start w:val="1"/>
      <w:numFmt w:val="decimal"/>
      <w:lvlText w:val="%7"/>
      <w:lvlJc w:val="left"/>
      <w:pPr>
        <w:ind w:left="4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60AD06">
      <w:start w:val="1"/>
      <w:numFmt w:val="lowerLetter"/>
      <w:lvlText w:val="%8"/>
      <w:lvlJc w:val="left"/>
      <w:pPr>
        <w:ind w:left="5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906D2E">
      <w:start w:val="1"/>
      <w:numFmt w:val="lowerRoman"/>
      <w:lvlText w:val="%9"/>
      <w:lvlJc w:val="left"/>
      <w:pPr>
        <w:ind w:left="6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26A72035"/>
    <w:multiLevelType w:val="hybridMultilevel"/>
    <w:tmpl w:val="782A791A"/>
    <w:lvl w:ilvl="0" w:tplc="F0AA32D4">
      <w:start w:val="2"/>
      <w:numFmt w:val="decimal"/>
      <w:lvlText w:val="%1)"/>
      <w:lvlJc w:val="left"/>
      <w:pPr>
        <w:ind w:left="1145"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36" w15:restartNumberingAfterBreak="0">
    <w:nsid w:val="26B94F68"/>
    <w:multiLevelType w:val="hybridMultilevel"/>
    <w:tmpl w:val="F0F46486"/>
    <w:lvl w:ilvl="0" w:tplc="4618864E">
      <w:start w:val="1"/>
      <w:numFmt w:val="decimal"/>
      <w:lvlText w:val="%1)"/>
      <w:lvlJc w:val="left"/>
      <w:pPr>
        <w:ind w:left="892" w:hanging="360"/>
      </w:pPr>
      <w:rPr>
        <w:rFonts w:ascii="Calibri" w:eastAsia="Calibri" w:hAnsi="Calibri" w:cs="Calibri" w:hint="default"/>
        <w:b w:val="0"/>
        <w:i w:val="0"/>
        <w:strike w:val="0"/>
        <w:dstrike w:val="0"/>
        <w:color w:val="000000"/>
        <w:sz w:val="24"/>
        <w:szCs w:val="24"/>
        <w:u w:val="none" w:color="000000"/>
        <w:vertAlign w:val="baseline"/>
      </w:rPr>
    </w:lvl>
    <w:lvl w:ilvl="1" w:tplc="04150019">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7" w15:restartNumberingAfterBreak="0">
    <w:nsid w:val="26F36921"/>
    <w:multiLevelType w:val="hybridMultilevel"/>
    <w:tmpl w:val="CFF4659E"/>
    <w:lvl w:ilvl="0" w:tplc="F5C07A08">
      <w:start w:val="2"/>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A1DCE">
      <w:start w:val="1"/>
      <w:numFmt w:val="lowerLetter"/>
      <w:lvlText w:val="%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2EBCA">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D88C">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90A4">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EA28A">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2A92C">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E1AB0">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E28D2">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8A756D9"/>
    <w:multiLevelType w:val="hybridMultilevel"/>
    <w:tmpl w:val="3626B0EE"/>
    <w:lvl w:ilvl="0" w:tplc="2AF67400">
      <w:start w:val="1"/>
      <w:numFmt w:val="decimal"/>
      <w:lvlText w:val="%1."/>
      <w:lvlJc w:val="left"/>
      <w:pPr>
        <w:ind w:left="4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81ED5B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1B4D7C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EA4DE7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0DA991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26CCA7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D02279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67A164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AE408C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9247CE2"/>
    <w:multiLevelType w:val="hybridMultilevel"/>
    <w:tmpl w:val="4298409A"/>
    <w:lvl w:ilvl="0" w:tplc="C280485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A82D23"/>
    <w:multiLevelType w:val="hybridMultilevel"/>
    <w:tmpl w:val="9288E60C"/>
    <w:lvl w:ilvl="0" w:tplc="1D768D5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A00F3BA">
      <w:start w:val="1"/>
      <w:numFmt w:val="decimal"/>
      <w:lvlText w:val="%2)"/>
      <w:lvlJc w:val="left"/>
      <w:pPr>
        <w:ind w:left="8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CAAF152">
      <w:start w:val="1"/>
      <w:numFmt w:val="lowerRoman"/>
      <w:lvlText w:val="%3"/>
      <w:lvlJc w:val="left"/>
      <w:pPr>
        <w:ind w:left="15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9A24E1E">
      <w:start w:val="1"/>
      <w:numFmt w:val="decimal"/>
      <w:lvlText w:val="%4"/>
      <w:lvlJc w:val="left"/>
      <w:pPr>
        <w:ind w:left="23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4303E20">
      <w:start w:val="1"/>
      <w:numFmt w:val="lowerLetter"/>
      <w:lvlText w:val="%5"/>
      <w:lvlJc w:val="left"/>
      <w:pPr>
        <w:ind w:left="30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5A6F1A">
      <w:start w:val="1"/>
      <w:numFmt w:val="lowerRoman"/>
      <w:lvlText w:val="%6"/>
      <w:lvlJc w:val="left"/>
      <w:pPr>
        <w:ind w:left="37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E1E4D5E">
      <w:start w:val="1"/>
      <w:numFmt w:val="decimal"/>
      <w:lvlText w:val="%7"/>
      <w:lvlJc w:val="left"/>
      <w:pPr>
        <w:ind w:left="44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9B8A740">
      <w:start w:val="1"/>
      <w:numFmt w:val="lowerLetter"/>
      <w:lvlText w:val="%8"/>
      <w:lvlJc w:val="left"/>
      <w:pPr>
        <w:ind w:left="51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2044748">
      <w:start w:val="1"/>
      <w:numFmt w:val="lowerRoman"/>
      <w:lvlText w:val="%9"/>
      <w:lvlJc w:val="left"/>
      <w:pPr>
        <w:ind w:left="59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E006555"/>
    <w:multiLevelType w:val="hybridMultilevel"/>
    <w:tmpl w:val="93D86A80"/>
    <w:lvl w:ilvl="0" w:tplc="76808C36">
      <w:start w:val="3"/>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41A75"/>
    <w:multiLevelType w:val="hybridMultilevel"/>
    <w:tmpl w:val="7E5CFC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EDC5816"/>
    <w:multiLevelType w:val="hybridMultilevel"/>
    <w:tmpl w:val="0C52007C"/>
    <w:lvl w:ilvl="0" w:tplc="0854FB8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3080D5C">
      <w:start w:val="1"/>
      <w:numFmt w:val="lowerLetter"/>
      <w:lvlText w:val="%2"/>
      <w:lvlJc w:val="left"/>
      <w:pPr>
        <w:ind w:left="6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10C744A">
      <w:start w:val="1"/>
      <w:numFmt w:val="decimal"/>
      <w:lvlRestart w:val="0"/>
      <w:lvlText w:val="%3)"/>
      <w:lvlJc w:val="left"/>
      <w:pPr>
        <w:ind w:left="9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5689D6C">
      <w:start w:val="1"/>
      <w:numFmt w:val="decimal"/>
      <w:lvlText w:val="%4"/>
      <w:lvlJc w:val="left"/>
      <w:pPr>
        <w:ind w:left="16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8E6BF62">
      <w:start w:val="1"/>
      <w:numFmt w:val="lowerLetter"/>
      <w:lvlText w:val="%5"/>
      <w:lvlJc w:val="left"/>
      <w:pPr>
        <w:ind w:left="23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1EE9534">
      <w:start w:val="1"/>
      <w:numFmt w:val="lowerRoman"/>
      <w:lvlText w:val="%6"/>
      <w:lvlJc w:val="left"/>
      <w:pPr>
        <w:ind w:left="30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32EBC52">
      <w:start w:val="1"/>
      <w:numFmt w:val="decimal"/>
      <w:lvlText w:val="%7"/>
      <w:lvlJc w:val="left"/>
      <w:pPr>
        <w:ind w:left="38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B3E1FE0">
      <w:start w:val="1"/>
      <w:numFmt w:val="lowerLetter"/>
      <w:lvlText w:val="%8"/>
      <w:lvlJc w:val="left"/>
      <w:pPr>
        <w:ind w:left="4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A587D42">
      <w:start w:val="1"/>
      <w:numFmt w:val="lowerRoman"/>
      <w:lvlText w:val="%9"/>
      <w:lvlJc w:val="left"/>
      <w:pPr>
        <w:ind w:left="52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F505A99"/>
    <w:multiLevelType w:val="hybridMultilevel"/>
    <w:tmpl w:val="C8F2AAAA"/>
    <w:lvl w:ilvl="0" w:tplc="D3E6A328">
      <w:start w:val="1"/>
      <w:numFmt w:val="decimal"/>
      <w:lvlText w:val="%1."/>
      <w:lvlJc w:val="left"/>
      <w:pPr>
        <w:ind w:left="4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506232A">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8422E3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902D08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AB4280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416F2C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FEEBB2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FD817E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D94A70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0904D14"/>
    <w:multiLevelType w:val="hybridMultilevel"/>
    <w:tmpl w:val="5ED482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0B24870"/>
    <w:multiLevelType w:val="hybridMultilevel"/>
    <w:tmpl w:val="83361116"/>
    <w:lvl w:ilvl="0" w:tplc="E022316C">
      <w:start w:val="1"/>
      <w:numFmt w:val="decimal"/>
      <w:lvlText w:val="%1."/>
      <w:lvlJc w:val="left"/>
      <w:pPr>
        <w:ind w:left="6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3146B4A">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ECB6C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7380CC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472537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6562012">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092198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D54195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DB042E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0DB1073"/>
    <w:multiLevelType w:val="hybridMultilevel"/>
    <w:tmpl w:val="8A1CF90C"/>
    <w:lvl w:ilvl="0" w:tplc="D2A497F0">
      <w:start w:val="6"/>
      <w:numFmt w:val="upperRoman"/>
      <w:lvlText w:val="%1."/>
      <w:lvlJc w:val="left"/>
      <w:pPr>
        <w:ind w:left="360"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D56B15"/>
    <w:multiLevelType w:val="hybridMultilevel"/>
    <w:tmpl w:val="8E641008"/>
    <w:lvl w:ilvl="0" w:tplc="04150011">
      <w:start w:val="1"/>
      <w:numFmt w:val="decimal"/>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49" w15:restartNumberingAfterBreak="0">
    <w:nsid w:val="3204075C"/>
    <w:multiLevelType w:val="hybridMultilevel"/>
    <w:tmpl w:val="11020080"/>
    <w:lvl w:ilvl="0" w:tplc="B0F05834">
      <w:start w:val="2"/>
      <w:numFmt w:val="decimal"/>
      <w:lvlText w:val="%1."/>
      <w:lvlJc w:val="left"/>
      <w:pPr>
        <w:ind w:left="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A2D988">
      <w:start w:val="1"/>
      <w:numFmt w:val="decimal"/>
      <w:lvlText w:val="%2)"/>
      <w:lvlJc w:val="left"/>
      <w:pPr>
        <w:ind w:left="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34B5EE">
      <w:start w:val="1"/>
      <w:numFmt w:val="lowerRoman"/>
      <w:lvlText w:val="%3"/>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78ECB6">
      <w:start w:val="1"/>
      <w:numFmt w:val="decimal"/>
      <w:lvlText w:val="%4"/>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E00C42">
      <w:start w:val="1"/>
      <w:numFmt w:val="lowerLetter"/>
      <w:lvlText w:val="%5"/>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20711E">
      <w:start w:val="1"/>
      <w:numFmt w:val="lowerRoman"/>
      <w:lvlText w:val="%6"/>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0AE72">
      <w:start w:val="1"/>
      <w:numFmt w:val="decimal"/>
      <w:lvlText w:val="%7"/>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54940A">
      <w:start w:val="1"/>
      <w:numFmt w:val="lowerLetter"/>
      <w:lvlText w:val="%8"/>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906C0A">
      <w:start w:val="1"/>
      <w:numFmt w:val="lowerRoman"/>
      <w:lvlText w:val="%9"/>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4613D68"/>
    <w:multiLevelType w:val="hybridMultilevel"/>
    <w:tmpl w:val="213A35C8"/>
    <w:lvl w:ilvl="0" w:tplc="BFD24FE4">
      <w:start w:val="2"/>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0625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E507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0330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816C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6623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E8C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468D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06C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7C3BDB"/>
    <w:multiLevelType w:val="hybridMultilevel"/>
    <w:tmpl w:val="0520D9A8"/>
    <w:lvl w:ilvl="0" w:tplc="94B2F90E">
      <w:start w:val="1"/>
      <w:numFmt w:val="decimal"/>
      <w:lvlText w:val="%1)"/>
      <w:lvlJc w:val="left"/>
      <w:pPr>
        <w:ind w:left="12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E62ED6A">
      <w:start w:val="1"/>
      <w:numFmt w:val="lowerLetter"/>
      <w:lvlText w:val="%2)"/>
      <w:lvlJc w:val="left"/>
      <w:pPr>
        <w:ind w:left="17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3AA03BE">
      <w:start w:val="1"/>
      <w:numFmt w:val="bullet"/>
      <w:lvlText w:val="-"/>
      <w:lvlJc w:val="left"/>
      <w:pPr>
        <w:ind w:left="21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21CF288">
      <w:start w:val="1"/>
      <w:numFmt w:val="bullet"/>
      <w:lvlText w:val="•"/>
      <w:lvlJc w:val="left"/>
      <w:pPr>
        <w:ind w:left="26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5A7376">
      <w:start w:val="1"/>
      <w:numFmt w:val="bullet"/>
      <w:lvlText w:val="o"/>
      <w:lvlJc w:val="left"/>
      <w:pPr>
        <w:ind w:left="3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1EAAC82">
      <w:start w:val="1"/>
      <w:numFmt w:val="bullet"/>
      <w:lvlText w:val="▪"/>
      <w:lvlJc w:val="left"/>
      <w:pPr>
        <w:ind w:left="4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6D2E2B6">
      <w:start w:val="1"/>
      <w:numFmt w:val="bullet"/>
      <w:lvlText w:val="•"/>
      <w:lvlJc w:val="left"/>
      <w:pPr>
        <w:ind w:left="4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ECA7F54">
      <w:start w:val="1"/>
      <w:numFmt w:val="bullet"/>
      <w:lvlText w:val="o"/>
      <w:lvlJc w:val="left"/>
      <w:pPr>
        <w:ind w:left="5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202DA0">
      <w:start w:val="1"/>
      <w:numFmt w:val="bullet"/>
      <w:lvlText w:val="▪"/>
      <w:lvlJc w:val="left"/>
      <w:pPr>
        <w:ind w:left="6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90410EF"/>
    <w:multiLevelType w:val="hybridMultilevel"/>
    <w:tmpl w:val="8D1E2C2C"/>
    <w:lvl w:ilvl="0" w:tplc="F96A1036">
      <w:start w:val="1"/>
      <w:numFmt w:val="decimal"/>
      <w:lvlText w:val="%1)"/>
      <w:lvlJc w:val="left"/>
      <w:pPr>
        <w:ind w:left="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34A034">
      <w:start w:val="1"/>
      <w:numFmt w:val="lowerLetter"/>
      <w:lvlText w:val="%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05CD2">
      <w:start w:val="1"/>
      <w:numFmt w:val="lowerRoman"/>
      <w:lvlText w:val="%3"/>
      <w:lvlJc w:val="left"/>
      <w:pPr>
        <w:ind w:left="2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D6CB26">
      <w:start w:val="1"/>
      <w:numFmt w:val="decimal"/>
      <w:lvlText w:val="%4"/>
      <w:lvlJc w:val="left"/>
      <w:pPr>
        <w:ind w:left="2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AC17F2">
      <w:start w:val="1"/>
      <w:numFmt w:val="lowerLetter"/>
      <w:lvlText w:val="%5"/>
      <w:lvlJc w:val="left"/>
      <w:pPr>
        <w:ind w:left="3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6C6AA4">
      <w:start w:val="1"/>
      <w:numFmt w:val="lowerRoman"/>
      <w:lvlText w:val="%6"/>
      <w:lvlJc w:val="left"/>
      <w:pPr>
        <w:ind w:left="4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2BC66">
      <w:start w:val="1"/>
      <w:numFmt w:val="decimal"/>
      <w:lvlText w:val="%7"/>
      <w:lvlJc w:val="left"/>
      <w:pPr>
        <w:ind w:left="5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5036CE">
      <w:start w:val="1"/>
      <w:numFmt w:val="lowerLetter"/>
      <w:lvlText w:val="%8"/>
      <w:lvlJc w:val="left"/>
      <w:pPr>
        <w:ind w:left="5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246FC">
      <w:start w:val="1"/>
      <w:numFmt w:val="lowerRoman"/>
      <w:lvlText w:val="%9"/>
      <w:lvlJc w:val="left"/>
      <w:pPr>
        <w:ind w:left="6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95116B7"/>
    <w:multiLevelType w:val="hybridMultilevel"/>
    <w:tmpl w:val="4A56508C"/>
    <w:lvl w:ilvl="0" w:tplc="961E7588">
      <w:start w:val="1"/>
      <w:numFmt w:val="decimal"/>
      <w:lvlText w:val="%1."/>
      <w:lvlJc w:val="left"/>
      <w:pPr>
        <w:ind w:left="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35E8D26">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7B4D2E2">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794757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6107C88">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A206392">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2B22CFA">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88A7B08">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C742DFC">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95E7A8B"/>
    <w:multiLevelType w:val="hybridMultilevel"/>
    <w:tmpl w:val="E73ED534"/>
    <w:lvl w:ilvl="0" w:tplc="C7F82F06">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F671C8">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908AC0">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E4CF23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6C27E5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BEA7FC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2C6377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1102DA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E326A7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AE94558"/>
    <w:multiLevelType w:val="hybridMultilevel"/>
    <w:tmpl w:val="0CBE393E"/>
    <w:lvl w:ilvl="0" w:tplc="4F42224C">
      <w:start w:val="1"/>
      <w:numFmt w:val="decimal"/>
      <w:lvlText w:val="%1)"/>
      <w:lvlJc w:val="left"/>
      <w:pPr>
        <w:ind w:left="8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6A07E6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8286AD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A946F52">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ADAC45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B02825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1F6288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3086AC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780468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C73566A"/>
    <w:multiLevelType w:val="hybridMultilevel"/>
    <w:tmpl w:val="DF626724"/>
    <w:lvl w:ilvl="0" w:tplc="36E67C50">
      <w:start w:val="15"/>
      <w:numFmt w:val="upperRoman"/>
      <w:lvlText w:val="%1."/>
      <w:lvlJc w:val="left"/>
      <w:pPr>
        <w:ind w:left="88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5BE7DB2">
      <w:start w:val="1"/>
      <w:numFmt w:val="lowerLetter"/>
      <w:lvlText w:val="%2"/>
      <w:lvlJc w:val="left"/>
      <w:pPr>
        <w:ind w:left="12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B09CC50C">
      <w:start w:val="1"/>
      <w:numFmt w:val="lowerRoman"/>
      <w:lvlText w:val="%3"/>
      <w:lvlJc w:val="left"/>
      <w:pPr>
        <w:ind w:left="194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E51C0BC4">
      <w:start w:val="1"/>
      <w:numFmt w:val="decimal"/>
      <w:lvlText w:val="%4"/>
      <w:lvlJc w:val="left"/>
      <w:pPr>
        <w:ind w:left="266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B3C627D4">
      <w:start w:val="1"/>
      <w:numFmt w:val="lowerLetter"/>
      <w:lvlText w:val="%5"/>
      <w:lvlJc w:val="left"/>
      <w:pPr>
        <w:ind w:left="338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441E9052">
      <w:start w:val="1"/>
      <w:numFmt w:val="lowerRoman"/>
      <w:lvlText w:val="%6"/>
      <w:lvlJc w:val="left"/>
      <w:pPr>
        <w:ind w:left="41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2898B020">
      <w:start w:val="1"/>
      <w:numFmt w:val="decimal"/>
      <w:lvlText w:val="%7"/>
      <w:lvlJc w:val="left"/>
      <w:pPr>
        <w:ind w:left="48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275C41C4">
      <w:start w:val="1"/>
      <w:numFmt w:val="lowerLetter"/>
      <w:lvlText w:val="%8"/>
      <w:lvlJc w:val="left"/>
      <w:pPr>
        <w:ind w:left="554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75FA5E36">
      <w:start w:val="1"/>
      <w:numFmt w:val="lowerRoman"/>
      <w:lvlText w:val="%9"/>
      <w:lvlJc w:val="left"/>
      <w:pPr>
        <w:ind w:left="626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FE20146"/>
    <w:multiLevelType w:val="hybridMultilevel"/>
    <w:tmpl w:val="048CD71C"/>
    <w:lvl w:ilvl="0" w:tplc="E13ECDD6">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FB48D0A">
      <w:start w:val="1"/>
      <w:numFmt w:val="decimal"/>
      <w:lvlText w:val="%2)"/>
      <w:lvlJc w:val="left"/>
      <w:pPr>
        <w:ind w:left="1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9E0F506">
      <w:start w:val="1"/>
      <w:numFmt w:val="lowerRoman"/>
      <w:lvlText w:val="%3"/>
      <w:lvlJc w:val="left"/>
      <w:pPr>
        <w:ind w:left="20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5F468BE">
      <w:start w:val="1"/>
      <w:numFmt w:val="decimal"/>
      <w:lvlText w:val="%4"/>
      <w:lvlJc w:val="left"/>
      <w:pPr>
        <w:ind w:left="27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C9A03C8">
      <w:start w:val="1"/>
      <w:numFmt w:val="lowerLetter"/>
      <w:lvlText w:val="%5"/>
      <w:lvlJc w:val="left"/>
      <w:pPr>
        <w:ind w:left="34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1EECC64">
      <w:start w:val="1"/>
      <w:numFmt w:val="lowerRoman"/>
      <w:lvlText w:val="%6"/>
      <w:lvlJc w:val="left"/>
      <w:pPr>
        <w:ind w:left="42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AB64DA6">
      <w:start w:val="1"/>
      <w:numFmt w:val="decimal"/>
      <w:lvlText w:val="%7"/>
      <w:lvlJc w:val="left"/>
      <w:pPr>
        <w:ind w:left="49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D34C0DA">
      <w:start w:val="1"/>
      <w:numFmt w:val="lowerLetter"/>
      <w:lvlText w:val="%8"/>
      <w:lvlJc w:val="left"/>
      <w:pPr>
        <w:ind w:left="56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FAEEE7A">
      <w:start w:val="1"/>
      <w:numFmt w:val="lowerRoman"/>
      <w:lvlText w:val="%9"/>
      <w:lvlJc w:val="left"/>
      <w:pPr>
        <w:ind w:left="63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053001D"/>
    <w:multiLevelType w:val="hybridMultilevel"/>
    <w:tmpl w:val="EE0273C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41063E78"/>
    <w:multiLevelType w:val="hybridMultilevel"/>
    <w:tmpl w:val="6F06A05A"/>
    <w:lvl w:ilvl="0" w:tplc="D2A497F0">
      <w:start w:val="6"/>
      <w:numFmt w:val="upperRoman"/>
      <w:lvlText w:val="%1."/>
      <w:lvlJc w:val="left"/>
      <w:pPr>
        <w:ind w:left="360" w:firstLine="0"/>
      </w:pPr>
      <w:rPr>
        <w:rFonts w:ascii="Trebuchet MS" w:eastAsia="Trebuchet MS" w:hAnsi="Trebuchet MS" w:cs="Trebuchet MS" w:hint="default"/>
        <w:b/>
        <w:bCs/>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1B4D7B"/>
    <w:multiLevelType w:val="hybridMultilevel"/>
    <w:tmpl w:val="859E6A5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426737BF"/>
    <w:multiLevelType w:val="hybridMultilevel"/>
    <w:tmpl w:val="952C5092"/>
    <w:lvl w:ilvl="0" w:tplc="87820728">
      <w:start w:val="1"/>
      <w:numFmt w:val="decimal"/>
      <w:lvlText w:val="%1)"/>
      <w:lvlJc w:val="left"/>
      <w:pPr>
        <w:ind w:left="14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DA8CBA">
      <w:start w:val="1"/>
      <w:numFmt w:val="lowerLetter"/>
      <w:lvlText w:val="%2"/>
      <w:lvlJc w:val="left"/>
      <w:pPr>
        <w:ind w:left="19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86E5D3E">
      <w:start w:val="1"/>
      <w:numFmt w:val="lowerRoman"/>
      <w:lvlText w:val="%3"/>
      <w:lvlJc w:val="left"/>
      <w:pPr>
        <w:ind w:left="27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F4E13F0">
      <w:start w:val="1"/>
      <w:numFmt w:val="decimal"/>
      <w:lvlText w:val="%4"/>
      <w:lvlJc w:val="left"/>
      <w:pPr>
        <w:ind w:left="34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C04A27C">
      <w:start w:val="1"/>
      <w:numFmt w:val="lowerLetter"/>
      <w:lvlText w:val="%5"/>
      <w:lvlJc w:val="left"/>
      <w:pPr>
        <w:ind w:left="41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9BADFFC">
      <w:start w:val="1"/>
      <w:numFmt w:val="lowerRoman"/>
      <w:lvlText w:val="%6"/>
      <w:lvlJc w:val="left"/>
      <w:pPr>
        <w:ind w:left="48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E9C151C">
      <w:start w:val="1"/>
      <w:numFmt w:val="decimal"/>
      <w:lvlText w:val="%7"/>
      <w:lvlJc w:val="left"/>
      <w:pPr>
        <w:ind w:left="55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5CAD46A">
      <w:start w:val="1"/>
      <w:numFmt w:val="lowerLetter"/>
      <w:lvlText w:val="%8"/>
      <w:lvlJc w:val="left"/>
      <w:pPr>
        <w:ind w:left="63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DEC902A">
      <w:start w:val="1"/>
      <w:numFmt w:val="lowerRoman"/>
      <w:lvlText w:val="%9"/>
      <w:lvlJc w:val="left"/>
      <w:pPr>
        <w:ind w:left="70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36D5EDB"/>
    <w:multiLevelType w:val="hybridMultilevel"/>
    <w:tmpl w:val="25F480CC"/>
    <w:lvl w:ilvl="0" w:tplc="0415000F">
      <w:start w:val="1"/>
      <w:numFmt w:val="decimal"/>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63" w15:restartNumberingAfterBreak="0">
    <w:nsid w:val="444E25A8"/>
    <w:multiLevelType w:val="hybridMultilevel"/>
    <w:tmpl w:val="A928D6F8"/>
    <w:lvl w:ilvl="0" w:tplc="972CEA74">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BC6ED00">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33A454A">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4C471F0">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744336E">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1928830">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1C0647C">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48DB50">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398FE3A">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54708E4"/>
    <w:multiLevelType w:val="hybridMultilevel"/>
    <w:tmpl w:val="9E62C3FC"/>
    <w:lvl w:ilvl="0" w:tplc="E182D510">
      <w:start w:val="3"/>
      <w:numFmt w:val="upperRoman"/>
      <w:lvlText w:val="%1."/>
      <w:lvlJc w:val="left"/>
      <w:pPr>
        <w:ind w:left="8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1E8C650">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43CBA86">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DA8CCEA">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7F43CB6">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7D86120">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248722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1EAAC10">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9BEF7CA">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7B82521"/>
    <w:multiLevelType w:val="hybridMultilevel"/>
    <w:tmpl w:val="56F0C358"/>
    <w:lvl w:ilvl="0" w:tplc="0415000F">
      <w:start w:val="1"/>
      <w:numFmt w:val="decimal"/>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66" w15:restartNumberingAfterBreak="0">
    <w:nsid w:val="48674E8D"/>
    <w:multiLevelType w:val="hybridMultilevel"/>
    <w:tmpl w:val="89121AAA"/>
    <w:lvl w:ilvl="0" w:tplc="7CCC231E">
      <w:start w:val="2"/>
      <w:numFmt w:val="decimal"/>
      <w:lvlText w:val="%1."/>
      <w:lvlJc w:val="left"/>
      <w:pPr>
        <w:ind w:left="8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A157F4"/>
    <w:multiLevelType w:val="hybridMultilevel"/>
    <w:tmpl w:val="5686C2D2"/>
    <w:lvl w:ilvl="0" w:tplc="BB6223F8">
      <w:start w:val="1"/>
      <w:numFmt w:val="decimal"/>
      <w:lvlText w:val="%1."/>
      <w:lvlJc w:val="left"/>
      <w:pPr>
        <w:ind w:left="6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94B7E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5EEF3BC">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A0EA9B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D4AD69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E9EBFF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56A23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1F40E3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E14992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A0E3D64"/>
    <w:multiLevelType w:val="hybridMultilevel"/>
    <w:tmpl w:val="DC30B5AA"/>
    <w:lvl w:ilvl="0" w:tplc="BA4A4EFE">
      <w:start w:val="1"/>
      <w:numFmt w:val="decimal"/>
      <w:lvlText w:val="%1."/>
      <w:lvlJc w:val="left"/>
      <w:pPr>
        <w:ind w:left="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64219B0">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6B8D9E4">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E257A0">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66C1FD2">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B4C5362">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7523A18">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6AE998">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C18C4B8">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A881A5A"/>
    <w:multiLevelType w:val="hybridMultilevel"/>
    <w:tmpl w:val="6D6A0088"/>
    <w:lvl w:ilvl="0" w:tplc="DB1E8DD0">
      <w:start w:val="1"/>
      <w:numFmt w:val="decimal"/>
      <w:lvlText w:val="%1."/>
      <w:lvlJc w:val="left"/>
      <w:pPr>
        <w:ind w:left="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5DECB6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828EC9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4C038B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376291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A56DBC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DF60C1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9BC4B1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2BA10F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B1E7084"/>
    <w:multiLevelType w:val="hybridMultilevel"/>
    <w:tmpl w:val="6E6C85D8"/>
    <w:lvl w:ilvl="0" w:tplc="0E5AF35C">
      <w:start w:val="34"/>
      <w:numFmt w:val="upperRoman"/>
      <w:lvlText w:val="%1."/>
      <w:lvlJc w:val="left"/>
      <w:pPr>
        <w:ind w:left="112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C018FAA4">
      <w:start w:val="1"/>
      <w:numFmt w:val="lowerLetter"/>
      <w:lvlText w:val="%2"/>
      <w:lvlJc w:val="left"/>
      <w:pPr>
        <w:ind w:left="112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03309750">
      <w:start w:val="1"/>
      <w:numFmt w:val="lowerRoman"/>
      <w:lvlText w:val="%3"/>
      <w:lvlJc w:val="left"/>
      <w:pPr>
        <w:ind w:left="184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7EDE8958">
      <w:start w:val="1"/>
      <w:numFmt w:val="decimal"/>
      <w:lvlText w:val="%4"/>
      <w:lvlJc w:val="left"/>
      <w:pPr>
        <w:ind w:left="256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99A002C8">
      <w:start w:val="1"/>
      <w:numFmt w:val="lowerLetter"/>
      <w:lvlText w:val="%5"/>
      <w:lvlJc w:val="left"/>
      <w:pPr>
        <w:ind w:left="328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08DC216C">
      <w:start w:val="1"/>
      <w:numFmt w:val="lowerRoman"/>
      <w:lvlText w:val="%6"/>
      <w:lvlJc w:val="left"/>
      <w:pPr>
        <w:ind w:left="400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9B3A980A">
      <w:start w:val="1"/>
      <w:numFmt w:val="decimal"/>
      <w:lvlText w:val="%7"/>
      <w:lvlJc w:val="left"/>
      <w:pPr>
        <w:ind w:left="472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41D4C4EC">
      <w:start w:val="1"/>
      <w:numFmt w:val="lowerLetter"/>
      <w:lvlText w:val="%8"/>
      <w:lvlJc w:val="left"/>
      <w:pPr>
        <w:ind w:left="544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1D7A2284">
      <w:start w:val="1"/>
      <w:numFmt w:val="lowerRoman"/>
      <w:lvlText w:val="%9"/>
      <w:lvlJc w:val="left"/>
      <w:pPr>
        <w:ind w:left="616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B50138C"/>
    <w:multiLevelType w:val="hybridMultilevel"/>
    <w:tmpl w:val="18421964"/>
    <w:lvl w:ilvl="0" w:tplc="7026061C">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2B019D2">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EB05074">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9F67276">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41A4D1C">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CBE73C6">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B4A2FB2">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7B07006">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18A2D68">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BB807D5"/>
    <w:multiLevelType w:val="hybridMultilevel"/>
    <w:tmpl w:val="512C9008"/>
    <w:lvl w:ilvl="0" w:tplc="E9145012">
      <w:start w:val="2"/>
      <w:numFmt w:val="decimal"/>
      <w:lvlText w:val="%1."/>
      <w:lvlJc w:val="left"/>
      <w:pPr>
        <w:ind w:left="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BAA0EA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BDEB75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D964A3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69A5BF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AF6F6C2">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6781CD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7040C8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EC2585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BDA324C"/>
    <w:multiLevelType w:val="hybridMultilevel"/>
    <w:tmpl w:val="A3465CDA"/>
    <w:lvl w:ilvl="0" w:tplc="A1B2DA7C">
      <w:start w:val="1"/>
      <w:numFmt w:val="decimal"/>
      <w:lvlText w:val="%1."/>
      <w:lvlJc w:val="left"/>
      <w:pPr>
        <w:ind w:left="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A7234AC">
      <w:start w:val="1"/>
      <w:numFmt w:val="decimal"/>
      <w:lvlText w:val="%2)"/>
      <w:lvlJc w:val="left"/>
      <w:pPr>
        <w:ind w:left="11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32E10EC">
      <w:start w:val="1"/>
      <w:numFmt w:val="lowerRoman"/>
      <w:lvlText w:val="%3"/>
      <w:lvlJc w:val="left"/>
      <w:pPr>
        <w:ind w:left="17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1F43030">
      <w:start w:val="1"/>
      <w:numFmt w:val="decimal"/>
      <w:lvlText w:val="%4"/>
      <w:lvlJc w:val="left"/>
      <w:pPr>
        <w:ind w:left="24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3BC873C">
      <w:start w:val="1"/>
      <w:numFmt w:val="lowerLetter"/>
      <w:lvlText w:val="%5"/>
      <w:lvlJc w:val="left"/>
      <w:pPr>
        <w:ind w:left="31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2D8C3D6">
      <w:start w:val="1"/>
      <w:numFmt w:val="lowerRoman"/>
      <w:lvlText w:val="%6"/>
      <w:lvlJc w:val="left"/>
      <w:pPr>
        <w:ind w:left="38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E50E488">
      <w:start w:val="1"/>
      <w:numFmt w:val="decimal"/>
      <w:lvlText w:val="%7"/>
      <w:lvlJc w:val="left"/>
      <w:pPr>
        <w:ind w:left="46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49AEAC8">
      <w:start w:val="1"/>
      <w:numFmt w:val="lowerLetter"/>
      <w:lvlText w:val="%8"/>
      <w:lvlJc w:val="left"/>
      <w:pPr>
        <w:ind w:left="53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A662324">
      <w:start w:val="1"/>
      <w:numFmt w:val="lowerRoman"/>
      <w:lvlText w:val="%9"/>
      <w:lvlJc w:val="left"/>
      <w:pPr>
        <w:ind w:left="60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D8C297A"/>
    <w:multiLevelType w:val="hybridMultilevel"/>
    <w:tmpl w:val="F3FCAAFC"/>
    <w:lvl w:ilvl="0" w:tplc="0A7465D2">
      <w:start w:val="1"/>
      <w:numFmt w:val="decimal"/>
      <w:lvlText w:val="%1."/>
      <w:lvlJc w:val="left"/>
      <w:pPr>
        <w:ind w:left="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0A4E598">
      <w:start w:val="26"/>
      <w:numFmt w:val="lowerLetter"/>
      <w:lvlText w:val="%2"/>
      <w:lvlJc w:val="left"/>
      <w:pPr>
        <w:ind w:left="5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CA80B44">
      <w:start w:val="1"/>
      <w:numFmt w:val="lowerRoman"/>
      <w:lvlText w:val="%3"/>
      <w:lvlJc w:val="left"/>
      <w:pPr>
        <w:ind w:left="16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97457A2">
      <w:start w:val="1"/>
      <w:numFmt w:val="decimal"/>
      <w:lvlText w:val="%4"/>
      <w:lvlJc w:val="left"/>
      <w:pPr>
        <w:ind w:left="23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2FE5D70">
      <w:start w:val="1"/>
      <w:numFmt w:val="lowerLetter"/>
      <w:lvlText w:val="%5"/>
      <w:lvlJc w:val="left"/>
      <w:pPr>
        <w:ind w:left="308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3F6B3F4">
      <w:start w:val="1"/>
      <w:numFmt w:val="lowerRoman"/>
      <w:lvlText w:val="%6"/>
      <w:lvlJc w:val="left"/>
      <w:pPr>
        <w:ind w:left="38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FF283FE">
      <w:start w:val="1"/>
      <w:numFmt w:val="decimal"/>
      <w:lvlText w:val="%7"/>
      <w:lvlJc w:val="left"/>
      <w:pPr>
        <w:ind w:left="45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47A0E8E">
      <w:start w:val="1"/>
      <w:numFmt w:val="lowerLetter"/>
      <w:lvlText w:val="%8"/>
      <w:lvlJc w:val="left"/>
      <w:pPr>
        <w:ind w:left="52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9C8A2BA">
      <w:start w:val="1"/>
      <w:numFmt w:val="lowerRoman"/>
      <w:lvlText w:val="%9"/>
      <w:lvlJc w:val="left"/>
      <w:pPr>
        <w:ind w:left="59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F7F0C43"/>
    <w:multiLevelType w:val="hybridMultilevel"/>
    <w:tmpl w:val="20F0FBCA"/>
    <w:lvl w:ilvl="0" w:tplc="41FCB99A">
      <w:start w:val="18"/>
      <w:numFmt w:val="upperRoman"/>
      <w:lvlText w:val="%1."/>
      <w:lvlJc w:val="left"/>
      <w:pPr>
        <w:ind w:left="83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BE623EF0">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EAA09ADA">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3F6A53F6">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66AA07B4">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F3BAD6D6">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8A045B24">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B501DDA">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B4E67C2E">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FC16815"/>
    <w:multiLevelType w:val="hybridMultilevel"/>
    <w:tmpl w:val="85E0420A"/>
    <w:lvl w:ilvl="0" w:tplc="F75C0D7E">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986453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8EA8E6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4A6A2F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724925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E9244C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C3E86E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586232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850015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0591C18"/>
    <w:multiLevelType w:val="hybridMultilevel"/>
    <w:tmpl w:val="F1922AE0"/>
    <w:lvl w:ilvl="0" w:tplc="5AA26094">
      <w:start w:val="1"/>
      <w:numFmt w:val="decimal"/>
      <w:lvlText w:val="%1."/>
      <w:lvlJc w:val="left"/>
      <w:pPr>
        <w:ind w:left="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BFA0EF0">
      <w:start w:val="1"/>
      <w:numFmt w:val="decimal"/>
      <w:lvlText w:val="%2)"/>
      <w:lvlJc w:val="left"/>
      <w:pPr>
        <w:ind w:left="11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C30A31A">
      <w:start w:val="1"/>
      <w:numFmt w:val="lowerRoman"/>
      <w:lvlText w:val="%3"/>
      <w:lvlJc w:val="left"/>
      <w:pPr>
        <w:ind w:left="17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8625CBC">
      <w:start w:val="1"/>
      <w:numFmt w:val="decimal"/>
      <w:lvlText w:val="%4"/>
      <w:lvlJc w:val="left"/>
      <w:pPr>
        <w:ind w:left="24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6500EE8">
      <w:start w:val="1"/>
      <w:numFmt w:val="lowerLetter"/>
      <w:lvlText w:val="%5"/>
      <w:lvlJc w:val="left"/>
      <w:pPr>
        <w:ind w:left="31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458B36E">
      <w:start w:val="1"/>
      <w:numFmt w:val="lowerRoman"/>
      <w:lvlText w:val="%6"/>
      <w:lvlJc w:val="left"/>
      <w:pPr>
        <w:ind w:left="38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7FC116C">
      <w:start w:val="1"/>
      <w:numFmt w:val="decimal"/>
      <w:lvlText w:val="%7"/>
      <w:lvlJc w:val="left"/>
      <w:pPr>
        <w:ind w:left="46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484DEF4">
      <w:start w:val="1"/>
      <w:numFmt w:val="lowerLetter"/>
      <w:lvlText w:val="%8"/>
      <w:lvlJc w:val="left"/>
      <w:pPr>
        <w:ind w:left="53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248A794">
      <w:start w:val="1"/>
      <w:numFmt w:val="lowerRoman"/>
      <w:lvlText w:val="%9"/>
      <w:lvlJc w:val="left"/>
      <w:pPr>
        <w:ind w:left="60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131143E"/>
    <w:multiLevelType w:val="hybridMultilevel"/>
    <w:tmpl w:val="DB5E2610"/>
    <w:lvl w:ilvl="0" w:tplc="2DC661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6E03E0">
      <w:start w:val="1"/>
      <w:numFmt w:val="lowerLetter"/>
      <w:lvlText w:val="%2"/>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18864E">
      <w:start w:val="1"/>
      <w:numFmt w:val="decimal"/>
      <w:lvlRestart w:val="0"/>
      <w:lvlText w:val="%3)"/>
      <w:lvlJc w:val="left"/>
      <w:pPr>
        <w:ind w:left="1212"/>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6040FD08">
      <w:start w:val="1"/>
      <w:numFmt w:val="decimal"/>
      <w:lvlText w:val="%4"/>
      <w:lvlJc w:val="left"/>
      <w:pPr>
        <w:ind w:left="1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308EDC">
      <w:start w:val="1"/>
      <w:numFmt w:val="lowerLetter"/>
      <w:lvlText w:val="%5"/>
      <w:lvlJc w:val="left"/>
      <w:pPr>
        <w:ind w:left="2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502C2C">
      <w:start w:val="1"/>
      <w:numFmt w:val="lowerRoman"/>
      <w:lvlText w:val="%6"/>
      <w:lvlJc w:val="left"/>
      <w:pPr>
        <w:ind w:left="3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72A1F2">
      <w:start w:val="1"/>
      <w:numFmt w:val="decimal"/>
      <w:lvlText w:val="%7"/>
      <w:lvlJc w:val="left"/>
      <w:pPr>
        <w:ind w:left="3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08C216">
      <w:start w:val="1"/>
      <w:numFmt w:val="lowerLetter"/>
      <w:lvlText w:val="%8"/>
      <w:lvlJc w:val="left"/>
      <w:pPr>
        <w:ind w:left="4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026DAE">
      <w:start w:val="1"/>
      <w:numFmt w:val="lowerRoman"/>
      <w:lvlText w:val="%9"/>
      <w:lvlJc w:val="left"/>
      <w:pPr>
        <w:ind w:left="5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1A74A36"/>
    <w:multiLevelType w:val="hybridMultilevel"/>
    <w:tmpl w:val="943C2BA2"/>
    <w:lvl w:ilvl="0" w:tplc="74904ABE">
      <w:start w:val="5"/>
      <w:numFmt w:val="decimal"/>
      <w:lvlText w:val="%1."/>
      <w:lvlJc w:val="left"/>
      <w:pPr>
        <w:ind w:left="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6A930">
      <w:start w:val="1"/>
      <w:numFmt w:val="decimal"/>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0D7D6">
      <w:start w:val="1"/>
      <w:numFmt w:val="lowerRoman"/>
      <w:lvlText w:val="%3"/>
      <w:lvlJc w:val="left"/>
      <w:pPr>
        <w:ind w:left="1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22E980">
      <w:start w:val="1"/>
      <w:numFmt w:val="decimal"/>
      <w:lvlText w:val="%4"/>
      <w:lvlJc w:val="left"/>
      <w:pPr>
        <w:ind w:left="2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18A596">
      <w:start w:val="1"/>
      <w:numFmt w:val="lowerLetter"/>
      <w:lvlText w:val="%5"/>
      <w:lvlJc w:val="left"/>
      <w:pPr>
        <w:ind w:left="3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86A484">
      <w:start w:val="1"/>
      <w:numFmt w:val="lowerRoman"/>
      <w:lvlText w:val="%6"/>
      <w:lvlJc w:val="left"/>
      <w:pPr>
        <w:ind w:left="3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74A640">
      <w:start w:val="1"/>
      <w:numFmt w:val="decimal"/>
      <w:lvlText w:val="%7"/>
      <w:lvlJc w:val="left"/>
      <w:pPr>
        <w:ind w:left="4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426684">
      <w:start w:val="1"/>
      <w:numFmt w:val="lowerLetter"/>
      <w:lvlText w:val="%8"/>
      <w:lvlJc w:val="left"/>
      <w:pPr>
        <w:ind w:left="5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1E5C2E">
      <w:start w:val="1"/>
      <w:numFmt w:val="lowerRoman"/>
      <w:lvlText w:val="%9"/>
      <w:lvlJc w:val="left"/>
      <w:pPr>
        <w:ind w:left="5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35D5C08"/>
    <w:multiLevelType w:val="hybridMultilevel"/>
    <w:tmpl w:val="ED08DD0C"/>
    <w:lvl w:ilvl="0" w:tplc="C50268A2">
      <w:start w:val="1"/>
      <w:numFmt w:val="decimal"/>
      <w:lvlText w:val="%1."/>
      <w:lvlJc w:val="left"/>
      <w:pPr>
        <w:ind w:left="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32886C">
      <w:start w:val="1"/>
      <w:numFmt w:val="decimal"/>
      <w:lvlText w:val="%2)"/>
      <w:lvlJc w:val="left"/>
      <w:pPr>
        <w:ind w:left="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804FE8">
      <w:start w:val="1"/>
      <w:numFmt w:val="lowerRoman"/>
      <w:lvlText w:val="%3"/>
      <w:lvlJc w:val="left"/>
      <w:pPr>
        <w:ind w:left="1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64AF28">
      <w:start w:val="1"/>
      <w:numFmt w:val="decimal"/>
      <w:lvlText w:val="%4"/>
      <w:lvlJc w:val="left"/>
      <w:pPr>
        <w:ind w:left="2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020BF98">
      <w:start w:val="1"/>
      <w:numFmt w:val="lowerLetter"/>
      <w:lvlText w:val="%5"/>
      <w:lvlJc w:val="left"/>
      <w:pPr>
        <w:ind w:left="28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A72CB08">
      <w:start w:val="1"/>
      <w:numFmt w:val="lowerRoman"/>
      <w:lvlText w:val="%6"/>
      <w:lvlJc w:val="left"/>
      <w:pPr>
        <w:ind w:left="36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A001274">
      <w:start w:val="1"/>
      <w:numFmt w:val="decimal"/>
      <w:lvlText w:val="%7"/>
      <w:lvlJc w:val="left"/>
      <w:pPr>
        <w:ind w:left="4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01CA402">
      <w:start w:val="1"/>
      <w:numFmt w:val="lowerLetter"/>
      <w:lvlText w:val="%8"/>
      <w:lvlJc w:val="left"/>
      <w:pPr>
        <w:ind w:left="5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E8AADDE">
      <w:start w:val="1"/>
      <w:numFmt w:val="lowerRoman"/>
      <w:lvlText w:val="%9"/>
      <w:lvlJc w:val="left"/>
      <w:pPr>
        <w:ind w:left="5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54394D65"/>
    <w:multiLevelType w:val="hybridMultilevel"/>
    <w:tmpl w:val="41FA8B0A"/>
    <w:lvl w:ilvl="0" w:tplc="CF72D5BE">
      <w:start w:val="2"/>
      <w:numFmt w:val="decimal"/>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C9B9C">
      <w:start w:val="1"/>
      <w:numFmt w:val="decimal"/>
      <w:lvlText w:val="%2)"/>
      <w:lvlJc w:val="left"/>
      <w:pPr>
        <w:ind w:left="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F3E8492">
      <w:start w:val="1"/>
      <w:numFmt w:val="lowerRoman"/>
      <w:lvlText w:val="%3"/>
      <w:lvlJc w:val="left"/>
      <w:pPr>
        <w:ind w:left="1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B0DD30">
      <w:start w:val="1"/>
      <w:numFmt w:val="decimal"/>
      <w:lvlText w:val="%4"/>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06CA31C">
      <w:start w:val="1"/>
      <w:numFmt w:val="lowerLetter"/>
      <w:lvlText w:val="%5"/>
      <w:lvlJc w:val="left"/>
      <w:pPr>
        <w:ind w:left="2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F9005E0">
      <w:start w:val="1"/>
      <w:numFmt w:val="lowerRoman"/>
      <w:lvlText w:val="%6"/>
      <w:lvlJc w:val="left"/>
      <w:pPr>
        <w:ind w:left="3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C4F7B6">
      <w:start w:val="1"/>
      <w:numFmt w:val="decimal"/>
      <w:lvlText w:val="%7"/>
      <w:lvlJc w:val="left"/>
      <w:pPr>
        <w:ind w:left="4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8F6A714">
      <w:start w:val="1"/>
      <w:numFmt w:val="lowerLetter"/>
      <w:lvlText w:val="%8"/>
      <w:lvlJc w:val="left"/>
      <w:pPr>
        <w:ind w:left="5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AA7FC2">
      <w:start w:val="1"/>
      <w:numFmt w:val="lowerRoman"/>
      <w:lvlText w:val="%9"/>
      <w:lvlJc w:val="left"/>
      <w:pPr>
        <w:ind w:left="5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55B4288B"/>
    <w:multiLevelType w:val="hybridMultilevel"/>
    <w:tmpl w:val="14CA0F96"/>
    <w:lvl w:ilvl="0" w:tplc="376CAFDE">
      <w:start w:val="1"/>
      <w:numFmt w:val="decimal"/>
      <w:lvlText w:val="%1."/>
      <w:lvlJc w:val="left"/>
      <w:pPr>
        <w:ind w:left="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0C7F92">
      <w:start w:val="1"/>
      <w:numFmt w:val="decimal"/>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831CC">
      <w:start w:val="1"/>
      <w:numFmt w:val="lowerRoman"/>
      <w:lvlText w:val="%3"/>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67AE4">
      <w:start w:val="1"/>
      <w:numFmt w:val="decimal"/>
      <w:lvlText w:val="%4"/>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82846">
      <w:start w:val="1"/>
      <w:numFmt w:val="lowerLetter"/>
      <w:lvlText w:val="%5"/>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C1DF2">
      <w:start w:val="1"/>
      <w:numFmt w:val="lowerRoman"/>
      <w:lvlText w:val="%6"/>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ED11C">
      <w:start w:val="1"/>
      <w:numFmt w:val="decimal"/>
      <w:lvlText w:val="%7"/>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A7258">
      <w:start w:val="1"/>
      <w:numFmt w:val="lowerLetter"/>
      <w:lvlText w:val="%8"/>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0D04A">
      <w:start w:val="1"/>
      <w:numFmt w:val="lowerRoman"/>
      <w:lvlText w:val="%9"/>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6820FCB"/>
    <w:multiLevelType w:val="hybridMultilevel"/>
    <w:tmpl w:val="0C324D3C"/>
    <w:lvl w:ilvl="0" w:tplc="6324B6A0">
      <w:start w:val="1"/>
      <w:numFmt w:val="decimal"/>
      <w:lvlText w:val="%1."/>
      <w:lvlJc w:val="left"/>
      <w:pPr>
        <w:ind w:left="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79EAA4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6B8EFEC">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3783E3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5CCCAA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8481DA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83A1DD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3EA886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A24EBD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9D74DE5"/>
    <w:multiLevelType w:val="hybridMultilevel"/>
    <w:tmpl w:val="26085A80"/>
    <w:lvl w:ilvl="0" w:tplc="617EB356">
      <w:start w:val="1"/>
      <w:numFmt w:val="decimal"/>
      <w:lvlText w:val="%1)"/>
      <w:lvlJc w:val="left"/>
      <w:pPr>
        <w:ind w:left="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12E7CA">
      <w:start w:val="1"/>
      <w:numFmt w:val="lowerLetter"/>
      <w:lvlText w:val="%2"/>
      <w:lvlJc w:val="left"/>
      <w:pPr>
        <w:ind w:left="1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C71FE">
      <w:start w:val="1"/>
      <w:numFmt w:val="lowerRoman"/>
      <w:lvlText w:val="%3"/>
      <w:lvlJc w:val="left"/>
      <w:pPr>
        <w:ind w:left="2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36C0CC">
      <w:start w:val="1"/>
      <w:numFmt w:val="decimal"/>
      <w:lvlText w:val="%4"/>
      <w:lvlJc w:val="left"/>
      <w:pPr>
        <w:ind w:left="2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F62AE0">
      <w:start w:val="1"/>
      <w:numFmt w:val="lowerLetter"/>
      <w:lvlText w:val="%5"/>
      <w:lvlJc w:val="left"/>
      <w:pPr>
        <w:ind w:left="3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28F476">
      <w:start w:val="1"/>
      <w:numFmt w:val="lowerRoman"/>
      <w:lvlText w:val="%6"/>
      <w:lvlJc w:val="left"/>
      <w:pPr>
        <w:ind w:left="4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1CD3D6">
      <w:start w:val="1"/>
      <w:numFmt w:val="decimal"/>
      <w:lvlText w:val="%7"/>
      <w:lvlJc w:val="left"/>
      <w:pPr>
        <w:ind w:left="5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166C60">
      <w:start w:val="1"/>
      <w:numFmt w:val="lowerLetter"/>
      <w:lvlText w:val="%8"/>
      <w:lvlJc w:val="left"/>
      <w:pPr>
        <w:ind w:left="5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D8819E">
      <w:start w:val="1"/>
      <w:numFmt w:val="lowerRoman"/>
      <w:lvlText w:val="%9"/>
      <w:lvlJc w:val="left"/>
      <w:pPr>
        <w:ind w:left="6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A7E5744"/>
    <w:multiLevelType w:val="hybridMultilevel"/>
    <w:tmpl w:val="16AC3CC0"/>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86" w15:restartNumberingAfterBreak="0">
    <w:nsid w:val="5BD26260"/>
    <w:multiLevelType w:val="hybridMultilevel"/>
    <w:tmpl w:val="C868CA1E"/>
    <w:lvl w:ilvl="0" w:tplc="04150013">
      <w:start w:val="1"/>
      <w:numFmt w:val="upperRoman"/>
      <w:lvlText w:val="%1."/>
      <w:lvlJc w:val="right"/>
      <w:pPr>
        <w:ind w:left="799" w:hanging="360"/>
      </w:pPr>
    </w:lvl>
    <w:lvl w:ilvl="1" w:tplc="6E705D16">
      <w:numFmt w:val="bullet"/>
      <w:lvlText w:val=""/>
      <w:lvlJc w:val="left"/>
      <w:pPr>
        <w:ind w:left="1519" w:hanging="360"/>
      </w:pPr>
      <w:rPr>
        <w:rFonts w:ascii="Symbol" w:eastAsia="Calibri" w:hAnsi="Symbol" w:cs="Calibri" w:hint="default"/>
      </w:r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87" w15:restartNumberingAfterBreak="0">
    <w:nsid w:val="5D7646DA"/>
    <w:multiLevelType w:val="hybridMultilevel"/>
    <w:tmpl w:val="C9BE2C5E"/>
    <w:lvl w:ilvl="0" w:tplc="04150011">
      <w:start w:val="1"/>
      <w:numFmt w:val="decimal"/>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88" w15:restartNumberingAfterBreak="0">
    <w:nsid w:val="5D8B6E72"/>
    <w:multiLevelType w:val="hybridMultilevel"/>
    <w:tmpl w:val="9D183020"/>
    <w:lvl w:ilvl="0" w:tplc="B9BCFC7E">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76EF214">
      <w:start w:val="1"/>
      <w:numFmt w:val="decimal"/>
      <w:lvlText w:val="%2)"/>
      <w:lvlJc w:val="left"/>
      <w:pPr>
        <w:ind w:left="8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41EA4FC">
      <w:start w:val="1"/>
      <w:numFmt w:val="lowerRoman"/>
      <w:lvlText w:val="%3"/>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5140AC4">
      <w:start w:val="1"/>
      <w:numFmt w:val="decimal"/>
      <w:lvlText w:val="%4"/>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86423AC">
      <w:start w:val="1"/>
      <w:numFmt w:val="lowerLetter"/>
      <w:lvlText w:val="%5"/>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13289FA">
      <w:start w:val="1"/>
      <w:numFmt w:val="lowerRoman"/>
      <w:lvlText w:val="%6"/>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724FA34">
      <w:start w:val="1"/>
      <w:numFmt w:val="decimal"/>
      <w:lvlText w:val="%7"/>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308E484">
      <w:start w:val="1"/>
      <w:numFmt w:val="lowerLetter"/>
      <w:lvlText w:val="%8"/>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B86EB8E">
      <w:start w:val="1"/>
      <w:numFmt w:val="lowerRoman"/>
      <w:lvlText w:val="%9"/>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DC51059"/>
    <w:multiLevelType w:val="hybridMultilevel"/>
    <w:tmpl w:val="B72CCAC2"/>
    <w:lvl w:ilvl="0" w:tplc="EB56DED0">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3A4DFA8">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E18FFEA">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32C267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7C8EC0E">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DE454CE">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012CCA4">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8B2F770">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F400D00">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F173950"/>
    <w:multiLevelType w:val="hybridMultilevel"/>
    <w:tmpl w:val="F8489E6E"/>
    <w:lvl w:ilvl="0" w:tplc="7EA02AFA">
      <w:start w:val="8"/>
      <w:numFmt w:val="decimal"/>
      <w:lvlText w:val="%1)"/>
      <w:lvlJc w:val="left"/>
      <w:pPr>
        <w:ind w:left="12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36D992">
      <w:start w:val="1"/>
      <w:numFmt w:val="lowerLetter"/>
      <w:lvlText w:val="%2"/>
      <w:lvlJc w:val="left"/>
      <w:pPr>
        <w:ind w:left="1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64C42E0">
      <w:start w:val="1"/>
      <w:numFmt w:val="lowerRoman"/>
      <w:lvlText w:val="%3"/>
      <w:lvlJc w:val="left"/>
      <w:pPr>
        <w:ind w:left="2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832AA04">
      <w:start w:val="1"/>
      <w:numFmt w:val="decimal"/>
      <w:lvlText w:val="%4"/>
      <w:lvlJc w:val="left"/>
      <w:pPr>
        <w:ind w:left="3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8608E66">
      <w:start w:val="1"/>
      <w:numFmt w:val="lowerLetter"/>
      <w:lvlText w:val="%5"/>
      <w:lvlJc w:val="left"/>
      <w:pPr>
        <w:ind w:left="39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9CE5F18">
      <w:start w:val="1"/>
      <w:numFmt w:val="lowerRoman"/>
      <w:lvlText w:val="%6"/>
      <w:lvlJc w:val="left"/>
      <w:pPr>
        <w:ind w:left="46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DD68606">
      <w:start w:val="1"/>
      <w:numFmt w:val="decimal"/>
      <w:lvlText w:val="%7"/>
      <w:lvlJc w:val="left"/>
      <w:pPr>
        <w:ind w:left="5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8B8E804">
      <w:start w:val="1"/>
      <w:numFmt w:val="lowerLetter"/>
      <w:lvlText w:val="%8"/>
      <w:lvlJc w:val="left"/>
      <w:pPr>
        <w:ind w:left="61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51AC9FE">
      <w:start w:val="1"/>
      <w:numFmt w:val="lowerRoman"/>
      <w:lvlText w:val="%9"/>
      <w:lvlJc w:val="left"/>
      <w:pPr>
        <w:ind w:left="68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3340956"/>
    <w:multiLevelType w:val="hybridMultilevel"/>
    <w:tmpl w:val="961092F4"/>
    <w:lvl w:ilvl="0" w:tplc="1C0C650A">
      <w:start w:val="4"/>
      <w:numFmt w:val="decimal"/>
      <w:lvlText w:val="%1."/>
      <w:lvlJc w:val="left"/>
      <w:pPr>
        <w:ind w:left="559"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E6034B"/>
    <w:multiLevelType w:val="hybridMultilevel"/>
    <w:tmpl w:val="28AA76AE"/>
    <w:lvl w:ilvl="0" w:tplc="263E8C52">
      <w:start w:val="1"/>
      <w:numFmt w:val="decimal"/>
      <w:lvlText w:val="%1."/>
      <w:lvlJc w:val="left"/>
      <w:pPr>
        <w:ind w:left="11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CF130B"/>
    <w:multiLevelType w:val="hybridMultilevel"/>
    <w:tmpl w:val="9EB4F0D6"/>
    <w:lvl w:ilvl="0" w:tplc="DEE0D3B8">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A56A13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D8E827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FE853B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6C056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1505B3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0A8B2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E22D38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CF6E62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90A7DCD"/>
    <w:multiLevelType w:val="hybridMultilevel"/>
    <w:tmpl w:val="202200EE"/>
    <w:lvl w:ilvl="0" w:tplc="795A15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BD3E48"/>
    <w:multiLevelType w:val="hybridMultilevel"/>
    <w:tmpl w:val="2424E7C2"/>
    <w:lvl w:ilvl="0" w:tplc="8FE254BA">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A7C6D"/>
    <w:multiLevelType w:val="hybridMultilevel"/>
    <w:tmpl w:val="60C626E2"/>
    <w:lvl w:ilvl="0" w:tplc="0B5C1692">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746D49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EE6EA2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7202E5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30E7E8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38AE48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604ED9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FD2D89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DB432E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D4C5BA0"/>
    <w:multiLevelType w:val="hybridMultilevel"/>
    <w:tmpl w:val="C37AC88E"/>
    <w:lvl w:ilvl="0" w:tplc="790C4D5A">
      <w:start w:val="1"/>
      <w:numFmt w:val="decimal"/>
      <w:lvlText w:val="%1."/>
      <w:lvlJc w:val="left"/>
      <w:pPr>
        <w:ind w:left="5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9FAD7E6">
      <w:start w:val="1"/>
      <w:numFmt w:val="decimal"/>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8C08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58D1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B8FB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2CD1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EFB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A16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AA9A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F1306AA"/>
    <w:multiLevelType w:val="hybridMultilevel"/>
    <w:tmpl w:val="D5AA89FA"/>
    <w:lvl w:ilvl="0" w:tplc="9F32DFE6">
      <w:start w:val="2"/>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A7F4C">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64F72">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DFB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C321A">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B8EC">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E42B2">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63F7E">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CE49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0C7441D"/>
    <w:multiLevelType w:val="hybridMultilevel"/>
    <w:tmpl w:val="98940220"/>
    <w:lvl w:ilvl="0" w:tplc="FDBCA778">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4D055CA">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F62F78A">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D124BD8">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8120388">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72064E2">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7FCAD74">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EE490A0">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D6CB6B0">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5C25B7C"/>
    <w:multiLevelType w:val="hybridMultilevel"/>
    <w:tmpl w:val="D354BDDE"/>
    <w:lvl w:ilvl="0" w:tplc="721E6164">
      <w:start w:val="23"/>
      <w:numFmt w:val="upperRoman"/>
      <w:lvlText w:val="%1."/>
      <w:lvlJc w:val="left"/>
      <w:pPr>
        <w:ind w:left="9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A214895C">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108AF646">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9364E476">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39EEE27C">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45401BCE">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28080FD6">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F5D8F614">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E7C4CC96">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765350E"/>
    <w:multiLevelType w:val="hybridMultilevel"/>
    <w:tmpl w:val="21ECA848"/>
    <w:lvl w:ilvl="0" w:tplc="B7167B5C">
      <w:start w:val="1"/>
      <w:numFmt w:val="decimal"/>
      <w:lvlText w:val="%1."/>
      <w:lvlJc w:val="left"/>
      <w:pPr>
        <w:ind w:left="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7E881F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99CAA3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3C274E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EAC18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7F0F0C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6AAC37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180A32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D32F25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7E42E30"/>
    <w:multiLevelType w:val="hybridMultilevel"/>
    <w:tmpl w:val="330E2D00"/>
    <w:lvl w:ilvl="0" w:tplc="A17A4D16">
      <w:start w:val="2"/>
      <w:numFmt w:val="decimal"/>
      <w:lvlText w:val="%1."/>
      <w:lvlJc w:val="left"/>
      <w:pPr>
        <w:ind w:left="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485F56">
      <w:start w:val="1"/>
      <w:numFmt w:val="decimal"/>
      <w:lvlText w:val="%2)"/>
      <w:lvlJc w:val="left"/>
      <w:pPr>
        <w:ind w:left="1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6B6FC">
      <w:start w:val="1"/>
      <w:numFmt w:val="lowerLetter"/>
      <w:lvlText w:val="%3)"/>
      <w:lvlJc w:val="left"/>
      <w:pPr>
        <w:ind w:left="1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30DF56">
      <w:start w:val="1"/>
      <w:numFmt w:val="decimal"/>
      <w:lvlText w:val="%4"/>
      <w:lvlJc w:val="left"/>
      <w:pPr>
        <w:ind w:left="2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A948620">
      <w:start w:val="1"/>
      <w:numFmt w:val="lowerLetter"/>
      <w:lvlText w:val="%5"/>
      <w:lvlJc w:val="left"/>
      <w:pPr>
        <w:ind w:left="2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DDCFABC">
      <w:start w:val="1"/>
      <w:numFmt w:val="lowerRoman"/>
      <w:lvlText w:val="%6"/>
      <w:lvlJc w:val="left"/>
      <w:pPr>
        <w:ind w:left="3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2C974C">
      <w:start w:val="1"/>
      <w:numFmt w:val="decimal"/>
      <w:lvlText w:val="%7"/>
      <w:lvlJc w:val="left"/>
      <w:pPr>
        <w:ind w:left="4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F674B2">
      <w:start w:val="1"/>
      <w:numFmt w:val="lowerLetter"/>
      <w:lvlText w:val="%8"/>
      <w:lvlJc w:val="left"/>
      <w:pPr>
        <w:ind w:left="5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8F8053C">
      <w:start w:val="1"/>
      <w:numFmt w:val="lowerRoman"/>
      <w:lvlText w:val="%9"/>
      <w:lvlJc w:val="left"/>
      <w:pPr>
        <w:ind w:left="57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3" w15:restartNumberingAfterBreak="0">
    <w:nsid w:val="7BC17B0C"/>
    <w:multiLevelType w:val="hybridMultilevel"/>
    <w:tmpl w:val="7B42177A"/>
    <w:lvl w:ilvl="0" w:tplc="F4C4B6B4">
      <w:start w:val="1"/>
      <w:numFmt w:val="decimal"/>
      <w:lvlText w:val="%1."/>
      <w:lvlJc w:val="left"/>
      <w:pPr>
        <w:ind w:left="7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B72828A">
      <w:start w:val="1"/>
      <w:numFmt w:val="decimal"/>
      <w:lvlText w:val="%2)"/>
      <w:lvlJc w:val="left"/>
      <w:pPr>
        <w:ind w:left="14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B149CE2">
      <w:start w:val="1"/>
      <w:numFmt w:val="lowerRoman"/>
      <w:lvlText w:val="%3"/>
      <w:lvlJc w:val="left"/>
      <w:pPr>
        <w:ind w:left="20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260F56E">
      <w:start w:val="1"/>
      <w:numFmt w:val="decimal"/>
      <w:lvlText w:val="%4"/>
      <w:lvlJc w:val="left"/>
      <w:pPr>
        <w:ind w:left="27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89C6130">
      <w:start w:val="1"/>
      <w:numFmt w:val="lowerLetter"/>
      <w:lvlText w:val="%5"/>
      <w:lvlJc w:val="left"/>
      <w:pPr>
        <w:ind w:left="34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7C6A24A">
      <w:start w:val="1"/>
      <w:numFmt w:val="lowerRoman"/>
      <w:lvlText w:val="%6"/>
      <w:lvlJc w:val="left"/>
      <w:pPr>
        <w:ind w:left="41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6023AC4">
      <w:start w:val="1"/>
      <w:numFmt w:val="decimal"/>
      <w:lvlText w:val="%7"/>
      <w:lvlJc w:val="left"/>
      <w:pPr>
        <w:ind w:left="48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2A6B920">
      <w:start w:val="1"/>
      <w:numFmt w:val="lowerLetter"/>
      <w:lvlText w:val="%8"/>
      <w:lvlJc w:val="left"/>
      <w:pPr>
        <w:ind w:left="56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D4E925A">
      <w:start w:val="1"/>
      <w:numFmt w:val="lowerRoman"/>
      <w:lvlText w:val="%9"/>
      <w:lvlJc w:val="left"/>
      <w:pPr>
        <w:ind w:left="63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DD47C6A"/>
    <w:multiLevelType w:val="hybridMultilevel"/>
    <w:tmpl w:val="85C6A252"/>
    <w:lvl w:ilvl="0" w:tplc="04150011">
      <w:start w:val="1"/>
      <w:numFmt w:val="decimal"/>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105" w15:restartNumberingAfterBreak="0">
    <w:nsid w:val="7F0A7F1A"/>
    <w:multiLevelType w:val="hybridMultilevel"/>
    <w:tmpl w:val="9C7E1612"/>
    <w:lvl w:ilvl="0" w:tplc="31283A64">
      <w:start w:val="1"/>
      <w:numFmt w:val="decimal"/>
      <w:lvlText w:val="%1)"/>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478E85A">
      <w:start w:val="1"/>
      <w:numFmt w:val="decimal"/>
      <w:lvlText w:val="%2)"/>
      <w:lvlJc w:val="left"/>
      <w:pPr>
        <w:ind w:left="21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EE99E8">
      <w:start w:val="1"/>
      <w:numFmt w:val="lowerRoman"/>
      <w:lvlText w:val="%3"/>
      <w:lvlJc w:val="left"/>
      <w:pPr>
        <w:ind w:left="22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1C6DE28">
      <w:start w:val="1"/>
      <w:numFmt w:val="decimal"/>
      <w:lvlText w:val="%4"/>
      <w:lvlJc w:val="left"/>
      <w:pPr>
        <w:ind w:left="29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1C458AA">
      <w:start w:val="1"/>
      <w:numFmt w:val="lowerLetter"/>
      <w:lvlText w:val="%5"/>
      <w:lvlJc w:val="left"/>
      <w:pPr>
        <w:ind w:left="36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54A2656">
      <w:start w:val="1"/>
      <w:numFmt w:val="lowerRoman"/>
      <w:lvlText w:val="%6"/>
      <w:lvlJc w:val="left"/>
      <w:pPr>
        <w:ind w:left="43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70EF31A">
      <w:start w:val="1"/>
      <w:numFmt w:val="decimal"/>
      <w:lvlText w:val="%7"/>
      <w:lvlJc w:val="left"/>
      <w:pPr>
        <w:ind w:left="50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3AB592">
      <w:start w:val="1"/>
      <w:numFmt w:val="lowerLetter"/>
      <w:lvlText w:val="%8"/>
      <w:lvlJc w:val="left"/>
      <w:pPr>
        <w:ind w:left="58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5046EB4">
      <w:start w:val="1"/>
      <w:numFmt w:val="lowerRoman"/>
      <w:lvlText w:val="%9"/>
      <w:lvlJc w:val="left"/>
      <w:pPr>
        <w:ind w:left="65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F437574"/>
    <w:multiLevelType w:val="hybridMultilevel"/>
    <w:tmpl w:val="5D76DBCA"/>
    <w:lvl w:ilvl="0" w:tplc="5FFCC796">
      <w:start w:val="1"/>
      <w:numFmt w:val="decimal"/>
      <w:lvlText w:val="%1."/>
      <w:lvlJc w:val="left"/>
      <w:pPr>
        <w:ind w:left="4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F604CBA">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FDEACB2">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B12258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FFAC2CE">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738E4A0">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22CA74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59C382E">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C90D94A">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F7757AE"/>
    <w:multiLevelType w:val="hybridMultilevel"/>
    <w:tmpl w:val="D9DA0932"/>
    <w:lvl w:ilvl="0" w:tplc="059A2866">
      <w:start w:val="1"/>
      <w:numFmt w:val="decimal"/>
      <w:lvlText w:val="%1)"/>
      <w:lvlJc w:val="left"/>
      <w:pPr>
        <w:ind w:left="8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AE6FF9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9BC298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5B82FF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342ECE2">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94E3B6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7100F2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1F60C9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42E0B4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49"/>
  </w:num>
  <w:num w:numId="4">
    <w:abstractNumId w:val="84"/>
  </w:num>
  <w:num w:numId="5">
    <w:abstractNumId w:val="102"/>
  </w:num>
  <w:num w:numId="6">
    <w:abstractNumId w:val="31"/>
  </w:num>
  <w:num w:numId="7">
    <w:abstractNumId w:val="98"/>
  </w:num>
  <w:num w:numId="8">
    <w:abstractNumId w:val="50"/>
  </w:num>
  <w:num w:numId="9">
    <w:abstractNumId w:val="37"/>
  </w:num>
  <w:num w:numId="10">
    <w:abstractNumId w:val="52"/>
  </w:num>
  <w:num w:numId="11">
    <w:abstractNumId w:val="79"/>
  </w:num>
  <w:num w:numId="12">
    <w:abstractNumId w:val="81"/>
  </w:num>
  <w:num w:numId="13">
    <w:abstractNumId w:val="80"/>
  </w:num>
  <w:num w:numId="14">
    <w:abstractNumId w:val="78"/>
  </w:num>
  <w:num w:numId="15">
    <w:abstractNumId w:val="34"/>
  </w:num>
  <w:num w:numId="16">
    <w:abstractNumId w:val="82"/>
  </w:num>
  <w:num w:numId="17">
    <w:abstractNumId w:val="86"/>
  </w:num>
  <w:num w:numId="18">
    <w:abstractNumId w:val="62"/>
  </w:num>
  <w:num w:numId="19">
    <w:abstractNumId w:val="21"/>
  </w:num>
  <w:num w:numId="20">
    <w:abstractNumId w:val="5"/>
  </w:num>
  <w:num w:numId="21">
    <w:abstractNumId w:val="29"/>
  </w:num>
  <w:num w:numId="22">
    <w:abstractNumId w:val="61"/>
  </w:num>
  <w:num w:numId="23">
    <w:abstractNumId w:val="107"/>
  </w:num>
  <w:num w:numId="24">
    <w:abstractNumId w:val="55"/>
  </w:num>
  <w:num w:numId="25">
    <w:abstractNumId w:val="15"/>
  </w:num>
  <w:num w:numId="26">
    <w:abstractNumId w:val="105"/>
  </w:num>
  <w:num w:numId="27">
    <w:abstractNumId w:val="46"/>
  </w:num>
  <w:num w:numId="28">
    <w:abstractNumId w:val="73"/>
  </w:num>
  <w:num w:numId="29">
    <w:abstractNumId w:val="44"/>
  </w:num>
  <w:num w:numId="30">
    <w:abstractNumId w:val="97"/>
  </w:num>
  <w:num w:numId="31">
    <w:abstractNumId w:val="33"/>
  </w:num>
  <w:num w:numId="32">
    <w:abstractNumId w:val="72"/>
  </w:num>
  <w:num w:numId="33">
    <w:abstractNumId w:val="96"/>
  </w:num>
  <w:num w:numId="34">
    <w:abstractNumId w:val="67"/>
  </w:num>
  <w:num w:numId="35">
    <w:abstractNumId w:val="7"/>
  </w:num>
  <w:num w:numId="36">
    <w:abstractNumId w:val="93"/>
  </w:num>
  <w:num w:numId="37">
    <w:abstractNumId w:val="11"/>
  </w:num>
  <w:num w:numId="38">
    <w:abstractNumId w:val="101"/>
  </w:num>
  <w:num w:numId="39">
    <w:abstractNumId w:val="2"/>
  </w:num>
  <w:num w:numId="40">
    <w:abstractNumId w:val="10"/>
  </w:num>
  <w:num w:numId="41">
    <w:abstractNumId w:val="38"/>
  </w:num>
  <w:num w:numId="42">
    <w:abstractNumId w:val="77"/>
  </w:num>
  <w:num w:numId="43">
    <w:abstractNumId w:val="51"/>
  </w:num>
  <w:num w:numId="44">
    <w:abstractNumId w:val="90"/>
  </w:num>
  <w:num w:numId="45">
    <w:abstractNumId w:val="83"/>
  </w:num>
  <w:num w:numId="46">
    <w:abstractNumId w:val="30"/>
  </w:num>
  <w:num w:numId="47">
    <w:abstractNumId w:val="14"/>
  </w:num>
  <w:num w:numId="48">
    <w:abstractNumId w:val="53"/>
  </w:num>
  <w:num w:numId="49">
    <w:abstractNumId w:val="64"/>
  </w:num>
  <w:num w:numId="50">
    <w:abstractNumId w:val="68"/>
  </w:num>
  <w:num w:numId="51">
    <w:abstractNumId w:val="74"/>
  </w:num>
  <w:num w:numId="52">
    <w:abstractNumId w:val="40"/>
  </w:num>
  <w:num w:numId="53">
    <w:abstractNumId w:val="8"/>
  </w:num>
  <w:num w:numId="54">
    <w:abstractNumId w:val="18"/>
  </w:num>
  <w:num w:numId="55">
    <w:abstractNumId w:val="106"/>
  </w:num>
  <w:num w:numId="56">
    <w:abstractNumId w:val="63"/>
  </w:num>
  <w:num w:numId="57">
    <w:abstractNumId w:val="89"/>
  </w:num>
  <w:num w:numId="58">
    <w:abstractNumId w:val="23"/>
  </w:num>
  <w:num w:numId="59">
    <w:abstractNumId w:val="56"/>
  </w:num>
  <w:num w:numId="60">
    <w:abstractNumId w:val="71"/>
  </w:num>
  <w:num w:numId="61">
    <w:abstractNumId w:val="24"/>
  </w:num>
  <w:num w:numId="62">
    <w:abstractNumId w:val="75"/>
  </w:num>
  <w:num w:numId="63">
    <w:abstractNumId w:val="69"/>
  </w:num>
  <w:num w:numId="64">
    <w:abstractNumId w:val="32"/>
  </w:num>
  <w:num w:numId="65">
    <w:abstractNumId w:val="88"/>
  </w:num>
  <w:num w:numId="66">
    <w:abstractNumId w:val="43"/>
  </w:num>
  <w:num w:numId="67">
    <w:abstractNumId w:val="100"/>
  </w:num>
  <w:num w:numId="68">
    <w:abstractNumId w:val="4"/>
  </w:num>
  <w:num w:numId="69">
    <w:abstractNumId w:val="17"/>
  </w:num>
  <w:num w:numId="70">
    <w:abstractNumId w:val="27"/>
  </w:num>
  <w:num w:numId="71">
    <w:abstractNumId w:val="13"/>
  </w:num>
  <w:num w:numId="72">
    <w:abstractNumId w:val="99"/>
  </w:num>
  <w:num w:numId="73">
    <w:abstractNumId w:val="3"/>
  </w:num>
  <w:num w:numId="74">
    <w:abstractNumId w:val="103"/>
  </w:num>
  <w:num w:numId="75">
    <w:abstractNumId w:val="12"/>
  </w:num>
  <w:num w:numId="76">
    <w:abstractNumId w:val="70"/>
  </w:num>
  <w:num w:numId="77">
    <w:abstractNumId w:val="57"/>
  </w:num>
  <w:num w:numId="78">
    <w:abstractNumId w:val="54"/>
  </w:num>
  <w:num w:numId="79">
    <w:abstractNumId w:val="76"/>
  </w:num>
  <w:num w:numId="80">
    <w:abstractNumId w:val="6"/>
  </w:num>
  <w:num w:numId="81">
    <w:abstractNumId w:val="16"/>
  </w:num>
  <w:num w:numId="82">
    <w:abstractNumId w:val="35"/>
  </w:num>
  <w:num w:numId="83">
    <w:abstractNumId w:val="58"/>
  </w:num>
  <w:num w:numId="84">
    <w:abstractNumId w:val="47"/>
  </w:num>
  <w:num w:numId="85">
    <w:abstractNumId w:val="59"/>
  </w:num>
  <w:num w:numId="86">
    <w:abstractNumId w:val="41"/>
  </w:num>
  <w:num w:numId="87">
    <w:abstractNumId w:val="91"/>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num>
  <w:num w:numId="90">
    <w:abstractNumId w:val="26"/>
  </w:num>
  <w:num w:numId="91">
    <w:abstractNumId w:val="28"/>
  </w:num>
  <w:num w:numId="92">
    <w:abstractNumId w:val="42"/>
  </w:num>
  <w:num w:numId="93">
    <w:abstractNumId w:val="95"/>
  </w:num>
  <w:num w:numId="94">
    <w:abstractNumId w:val="85"/>
  </w:num>
  <w:num w:numId="95">
    <w:abstractNumId w:val="19"/>
  </w:num>
  <w:num w:numId="96">
    <w:abstractNumId w:val="94"/>
  </w:num>
  <w:num w:numId="97">
    <w:abstractNumId w:val="48"/>
  </w:num>
  <w:num w:numId="98">
    <w:abstractNumId w:val="65"/>
  </w:num>
  <w:num w:numId="99">
    <w:abstractNumId w:val="104"/>
  </w:num>
  <w:num w:numId="100">
    <w:abstractNumId w:val="25"/>
  </w:num>
  <w:num w:numId="101">
    <w:abstractNumId w:val="45"/>
  </w:num>
  <w:num w:numId="102">
    <w:abstractNumId w:val="0"/>
  </w:num>
  <w:num w:numId="103">
    <w:abstractNumId w:val="36"/>
  </w:num>
  <w:num w:numId="104">
    <w:abstractNumId w:val="66"/>
  </w:num>
  <w:num w:numId="105">
    <w:abstractNumId w:val="92"/>
  </w:num>
  <w:num w:numId="106">
    <w:abstractNumId w:val="22"/>
  </w:num>
  <w:num w:numId="107">
    <w:abstractNumId w:val="87"/>
  </w:num>
  <w:num w:numId="108">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8C"/>
    <w:rsid w:val="00010743"/>
    <w:rsid w:val="000111E4"/>
    <w:rsid w:val="000633E4"/>
    <w:rsid w:val="00073872"/>
    <w:rsid w:val="00081F18"/>
    <w:rsid w:val="000C7C77"/>
    <w:rsid w:val="000D3CB4"/>
    <w:rsid w:val="000E5633"/>
    <w:rsid w:val="000E644F"/>
    <w:rsid w:val="000F2CAE"/>
    <w:rsid w:val="001221DA"/>
    <w:rsid w:val="0013389A"/>
    <w:rsid w:val="00143249"/>
    <w:rsid w:val="00143948"/>
    <w:rsid w:val="0014563A"/>
    <w:rsid w:val="001A115B"/>
    <w:rsid w:val="001B0972"/>
    <w:rsid w:val="001B750E"/>
    <w:rsid w:val="001E38AE"/>
    <w:rsid w:val="00217EE3"/>
    <w:rsid w:val="0022442B"/>
    <w:rsid w:val="0022605F"/>
    <w:rsid w:val="00226F60"/>
    <w:rsid w:val="002573A7"/>
    <w:rsid w:val="00260C8B"/>
    <w:rsid w:val="002939C3"/>
    <w:rsid w:val="00297F8C"/>
    <w:rsid w:val="002B16D1"/>
    <w:rsid w:val="002D0853"/>
    <w:rsid w:val="002E69DE"/>
    <w:rsid w:val="002F13ED"/>
    <w:rsid w:val="00301F78"/>
    <w:rsid w:val="00304180"/>
    <w:rsid w:val="003104E9"/>
    <w:rsid w:val="003141B5"/>
    <w:rsid w:val="00324FBF"/>
    <w:rsid w:val="003363DE"/>
    <w:rsid w:val="003466E8"/>
    <w:rsid w:val="00350F4F"/>
    <w:rsid w:val="00445CC8"/>
    <w:rsid w:val="004503D0"/>
    <w:rsid w:val="0046678D"/>
    <w:rsid w:val="00476C4C"/>
    <w:rsid w:val="004A5B38"/>
    <w:rsid w:val="004B515E"/>
    <w:rsid w:val="004B7EC4"/>
    <w:rsid w:val="004C1D59"/>
    <w:rsid w:val="004D292E"/>
    <w:rsid w:val="004F6148"/>
    <w:rsid w:val="00513D63"/>
    <w:rsid w:val="005262C7"/>
    <w:rsid w:val="00566A0F"/>
    <w:rsid w:val="00567268"/>
    <w:rsid w:val="005B1947"/>
    <w:rsid w:val="005C70A6"/>
    <w:rsid w:val="005E4A59"/>
    <w:rsid w:val="005E72A3"/>
    <w:rsid w:val="005F076D"/>
    <w:rsid w:val="005F6943"/>
    <w:rsid w:val="00631854"/>
    <w:rsid w:val="00636A50"/>
    <w:rsid w:val="006539BA"/>
    <w:rsid w:val="00667AF1"/>
    <w:rsid w:val="006F52CC"/>
    <w:rsid w:val="00710E47"/>
    <w:rsid w:val="0071347F"/>
    <w:rsid w:val="00716BB3"/>
    <w:rsid w:val="00726D26"/>
    <w:rsid w:val="0075065C"/>
    <w:rsid w:val="00757E74"/>
    <w:rsid w:val="007737B7"/>
    <w:rsid w:val="007A001C"/>
    <w:rsid w:val="007E002C"/>
    <w:rsid w:val="007F1E78"/>
    <w:rsid w:val="00802D72"/>
    <w:rsid w:val="00812B5F"/>
    <w:rsid w:val="00887BE1"/>
    <w:rsid w:val="008A46BB"/>
    <w:rsid w:val="008A4F65"/>
    <w:rsid w:val="008B334B"/>
    <w:rsid w:val="008E18F7"/>
    <w:rsid w:val="008E4170"/>
    <w:rsid w:val="008F4F4D"/>
    <w:rsid w:val="00912A7F"/>
    <w:rsid w:val="00924EB5"/>
    <w:rsid w:val="009406F6"/>
    <w:rsid w:val="00950DC2"/>
    <w:rsid w:val="009A04F6"/>
    <w:rsid w:val="009B666E"/>
    <w:rsid w:val="00A14C57"/>
    <w:rsid w:val="00A40DDA"/>
    <w:rsid w:val="00A5173D"/>
    <w:rsid w:val="00AB658F"/>
    <w:rsid w:val="00AC6DE0"/>
    <w:rsid w:val="00AD1DF0"/>
    <w:rsid w:val="00B07116"/>
    <w:rsid w:val="00B475D9"/>
    <w:rsid w:val="00B61E47"/>
    <w:rsid w:val="00B67D53"/>
    <w:rsid w:val="00B835F7"/>
    <w:rsid w:val="00BC2245"/>
    <w:rsid w:val="00BD60A5"/>
    <w:rsid w:val="00C03844"/>
    <w:rsid w:val="00C10A86"/>
    <w:rsid w:val="00C16BD8"/>
    <w:rsid w:val="00C663C4"/>
    <w:rsid w:val="00CB058A"/>
    <w:rsid w:val="00CD2EBB"/>
    <w:rsid w:val="00D22D93"/>
    <w:rsid w:val="00D4023A"/>
    <w:rsid w:val="00D410AD"/>
    <w:rsid w:val="00D44BD2"/>
    <w:rsid w:val="00D44E62"/>
    <w:rsid w:val="00D637C9"/>
    <w:rsid w:val="00DE6084"/>
    <w:rsid w:val="00DE6D4F"/>
    <w:rsid w:val="00E11783"/>
    <w:rsid w:val="00E13E43"/>
    <w:rsid w:val="00E778B1"/>
    <w:rsid w:val="00EB43EA"/>
    <w:rsid w:val="00EC5B08"/>
    <w:rsid w:val="00EE1C03"/>
    <w:rsid w:val="00EE61E7"/>
    <w:rsid w:val="00F05131"/>
    <w:rsid w:val="00F405A4"/>
    <w:rsid w:val="00F42B8D"/>
    <w:rsid w:val="00F854FF"/>
    <w:rsid w:val="00F92722"/>
    <w:rsid w:val="00FB75F9"/>
    <w:rsid w:val="00FE0ADA"/>
    <w:rsid w:val="00FE6F1A"/>
    <w:rsid w:val="00FF3234"/>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D49F"/>
  <w15:docId w15:val="{855A0FCD-DACE-46EB-911B-645B2A1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7" w:line="226" w:lineRule="auto"/>
      <w:ind w:left="758" w:hanging="3"/>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668"/>
      <w:ind w:right="245"/>
      <w:jc w:val="center"/>
      <w:outlineLvl w:val="0"/>
    </w:pPr>
    <w:rPr>
      <w:rFonts w:ascii="Calibri" w:eastAsia="Calibri" w:hAnsi="Calibri" w:cs="Calibri"/>
      <w:color w:val="000000"/>
      <w:sz w:val="46"/>
    </w:rPr>
  </w:style>
  <w:style w:type="paragraph" w:styleId="Nagwek2">
    <w:name w:val="heading 2"/>
    <w:next w:val="Normalny"/>
    <w:link w:val="Nagwek2Znak"/>
    <w:uiPriority w:val="9"/>
    <w:unhideWhenUsed/>
    <w:qFormat/>
    <w:pPr>
      <w:keepNext/>
      <w:keepLines/>
      <w:spacing w:after="704" w:line="216" w:lineRule="auto"/>
      <w:ind w:left="384" w:right="209" w:hanging="384"/>
      <w:jc w:val="both"/>
      <w:outlineLvl w:val="1"/>
    </w:pPr>
    <w:rPr>
      <w:rFonts w:ascii="Calibri" w:eastAsia="Calibri" w:hAnsi="Calibri" w:cs="Calibri"/>
      <w:color w:val="000000"/>
      <w:sz w:val="36"/>
    </w:rPr>
  </w:style>
  <w:style w:type="paragraph" w:styleId="Nagwek3">
    <w:name w:val="heading 3"/>
    <w:next w:val="Normalny"/>
    <w:link w:val="Nagwek3Znak"/>
    <w:uiPriority w:val="9"/>
    <w:unhideWhenUsed/>
    <w:qFormat/>
    <w:pPr>
      <w:keepNext/>
      <w:keepLines/>
      <w:spacing w:after="335"/>
      <w:ind w:left="777"/>
      <w:jc w:val="center"/>
      <w:outlineLvl w:val="2"/>
    </w:pPr>
    <w:rPr>
      <w:rFonts w:ascii="Calibri" w:eastAsia="Calibri" w:hAnsi="Calibri" w:cs="Calibri"/>
      <w:color w:val="000000"/>
      <w:sz w:val="32"/>
    </w:rPr>
  </w:style>
  <w:style w:type="paragraph" w:styleId="Nagwek4">
    <w:name w:val="heading 4"/>
    <w:next w:val="Normalny"/>
    <w:link w:val="Nagwek4Znak"/>
    <w:uiPriority w:val="9"/>
    <w:unhideWhenUsed/>
    <w:qFormat/>
    <w:pPr>
      <w:keepNext/>
      <w:keepLines/>
      <w:spacing w:after="205" w:line="265" w:lineRule="auto"/>
      <w:ind w:left="10" w:right="540" w:hanging="10"/>
      <w:jc w:val="center"/>
      <w:outlineLvl w:val="3"/>
    </w:pPr>
    <w:rPr>
      <w:rFonts w:ascii="Calibri" w:eastAsia="Calibri" w:hAnsi="Calibri" w:cs="Calibri"/>
      <w:color w:val="000000"/>
      <w:sz w:val="32"/>
    </w:rPr>
  </w:style>
  <w:style w:type="paragraph" w:styleId="Nagwek5">
    <w:name w:val="heading 5"/>
    <w:next w:val="Normalny"/>
    <w:link w:val="Nagwek5Znak"/>
    <w:uiPriority w:val="9"/>
    <w:unhideWhenUsed/>
    <w:qFormat/>
    <w:pPr>
      <w:keepNext/>
      <w:keepLines/>
      <w:spacing w:after="0"/>
      <w:ind w:left="406" w:right="3612" w:hanging="10"/>
      <w:outlineLvl w:val="4"/>
    </w:pPr>
    <w:rPr>
      <w:rFonts w:ascii="Calibri" w:eastAsia="Calibri" w:hAnsi="Calibri" w:cs="Calibri"/>
      <w:color w:val="000000"/>
      <w:sz w:val="24"/>
    </w:rPr>
  </w:style>
  <w:style w:type="paragraph" w:styleId="Nagwek6">
    <w:name w:val="heading 6"/>
    <w:next w:val="Normalny"/>
    <w:link w:val="Nagwek6Znak"/>
    <w:uiPriority w:val="9"/>
    <w:unhideWhenUsed/>
    <w:qFormat/>
    <w:pPr>
      <w:keepNext/>
      <w:keepLines/>
      <w:pBdr>
        <w:top w:val="single" w:sz="9" w:space="0" w:color="000000"/>
        <w:left w:val="single" w:sz="9" w:space="0" w:color="000000"/>
        <w:bottom w:val="single" w:sz="12" w:space="0" w:color="000000"/>
        <w:right w:val="single" w:sz="6" w:space="0" w:color="000000"/>
      </w:pBdr>
      <w:spacing w:after="0"/>
      <w:ind w:left="353"/>
      <w:outlineLvl w:val="5"/>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color w:val="000000"/>
      <w:sz w:val="46"/>
    </w:rPr>
  </w:style>
  <w:style w:type="character" w:customStyle="1" w:styleId="Nagwek2Znak">
    <w:name w:val="Nagłówek 2 Znak"/>
    <w:link w:val="Nagwek2"/>
    <w:uiPriority w:val="9"/>
    <w:rPr>
      <w:rFonts w:ascii="Calibri" w:eastAsia="Calibri" w:hAnsi="Calibri" w:cs="Calibri"/>
      <w:color w:val="000000"/>
      <w:sz w:val="36"/>
    </w:rPr>
  </w:style>
  <w:style w:type="character" w:customStyle="1" w:styleId="Nagwek3Znak">
    <w:name w:val="Nagłówek 3 Znak"/>
    <w:link w:val="Nagwek3"/>
    <w:uiPriority w:val="9"/>
    <w:rPr>
      <w:rFonts w:ascii="Calibri" w:eastAsia="Calibri" w:hAnsi="Calibri" w:cs="Calibri"/>
      <w:color w:val="000000"/>
      <w:sz w:val="32"/>
    </w:rPr>
  </w:style>
  <w:style w:type="character" w:customStyle="1" w:styleId="Nagwek4Znak">
    <w:name w:val="Nagłówek 4 Znak"/>
    <w:link w:val="Nagwek4"/>
    <w:uiPriority w:val="9"/>
    <w:rPr>
      <w:rFonts w:ascii="Calibri" w:eastAsia="Calibri" w:hAnsi="Calibri" w:cs="Calibri"/>
      <w:color w:val="000000"/>
      <w:sz w:val="32"/>
    </w:rPr>
  </w:style>
  <w:style w:type="character" w:customStyle="1" w:styleId="Nagwek5Znak">
    <w:name w:val="Nagłówek 5 Znak"/>
    <w:link w:val="Nagwek5"/>
    <w:rPr>
      <w:rFonts w:ascii="Calibri" w:eastAsia="Calibri" w:hAnsi="Calibri" w:cs="Calibri"/>
      <w:color w:val="000000"/>
      <w:sz w:val="24"/>
    </w:rPr>
  </w:style>
  <w:style w:type="character" w:customStyle="1" w:styleId="Nagwek6Znak">
    <w:name w:val="Nagłówek 6 Znak"/>
    <w:link w:val="Nagwek6"/>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4563A"/>
    <w:pPr>
      <w:ind w:left="720"/>
      <w:contextualSpacing/>
    </w:pPr>
  </w:style>
  <w:style w:type="character" w:customStyle="1" w:styleId="TekstdymkaZnak">
    <w:name w:val="Tekst dymka Znak"/>
    <w:basedOn w:val="Domylnaczcionkaakapitu"/>
    <w:link w:val="Tekstdymka"/>
    <w:uiPriority w:val="99"/>
    <w:semiHidden/>
    <w:rsid w:val="00B07116"/>
    <w:rPr>
      <w:rFonts w:ascii="Segoe UI" w:eastAsia="Trebuchet MS" w:hAnsi="Segoe UI" w:cs="Segoe UI"/>
      <w:color w:val="000000"/>
      <w:sz w:val="18"/>
      <w:szCs w:val="18"/>
    </w:rPr>
  </w:style>
  <w:style w:type="paragraph" w:styleId="Tekstdymka">
    <w:name w:val="Balloon Text"/>
    <w:basedOn w:val="Normalny"/>
    <w:link w:val="TekstdymkaZnak"/>
    <w:uiPriority w:val="99"/>
    <w:semiHidden/>
    <w:unhideWhenUsed/>
    <w:rsid w:val="00B07116"/>
    <w:pPr>
      <w:spacing w:after="0" w:line="240" w:lineRule="auto"/>
      <w:ind w:left="152" w:right="1286" w:hanging="10"/>
    </w:pPr>
    <w:rPr>
      <w:rFonts w:ascii="Segoe UI" w:eastAsia="Trebuchet MS" w:hAnsi="Segoe UI" w:cs="Segoe UI"/>
      <w:sz w:val="18"/>
      <w:szCs w:val="18"/>
    </w:rPr>
  </w:style>
  <w:style w:type="paragraph" w:styleId="Tekstpodstawowywcity">
    <w:name w:val="Body Text Indent"/>
    <w:basedOn w:val="Normalny"/>
    <w:link w:val="TekstpodstawowywcityZnak"/>
    <w:uiPriority w:val="99"/>
    <w:semiHidden/>
    <w:rsid w:val="00B07116"/>
    <w:pPr>
      <w:tabs>
        <w:tab w:val="left" w:pos="284"/>
        <w:tab w:val="left" w:pos="567"/>
        <w:tab w:val="left" w:pos="3261"/>
      </w:tabs>
      <w:spacing w:after="0" w:line="240" w:lineRule="auto"/>
      <w:ind w:left="0" w:firstLine="0"/>
    </w:pPr>
    <w:rPr>
      <w:rFonts w:ascii="Times New Roman" w:hAnsi="Times New Roman" w:cs="Times New Roman"/>
      <w:color w:val="auto"/>
      <w:szCs w:val="20"/>
    </w:rPr>
  </w:style>
  <w:style w:type="character" w:customStyle="1" w:styleId="TekstpodstawowywcityZnak">
    <w:name w:val="Tekst podstawowy wcięty Znak"/>
    <w:basedOn w:val="Domylnaczcionkaakapitu"/>
    <w:link w:val="Tekstpodstawowywcity"/>
    <w:uiPriority w:val="99"/>
    <w:semiHidden/>
    <w:rsid w:val="00B07116"/>
    <w:rPr>
      <w:rFonts w:ascii="Times New Roman" w:eastAsia="Calibri" w:hAnsi="Times New Roman" w:cs="Times New Roman"/>
      <w:sz w:val="24"/>
      <w:szCs w:val="20"/>
    </w:rPr>
  </w:style>
  <w:style w:type="paragraph" w:styleId="Nagwek">
    <w:name w:val="header"/>
    <w:basedOn w:val="Normalny"/>
    <w:link w:val="NagwekZnak"/>
    <w:uiPriority w:val="99"/>
    <w:unhideWhenUsed/>
    <w:rsid w:val="00B07116"/>
    <w:pPr>
      <w:tabs>
        <w:tab w:val="center" w:pos="4536"/>
        <w:tab w:val="right" w:pos="9072"/>
      </w:tabs>
      <w:spacing w:after="0" w:line="240" w:lineRule="auto"/>
      <w:ind w:left="152" w:right="1286" w:hanging="10"/>
    </w:pPr>
    <w:rPr>
      <w:rFonts w:ascii="Trebuchet MS" w:eastAsia="Trebuchet MS" w:hAnsi="Trebuchet MS" w:cs="Trebuchet MS"/>
      <w:sz w:val="22"/>
    </w:rPr>
  </w:style>
  <w:style w:type="character" w:customStyle="1" w:styleId="NagwekZnak">
    <w:name w:val="Nagłówek Znak"/>
    <w:basedOn w:val="Domylnaczcionkaakapitu"/>
    <w:link w:val="Nagwek"/>
    <w:uiPriority w:val="99"/>
    <w:rsid w:val="00B07116"/>
    <w:rPr>
      <w:rFonts w:ascii="Trebuchet MS" w:eastAsia="Trebuchet MS" w:hAnsi="Trebuchet MS" w:cs="Trebuchet MS"/>
      <w:color w:val="000000"/>
    </w:rPr>
  </w:style>
  <w:style w:type="paragraph" w:styleId="Stopka">
    <w:name w:val="footer"/>
    <w:basedOn w:val="Normalny"/>
    <w:link w:val="StopkaZnak"/>
    <w:uiPriority w:val="99"/>
    <w:unhideWhenUsed/>
    <w:rsid w:val="00B07116"/>
    <w:pPr>
      <w:tabs>
        <w:tab w:val="center" w:pos="4536"/>
        <w:tab w:val="right" w:pos="9072"/>
      </w:tabs>
      <w:spacing w:after="0" w:line="240" w:lineRule="auto"/>
      <w:ind w:left="152" w:right="1286" w:hanging="10"/>
    </w:pPr>
    <w:rPr>
      <w:rFonts w:ascii="Trebuchet MS" w:eastAsia="Trebuchet MS" w:hAnsi="Trebuchet MS" w:cs="Trebuchet MS"/>
      <w:sz w:val="22"/>
    </w:rPr>
  </w:style>
  <w:style w:type="character" w:customStyle="1" w:styleId="StopkaZnak">
    <w:name w:val="Stopka Znak"/>
    <w:basedOn w:val="Domylnaczcionkaakapitu"/>
    <w:link w:val="Stopka"/>
    <w:uiPriority w:val="99"/>
    <w:rsid w:val="00B07116"/>
    <w:rPr>
      <w:rFonts w:ascii="Trebuchet MS" w:eastAsia="Trebuchet MS" w:hAnsi="Trebuchet MS" w:cs="Trebuchet MS"/>
      <w:color w:val="000000"/>
    </w:rPr>
  </w:style>
  <w:style w:type="character" w:customStyle="1" w:styleId="TekstprzypisukocowegoZnak">
    <w:name w:val="Tekst przypisu końcowego Znak"/>
    <w:basedOn w:val="Domylnaczcionkaakapitu"/>
    <w:link w:val="Tekstprzypisukocowego"/>
    <w:uiPriority w:val="99"/>
    <w:semiHidden/>
    <w:rsid w:val="00B07116"/>
    <w:rPr>
      <w:rFonts w:ascii="Trebuchet MS" w:eastAsia="Trebuchet MS" w:hAnsi="Trebuchet MS" w:cs="Trebuchet MS"/>
      <w:color w:val="000000"/>
      <w:sz w:val="20"/>
      <w:szCs w:val="20"/>
    </w:rPr>
  </w:style>
  <w:style w:type="paragraph" w:styleId="Tekstprzypisukocowego">
    <w:name w:val="endnote text"/>
    <w:basedOn w:val="Normalny"/>
    <w:link w:val="TekstprzypisukocowegoZnak"/>
    <w:uiPriority w:val="99"/>
    <w:semiHidden/>
    <w:unhideWhenUsed/>
    <w:rsid w:val="00B07116"/>
    <w:pPr>
      <w:spacing w:after="0" w:line="240" w:lineRule="auto"/>
      <w:ind w:left="152" w:right="1286" w:hanging="10"/>
    </w:pPr>
    <w:rPr>
      <w:rFonts w:ascii="Trebuchet MS" w:eastAsia="Trebuchet MS" w:hAnsi="Trebuchet MS" w:cs="Trebuchet MS"/>
      <w:sz w:val="20"/>
      <w:szCs w:val="20"/>
    </w:rPr>
  </w:style>
  <w:style w:type="character" w:styleId="Hipercze">
    <w:name w:val="Hyperlink"/>
    <w:basedOn w:val="Domylnaczcionkaakapitu"/>
    <w:uiPriority w:val="99"/>
    <w:unhideWhenUsed/>
    <w:rsid w:val="004B7EC4"/>
    <w:rPr>
      <w:color w:val="0563C1" w:themeColor="hyperlink"/>
      <w:u w:val="single"/>
    </w:rPr>
  </w:style>
  <w:style w:type="character" w:customStyle="1" w:styleId="Nierozpoznanawzmianka1">
    <w:name w:val="Nierozpoznana wzmianka1"/>
    <w:basedOn w:val="Domylnaczcionkaakapitu"/>
    <w:uiPriority w:val="99"/>
    <w:semiHidden/>
    <w:unhideWhenUsed/>
    <w:rsid w:val="004B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5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tbs.pl" TargetMode="External"/><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biuro@btbs.pl"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D014-F283-4306-8A8D-99A9E951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53</Pages>
  <Words>16481</Words>
  <Characters>98892</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KM_C224e-20191224110203</vt:lpstr>
    </vt:vector>
  </TitlesOfParts>
  <Company/>
  <LinksUpToDate>false</LinksUpToDate>
  <CharactersWithSpaces>115143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KM_C224e-20191224110203</dc:title>
  <dc:subject/>
  <dc:creator>Maciej Frajtag</dc:creator>
  <cp:keywords/>
  <dc:description/>
  <cp:lastModifiedBy>Maciej Frajtag</cp:lastModifiedBy>
  <cp:revision>35</cp:revision>
  <cp:lastPrinted>2020-07-17T08:57:00Z</cp:lastPrinted>
  <dcterms:created xsi:type="dcterms:W3CDTF">2020-04-25T04:46:00Z</dcterms:created>
  <dcterms:modified xsi:type="dcterms:W3CDTF">2020-07-17T10:08:00Z</dcterms:modified>
</cp:coreProperties>
</file>